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5C87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1DC8" w:rsidRP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5C87">
        <w:rPr>
          <w:rFonts w:ascii="Arial" w:hAnsi="Arial" w:cs="Arial"/>
          <w:b/>
          <w:sz w:val="32"/>
          <w:szCs w:val="32"/>
        </w:rPr>
        <w:t>ПАШКОВСКОГО СЕЛЬСОВЕТА</w:t>
      </w:r>
    </w:p>
    <w:p w:rsid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5C87">
        <w:rPr>
          <w:rFonts w:ascii="Arial" w:hAnsi="Arial" w:cs="Arial"/>
          <w:b/>
          <w:sz w:val="32"/>
          <w:szCs w:val="32"/>
        </w:rPr>
        <w:t>КУРСКОГО РАЙОНА</w:t>
      </w:r>
    </w:p>
    <w:p w:rsidR="00611DC8" w:rsidRP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5C8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11DC8" w:rsidRP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11DC8" w:rsidRP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5C87">
        <w:rPr>
          <w:rFonts w:ascii="Arial" w:hAnsi="Arial" w:cs="Arial"/>
          <w:b/>
          <w:sz w:val="32"/>
          <w:szCs w:val="32"/>
        </w:rPr>
        <w:t>ПОСТАНОВЛЕНИЕ</w:t>
      </w:r>
    </w:p>
    <w:p w:rsidR="00611DC8" w:rsidRP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11DC8" w:rsidRPr="00565C87" w:rsidRDefault="00EA6623" w:rsidP="00565C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5C87">
        <w:rPr>
          <w:rFonts w:ascii="Arial" w:hAnsi="Arial" w:cs="Arial"/>
          <w:b/>
          <w:sz w:val="32"/>
          <w:szCs w:val="32"/>
        </w:rPr>
        <w:t>от  24 декабря 2018</w:t>
      </w:r>
      <w:r w:rsidR="00565C87">
        <w:rPr>
          <w:rFonts w:ascii="Arial" w:hAnsi="Arial" w:cs="Arial"/>
          <w:b/>
          <w:sz w:val="32"/>
          <w:szCs w:val="32"/>
        </w:rPr>
        <w:t xml:space="preserve"> г. </w:t>
      </w:r>
      <w:r w:rsidRPr="00565C87">
        <w:rPr>
          <w:rFonts w:ascii="Arial" w:hAnsi="Arial" w:cs="Arial"/>
          <w:b/>
          <w:sz w:val="32"/>
          <w:szCs w:val="32"/>
        </w:rPr>
        <w:t>№145</w:t>
      </w:r>
    </w:p>
    <w:p w:rsidR="00611DC8" w:rsidRPr="00706C76" w:rsidRDefault="00611DC8" w:rsidP="0056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DC8" w:rsidRP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5C87">
        <w:rPr>
          <w:rFonts w:ascii="Arial" w:hAnsi="Arial" w:cs="Arial"/>
          <w:b/>
          <w:sz w:val="28"/>
          <w:szCs w:val="28"/>
        </w:rPr>
        <w:t>Об утверждении муниципального задания</w:t>
      </w:r>
    </w:p>
    <w:p w:rsidR="00611DC8" w:rsidRPr="00565C87" w:rsidRDefault="00611DC8" w:rsidP="00565C8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5C87">
        <w:rPr>
          <w:rFonts w:ascii="Arial" w:hAnsi="Arial" w:cs="Arial"/>
          <w:b/>
          <w:sz w:val="28"/>
          <w:szCs w:val="28"/>
        </w:rPr>
        <w:t>казенным  учреждением культуры</w:t>
      </w:r>
    </w:p>
    <w:p w:rsidR="00611DC8" w:rsidRPr="00706C76" w:rsidRDefault="00611DC8" w:rsidP="00565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C87">
        <w:rPr>
          <w:rFonts w:ascii="Arial" w:hAnsi="Arial" w:cs="Arial"/>
          <w:b/>
          <w:sz w:val="28"/>
          <w:szCs w:val="28"/>
        </w:rPr>
        <w:t>«</w:t>
      </w:r>
      <w:proofErr w:type="spellStart"/>
      <w:r w:rsidRPr="00565C87">
        <w:rPr>
          <w:rFonts w:ascii="Arial" w:hAnsi="Arial" w:cs="Arial"/>
          <w:b/>
          <w:sz w:val="28"/>
          <w:szCs w:val="28"/>
        </w:rPr>
        <w:t>Чаплыгинский</w:t>
      </w:r>
      <w:proofErr w:type="spellEnd"/>
      <w:r w:rsidRPr="00565C87">
        <w:rPr>
          <w:rFonts w:ascii="Arial" w:hAnsi="Arial" w:cs="Arial"/>
          <w:b/>
          <w:sz w:val="28"/>
          <w:szCs w:val="28"/>
        </w:rPr>
        <w:t xml:space="preserve"> сельский клуб</w:t>
      </w:r>
      <w:r w:rsidRPr="00706C76">
        <w:rPr>
          <w:rFonts w:ascii="Arial" w:hAnsi="Arial" w:cs="Arial"/>
          <w:sz w:val="24"/>
          <w:szCs w:val="24"/>
        </w:rPr>
        <w:t>»</w:t>
      </w:r>
    </w:p>
    <w:p w:rsidR="00611DC8" w:rsidRPr="00706C76" w:rsidRDefault="00611DC8" w:rsidP="0056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DC8" w:rsidRPr="00706C76" w:rsidRDefault="00611DC8" w:rsidP="00565C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В целях  реализации на территории Пашковского сельсовета Курского района Курской области Федерального закона от 08.05.2010 г.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Пашковского сельсовета Курского района Курской области</w:t>
      </w:r>
    </w:p>
    <w:p w:rsidR="00EA6623" w:rsidRPr="00706C76" w:rsidRDefault="00EA6623" w:rsidP="00565C8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11DC8" w:rsidRPr="00706C76" w:rsidRDefault="00611DC8" w:rsidP="00565C8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ПОСТАНОВЛЯЕТ:</w:t>
      </w:r>
    </w:p>
    <w:p w:rsidR="00611DC8" w:rsidRPr="00706C76" w:rsidRDefault="00611DC8" w:rsidP="00565C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1.Утвердить муниципальное задание в соответствии с </w:t>
      </w:r>
      <w:proofErr w:type="gramStart"/>
      <w:r w:rsidRPr="00706C76">
        <w:rPr>
          <w:rFonts w:ascii="Arial" w:hAnsi="Arial" w:cs="Arial"/>
          <w:sz w:val="24"/>
          <w:szCs w:val="24"/>
        </w:rPr>
        <w:t>государственными</w:t>
      </w:r>
      <w:proofErr w:type="gramEnd"/>
      <w:r w:rsidRPr="00706C76">
        <w:rPr>
          <w:rFonts w:ascii="Arial" w:hAnsi="Arial" w:cs="Arial"/>
          <w:sz w:val="24"/>
          <w:szCs w:val="24"/>
        </w:rPr>
        <w:t xml:space="preserve"> стандартами по муниципальным учреждениям культуры </w:t>
      </w:r>
      <w:proofErr w:type="gramStart"/>
      <w:r w:rsidRPr="00706C7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06C76">
        <w:rPr>
          <w:rFonts w:ascii="Arial" w:hAnsi="Arial" w:cs="Arial"/>
          <w:sz w:val="24"/>
          <w:szCs w:val="24"/>
        </w:rPr>
        <w:t>.</w:t>
      </w:r>
    </w:p>
    <w:p w:rsidR="00611DC8" w:rsidRPr="00706C76" w:rsidRDefault="00611DC8" w:rsidP="0056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ab/>
        <w:t>2. Настоящее постановление вступает в силу со дня подписания и распространяет свое действие на правоотно</w:t>
      </w:r>
      <w:r w:rsidR="00EA6623" w:rsidRPr="00706C76">
        <w:rPr>
          <w:rFonts w:ascii="Arial" w:hAnsi="Arial" w:cs="Arial"/>
          <w:sz w:val="24"/>
          <w:szCs w:val="24"/>
        </w:rPr>
        <w:t>шения, возникшие с 1 января 2019</w:t>
      </w:r>
      <w:r w:rsidRPr="00706C76">
        <w:rPr>
          <w:rFonts w:ascii="Arial" w:hAnsi="Arial" w:cs="Arial"/>
          <w:sz w:val="24"/>
          <w:szCs w:val="24"/>
        </w:rPr>
        <w:t xml:space="preserve"> года.</w:t>
      </w:r>
    </w:p>
    <w:p w:rsidR="00611DC8" w:rsidRPr="00706C76" w:rsidRDefault="00611DC8" w:rsidP="0056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DC8" w:rsidRPr="00706C76" w:rsidRDefault="00611DC8" w:rsidP="0056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DC8" w:rsidRPr="00706C76" w:rsidRDefault="00611DC8" w:rsidP="0056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Глава Пашковского  сельсовета </w:t>
      </w:r>
    </w:p>
    <w:p w:rsidR="00611DC8" w:rsidRPr="00706C76" w:rsidRDefault="00611DC8" w:rsidP="0056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Курского района   Курской области                             </w:t>
      </w:r>
      <w:r w:rsidR="00EA6623" w:rsidRPr="00706C76">
        <w:rPr>
          <w:rFonts w:ascii="Arial" w:hAnsi="Arial" w:cs="Arial"/>
          <w:sz w:val="24"/>
          <w:szCs w:val="24"/>
        </w:rPr>
        <w:t xml:space="preserve">      </w:t>
      </w:r>
      <w:r w:rsidR="00565C87">
        <w:rPr>
          <w:rFonts w:ascii="Arial" w:hAnsi="Arial" w:cs="Arial"/>
          <w:sz w:val="24"/>
          <w:szCs w:val="24"/>
        </w:rPr>
        <w:t xml:space="preserve">                          </w:t>
      </w:r>
      <w:r w:rsidR="00EA6623" w:rsidRPr="00706C76">
        <w:rPr>
          <w:rFonts w:ascii="Arial" w:hAnsi="Arial" w:cs="Arial"/>
          <w:sz w:val="24"/>
          <w:szCs w:val="24"/>
        </w:rPr>
        <w:t xml:space="preserve"> </w:t>
      </w:r>
      <w:r w:rsidRPr="00706C76">
        <w:rPr>
          <w:rFonts w:ascii="Arial" w:hAnsi="Arial" w:cs="Arial"/>
          <w:sz w:val="24"/>
          <w:szCs w:val="24"/>
        </w:rPr>
        <w:t xml:space="preserve">   Хорьяков  С.Н.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1DC8" w:rsidRPr="00706C76" w:rsidRDefault="00611DC8" w:rsidP="00565C8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6F9" w:rsidRPr="00706C76" w:rsidRDefault="004A46F9" w:rsidP="00565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  <w:bookmarkStart w:id="0" w:name="P132"/>
      <w:bookmarkEnd w:id="0"/>
    </w:p>
    <w:p w:rsidR="00706C76" w:rsidRP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Default="00706C76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565C87" w:rsidRDefault="00565C87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565C87" w:rsidRDefault="00565C87" w:rsidP="00565C87">
      <w:pPr>
        <w:pStyle w:val="ConsPlusNonformat"/>
        <w:rPr>
          <w:rFonts w:ascii="Arial" w:eastAsiaTheme="minorEastAsia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rmal"/>
        <w:jc w:val="right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Приложение 1</w:t>
      </w:r>
    </w:p>
    <w:p w:rsidR="00706C76" w:rsidRPr="00706C76" w:rsidRDefault="00706C76" w:rsidP="00565C87">
      <w:pPr>
        <w:pStyle w:val="ConsPlusNormal"/>
        <w:jc w:val="right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к Порядку формирования и финансового</w:t>
      </w:r>
    </w:p>
    <w:p w:rsidR="00706C76" w:rsidRPr="00706C76" w:rsidRDefault="00706C76" w:rsidP="00565C87">
      <w:pPr>
        <w:pStyle w:val="ConsPlusNormal"/>
        <w:jc w:val="right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обеспечения выполнения муниципального</w:t>
      </w:r>
    </w:p>
    <w:p w:rsidR="00706C76" w:rsidRPr="00706C76" w:rsidRDefault="00706C76" w:rsidP="00565C87">
      <w:pPr>
        <w:pStyle w:val="ConsPlusNormal"/>
        <w:jc w:val="right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задания муниципальными учреждениями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УТВЕРЖДАЮ</w:t>
      </w: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Руководитель</w:t>
      </w: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Pr="00706C76">
        <w:rPr>
          <w:rFonts w:ascii="Arial" w:hAnsi="Arial" w:cs="Arial"/>
          <w:sz w:val="24"/>
          <w:szCs w:val="24"/>
        </w:rPr>
        <w:t>(наименование главного распорядителя бюджетных средств</w:t>
      </w:r>
      <w:proofErr w:type="gramEnd"/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муниципального учреждения)</w:t>
      </w: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___________ _________ _____________________</w:t>
      </w: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(должность) (подпись) (расшифровка подписи)</w:t>
      </w: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               "____" ________________ 20___ г.</w:t>
      </w: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МУНИЦИПАЛЬНОЕ ЗАДАНИЕ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  <w:u w:val="single"/>
        </w:rPr>
      </w:pPr>
      <w:r w:rsidRPr="00706C76">
        <w:rPr>
          <w:rFonts w:ascii="Arial" w:hAnsi="Arial" w:cs="Arial"/>
          <w:sz w:val="24"/>
          <w:szCs w:val="24"/>
          <w:u w:val="single"/>
        </w:rPr>
        <w:t>Муниципального казенного учреждения культуры «</w:t>
      </w:r>
      <w:proofErr w:type="spellStart"/>
      <w:r w:rsidRPr="00706C76">
        <w:rPr>
          <w:rFonts w:ascii="Arial" w:hAnsi="Arial" w:cs="Arial"/>
          <w:sz w:val="24"/>
          <w:szCs w:val="24"/>
          <w:u w:val="single"/>
        </w:rPr>
        <w:t>Чаплыгинский</w:t>
      </w:r>
      <w:proofErr w:type="spellEnd"/>
      <w:r w:rsidRPr="00706C76">
        <w:rPr>
          <w:rFonts w:ascii="Arial" w:hAnsi="Arial" w:cs="Arial"/>
          <w:sz w:val="24"/>
          <w:szCs w:val="24"/>
          <w:u w:val="single"/>
        </w:rPr>
        <w:t xml:space="preserve"> сельский клуб»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  <w:u w:val="single"/>
        </w:rPr>
      </w:pPr>
      <w:r w:rsidRPr="00706C76">
        <w:rPr>
          <w:rFonts w:ascii="Arial" w:hAnsi="Arial" w:cs="Arial"/>
          <w:sz w:val="24"/>
          <w:szCs w:val="24"/>
          <w:u w:val="single"/>
        </w:rPr>
        <w:t xml:space="preserve"> Курского района Курской области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(наименование муниципального учреждения)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на 2019год и плановый период 2020 и 2021 годов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ЧАСТЬ 1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706C76">
        <w:rPr>
          <w:rFonts w:ascii="Arial" w:hAnsi="Arial" w:cs="Arial"/>
          <w:sz w:val="24"/>
          <w:szCs w:val="24"/>
        </w:rPr>
        <w:t>(формируется при установлении муниципального задания одновременно на</w:t>
      </w:r>
      <w:proofErr w:type="gramEnd"/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выполнение муниципальной услуги (услуг) и работы (работ) и содержит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требования к оказанию муниципальной услуги (услуг))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РАЗДЕЛ 1 ________________________________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(при наличии 2 и более разделов)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1. Наименование муниципальной услуги – показ концертов и концертных программ, организация показа (сборный конце</w:t>
      </w:r>
      <w:proofErr w:type="gramStart"/>
      <w:r w:rsidRPr="00706C76">
        <w:rPr>
          <w:rFonts w:ascii="Arial" w:hAnsi="Arial" w:cs="Arial"/>
          <w:sz w:val="24"/>
          <w:szCs w:val="24"/>
        </w:rPr>
        <w:t>рт в ст</w:t>
      </w:r>
      <w:proofErr w:type="gramEnd"/>
      <w:r w:rsidRPr="00706C76">
        <w:rPr>
          <w:rFonts w:ascii="Arial" w:hAnsi="Arial" w:cs="Arial"/>
          <w:sz w:val="24"/>
          <w:szCs w:val="24"/>
        </w:rPr>
        <w:t>ационаре)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2. Категория потребителей – физические лица. Население   Пашковского сельсовета Курского района.           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Уникальный номер муниципальной услуги - 7000  по базовому перечню 07002000800100000003102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 Показатели, характеризующие объем и (или) качество муниципальной услуги: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1) Показатели, характеризующие качество муниципальной услуги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1417"/>
        <w:gridCol w:w="1418"/>
        <w:gridCol w:w="992"/>
        <w:gridCol w:w="1559"/>
        <w:gridCol w:w="851"/>
        <w:gridCol w:w="850"/>
        <w:gridCol w:w="850"/>
        <w:gridCol w:w="851"/>
      </w:tblGrid>
      <w:tr w:rsidR="00F65934" w:rsidRPr="00706C76" w:rsidTr="00963843">
        <w:tc>
          <w:tcPr>
            <w:tcW w:w="912" w:type="dxa"/>
            <w:vMerge w:val="restart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 xml:space="preserve">Показатель, характеризующий содержание 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 xml:space="preserve">Показатель, характеризующий условия (формы) 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оказания муниципальной услуги</w:t>
            </w:r>
          </w:p>
        </w:tc>
        <w:tc>
          <w:tcPr>
            <w:tcW w:w="3402" w:type="dxa"/>
            <w:gridSpan w:val="3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качества муниципальной услуги</w:t>
            </w:r>
          </w:p>
        </w:tc>
      </w:tr>
      <w:tr w:rsidR="00F65934" w:rsidRPr="00706C76" w:rsidTr="00F65934">
        <w:tc>
          <w:tcPr>
            <w:tcW w:w="912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 xml:space="preserve">наименование 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показателя</w:t>
            </w:r>
          </w:p>
        </w:tc>
        <w:tc>
          <w:tcPr>
            <w:tcW w:w="2410" w:type="dxa"/>
            <w:gridSpan w:val="2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 xml:space="preserve"> год 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2020 год (1-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ый год планового периода)</w:t>
            </w:r>
          </w:p>
        </w:tc>
        <w:tc>
          <w:tcPr>
            <w:tcW w:w="851" w:type="dxa"/>
            <w:vMerge w:val="restart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706C76">
              <w:rPr>
                <w:rFonts w:ascii="Arial" w:hAnsi="Arial" w:cs="Arial"/>
                <w:szCs w:val="24"/>
              </w:rPr>
              <w:lastRenderedPageBreak/>
              <w:t>2021 год (2-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ой год планового периода</w:t>
            </w:r>
            <w:proofErr w:type="gramEnd"/>
          </w:p>
        </w:tc>
      </w:tr>
      <w:tr w:rsidR="00F65934" w:rsidRPr="00706C76" w:rsidTr="00F65934">
        <w:tc>
          <w:tcPr>
            <w:tcW w:w="912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934" w:rsidRPr="00706C76" w:rsidRDefault="00F65934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850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934" w:rsidRPr="00706C76" w:rsidRDefault="00F65934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934" w:rsidRPr="00706C76" w:rsidTr="00F65934">
        <w:tc>
          <w:tcPr>
            <w:tcW w:w="912" w:type="dxa"/>
          </w:tcPr>
          <w:p w:rsidR="00F65934" w:rsidRPr="00706C76" w:rsidRDefault="00F65934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07002000800100000003102</w:t>
            </w:r>
          </w:p>
        </w:tc>
        <w:tc>
          <w:tcPr>
            <w:tcW w:w="1417" w:type="dxa"/>
          </w:tcPr>
          <w:p w:rsidR="00F65934" w:rsidRPr="00706C76" w:rsidRDefault="00F65934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Сборный концерт</w:t>
            </w:r>
          </w:p>
        </w:tc>
        <w:tc>
          <w:tcPr>
            <w:tcW w:w="1418" w:type="dxa"/>
          </w:tcPr>
          <w:p w:rsidR="00F65934" w:rsidRPr="00706C76" w:rsidRDefault="00F65934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В стационарных условиях</w:t>
            </w:r>
          </w:p>
        </w:tc>
        <w:tc>
          <w:tcPr>
            <w:tcW w:w="992" w:type="dxa"/>
          </w:tcPr>
          <w:p w:rsidR="00F65934" w:rsidRPr="00706C76" w:rsidRDefault="00F65934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Количество анкет</w:t>
            </w:r>
          </w:p>
        </w:tc>
        <w:tc>
          <w:tcPr>
            <w:tcW w:w="1559" w:type="dxa"/>
          </w:tcPr>
          <w:p w:rsidR="00F65934" w:rsidRPr="00706C76" w:rsidRDefault="00F65934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Ед.</w:t>
            </w:r>
          </w:p>
        </w:tc>
        <w:tc>
          <w:tcPr>
            <w:tcW w:w="851" w:type="dxa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07002</w:t>
            </w:r>
            <w:r w:rsidRPr="00706C76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850" w:type="dxa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F65934" w:rsidRPr="000D3D8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51" w:type="dxa"/>
          </w:tcPr>
          <w:p w:rsidR="00F65934" w:rsidRPr="00706C76" w:rsidRDefault="00F65934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2) Показатели, характеризующие объем муниципальной услуги (в натуральных показателях)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417"/>
        <w:gridCol w:w="1418"/>
        <w:gridCol w:w="992"/>
        <w:gridCol w:w="709"/>
        <w:gridCol w:w="850"/>
        <w:gridCol w:w="851"/>
        <w:gridCol w:w="709"/>
        <w:gridCol w:w="567"/>
        <w:gridCol w:w="567"/>
        <w:gridCol w:w="425"/>
        <w:gridCol w:w="425"/>
      </w:tblGrid>
      <w:tr w:rsidR="00706C76" w:rsidRPr="00706C76" w:rsidTr="000D3D86">
        <w:tc>
          <w:tcPr>
            <w:tcW w:w="91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415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Среднегодовой размер платы (цена, тариф)</w:t>
            </w:r>
          </w:p>
        </w:tc>
      </w:tr>
      <w:tr w:rsidR="00706C76" w:rsidRPr="00706C76" w:rsidTr="000D3D86">
        <w:tc>
          <w:tcPr>
            <w:tcW w:w="91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</w:t>
            </w:r>
            <w:r w:rsidRPr="00706C76">
              <w:rPr>
                <w:rFonts w:ascii="Arial" w:hAnsi="Arial" w:cs="Arial"/>
                <w:szCs w:val="24"/>
                <w:lang w:val="en-US"/>
              </w:rPr>
              <w:t>19</w:t>
            </w:r>
            <w:r w:rsidRPr="00706C76">
              <w:rPr>
                <w:rFonts w:ascii="Arial" w:hAnsi="Arial" w:cs="Arial"/>
                <w:szCs w:val="24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 год (2-ой год планового периода)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(очередной финансовый год)</w:t>
            </w:r>
          </w:p>
        </w:tc>
        <w:tc>
          <w:tcPr>
            <w:tcW w:w="425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(1-ый год планового периода)</w:t>
            </w:r>
          </w:p>
        </w:tc>
        <w:tc>
          <w:tcPr>
            <w:tcW w:w="425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(2-ой год планового периода)</w:t>
            </w:r>
          </w:p>
        </w:tc>
      </w:tr>
      <w:tr w:rsidR="00706C76" w:rsidRPr="00706C76" w:rsidTr="000D3D86">
        <w:tc>
          <w:tcPr>
            <w:tcW w:w="91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76" w:rsidRPr="00706C76" w:rsidTr="000D3D86">
        <w:tc>
          <w:tcPr>
            <w:tcW w:w="91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0700200080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0100000003102</w:t>
            </w:r>
          </w:p>
        </w:tc>
        <w:tc>
          <w:tcPr>
            <w:tcW w:w="141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Сборный концерт</w:t>
            </w:r>
          </w:p>
        </w:tc>
        <w:tc>
          <w:tcPr>
            <w:tcW w:w="1418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В стационар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ных условиях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Число зрител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ей</w:t>
            </w: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Чел.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07002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430</w:t>
            </w: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440</w:t>
            </w: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450</w:t>
            </w: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4. Нормативные правовые акты, устанавливающие размер платы (цену, тариф) либо порядок их установления</w:t>
      </w:r>
    </w:p>
    <w:p w:rsidR="00706C76" w:rsidRPr="00706C76" w:rsidRDefault="00706C76" w:rsidP="00565C87">
      <w:pPr>
        <w:pStyle w:val="ConsPlusNormal"/>
        <w:rPr>
          <w:rFonts w:ascii="Arial" w:hAnsi="Arial" w:cs="Arial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1842"/>
        <w:gridCol w:w="3544"/>
      </w:tblGrid>
      <w:tr w:rsidR="00706C76" w:rsidRPr="00706C76" w:rsidTr="00F65934">
        <w:tc>
          <w:tcPr>
            <w:tcW w:w="9843" w:type="dxa"/>
            <w:gridSpan w:val="5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Нормативный правовой акт</w:t>
            </w:r>
          </w:p>
        </w:tc>
      </w:tr>
      <w:tr w:rsidR="00706C76" w:rsidRPr="00706C76" w:rsidTr="00F65934">
        <w:tc>
          <w:tcPr>
            <w:tcW w:w="62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вид</w:t>
            </w:r>
          </w:p>
        </w:tc>
        <w:tc>
          <w:tcPr>
            <w:tcW w:w="170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принявший орган</w:t>
            </w:r>
          </w:p>
        </w:tc>
        <w:tc>
          <w:tcPr>
            <w:tcW w:w="212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184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3544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</w:tr>
      <w:tr w:rsidR="00706C76" w:rsidRPr="00706C76" w:rsidTr="00F65934">
        <w:tc>
          <w:tcPr>
            <w:tcW w:w="629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706C76" w:rsidRPr="00706C76" w:rsidTr="00F65934">
        <w:tc>
          <w:tcPr>
            <w:tcW w:w="629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706C76" w:rsidRPr="00706C76" w:rsidRDefault="00706C76" w:rsidP="00565C87">
      <w:pPr>
        <w:pStyle w:val="ConsPlusNormal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5.  Порядок оказания муниципальной услуги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5.1 Нормативные правовые акты, регулирующие порядок оказания муниципальной услуги 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* Конституция российской Федерации («Российская газета» от 25 декабря 1993 года №237);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* Федеральный закон от 6 октября 2006 года №131 – ФЗ «Об общих принципах организации местного самоуправления в Российской Федерации»;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* Федеральный закон от 8 мая 2010 года № 83 –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учреждений)»;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* Федеральный закон от 27.07.2010 года № 210 – ФЗ « Об организации предоставления государственных муниципальных услуг»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*  Федеральный закон от 12.01.1996 года № 7 – ФЗ (в ред. от 29.12.2010) «О некоммерческих организациях»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* Бюджетный кодекс Российской Федерации.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            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5.2 Порядок  информирования  потенциальных  потребителей  муниципальной услуги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Style w:val="a3"/>
        <w:tblW w:w="0" w:type="auto"/>
        <w:tblLook w:val="04A0"/>
      </w:tblPr>
      <w:tblGrid>
        <w:gridCol w:w="3240"/>
        <w:gridCol w:w="3369"/>
        <w:gridCol w:w="3071"/>
      </w:tblGrid>
      <w:tr w:rsidR="00706C76" w:rsidRPr="00706C76" w:rsidTr="000D3D86">
        <w:tc>
          <w:tcPr>
            <w:tcW w:w="4928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Частота обновления информации</w:t>
            </w:r>
          </w:p>
        </w:tc>
      </w:tr>
      <w:tr w:rsidR="00706C76" w:rsidRPr="00706C76" w:rsidTr="000D3D86">
        <w:tc>
          <w:tcPr>
            <w:tcW w:w="4928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Порядок предоставления услуги</w:t>
            </w: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6C76">
              <w:rPr>
                <w:rFonts w:ascii="Arial" w:hAnsi="Arial" w:cs="Arial"/>
                <w:sz w:val="24"/>
                <w:szCs w:val="24"/>
              </w:rPr>
              <w:t>определенный</w:t>
            </w:r>
            <w:proofErr w:type="gramEnd"/>
            <w:r w:rsidRPr="00706C76">
              <w:rPr>
                <w:rFonts w:ascii="Arial" w:hAnsi="Arial" w:cs="Arial"/>
                <w:sz w:val="24"/>
                <w:szCs w:val="24"/>
              </w:rPr>
              <w:t xml:space="preserve">  Административным регламентом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06C76" w:rsidRPr="00706C76" w:rsidTr="000D3D86">
        <w:tc>
          <w:tcPr>
            <w:tcW w:w="4928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lastRenderedPageBreak/>
              <w:t>Информация на информационном стенде учреждения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Режим работы учреждения</w:t>
            </w: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План работы учреждения</w:t>
            </w: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Наличие клубных формирований</w:t>
            </w: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Афиши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06C76" w:rsidRPr="00706C76" w:rsidTr="000D3D86">
        <w:tc>
          <w:tcPr>
            <w:tcW w:w="4928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Размещение информации у входа в здание учреждения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Режим работы</w:t>
            </w: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Афиша</w:t>
            </w: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706C76" w:rsidRPr="00706C76" w:rsidTr="000D3D86">
        <w:tc>
          <w:tcPr>
            <w:tcW w:w="4928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Размещение информации на информационных досках зданий жилых домов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Афиша</w:t>
            </w:r>
          </w:p>
        </w:tc>
        <w:tc>
          <w:tcPr>
            <w:tcW w:w="4929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  <w:lang w:val="en-US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РАЗДЕЛ 2 ________________________________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(при наличии 2 и более разделов)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1. Наименование муниципальной услуги – показ концертов и концертных программ, организация показа (сборный концерт вне стационара)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2. Категория потребителей – физические лица. Население   Пашковского сельсовета Курского района.           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Уникальный номер муниципальной услуги - 7000  по базовому перечню 07002000800200000001102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 Показатели, характеризующие объем и (или) качество муниципальной услуги: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1) Показатели, характеризующие качество муниципальной услуги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055"/>
        <w:gridCol w:w="1559"/>
        <w:gridCol w:w="1134"/>
        <w:gridCol w:w="1134"/>
        <w:gridCol w:w="1276"/>
        <w:gridCol w:w="851"/>
        <w:gridCol w:w="850"/>
        <w:gridCol w:w="567"/>
      </w:tblGrid>
      <w:tr w:rsidR="00706C76" w:rsidRPr="00706C76" w:rsidTr="00F65934">
        <w:tc>
          <w:tcPr>
            <w:tcW w:w="141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1055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качества муниципальной услуги</w:t>
            </w:r>
          </w:p>
        </w:tc>
      </w:tr>
      <w:tr w:rsidR="00706C76" w:rsidRPr="00706C76" w:rsidTr="00F65934">
        <w:tc>
          <w:tcPr>
            <w:tcW w:w="141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 год (2-ой год планового периода)</w:t>
            </w:r>
          </w:p>
        </w:tc>
      </w:tr>
      <w:tr w:rsidR="00706C76" w:rsidRPr="00706C76" w:rsidTr="00F65934">
        <w:tc>
          <w:tcPr>
            <w:tcW w:w="141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76" w:rsidRPr="00706C76" w:rsidTr="00F65934">
        <w:tc>
          <w:tcPr>
            <w:tcW w:w="1417" w:type="dxa"/>
          </w:tcPr>
          <w:p w:rsidR="00706C76" w:rsidRPr="00706C76" w:rsidRDefault="00706C76" w:rsidP="00565C8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07002000800200000001102</w:t>
            </w: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55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Сборный концерт</w:t>
            </w:r>
          </w:p>
        </w:tc>
        <w:tc>
          <w:tcPr>
            <w:tcW w:w="1559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 xml:space="preserve">Вне стационара 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Ед.</w:t>
            </w:r>
          </w:p>
        </w:tc>
        <w:tc>
          <w:tcPr>
            <w:tcW w:w="1276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07002</w:t>
            </w:r>
            <w:r w:rsidRPr="00706C76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18</w:t>
            </w: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2) Показатели, характеризующие объем муниципальной услуги (в натуральных показателях)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276"/>
        <w:gridCol w:w="1134"/>
        <w:gridCol w:w="567"/>
        <w:gridCol w:w="850"/>
        <w:gridCol w:w="851"/>
        <w:gridCol w:w="709"/>
        <w:gridCol w:w="850"/>
        <w:gridCol w:w="1134"/>
        <w:gridCol w:w="567"/>
        <w:gridCol w:w="567"/>
        <w:gridCol w:w="851"/>
      </w:tblGrid>
      <w:tr w:rsidR="00706C76" w:rsidRPr="00706C76" w:rsidTr="00F65934">
        <w:tc>
          <w:tcPr>
            <w:tcW w:w="77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Среднегодовой размер платы (цена, тариф)</w:t>
            </w:r>
          </w:p>
        </w:tc>
      </w:tr>
      <w:tr w:rsidR="00706C76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</w:t>
            </w:r>
            <w:r w:rsidRPr="00706C76">
              <w:rPr>
                <w:rFonts w:ascii="Arial" w:hAnsi="Arial" w:cs="Arial"/>
                <w:szCs w:val="24"/>
                <w:lang w:val="en-US"/>
              </w:rPr>
              <w:t>19</w:t>
            </w:r>
            <w:r w:rsidRPr="00706C76">
              <w:rPr>
                <w:rFonts w:ascii="Arial" w:hAnsi="Arial" w:cs="Arial"/>
                <w:szCs w:val="24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 год (2-ой год планового периода)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(очередной финансовый год)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(1-ый год планового периода)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(2-ой год планового периода)</w:t>
            </w:r>
          </w:p>
        </w:tc>
      </w:tr>
      <w:tr w:rsidR="00706C76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76" w:rsidRPr="00706C76" w:rsidTr="00F65934">
        <w:tc>
          <w:tcPr>
            <w:tcW w:w="771" w:type="dxa"/>
          </w:tcPr>
          <w:p w:rsidR="00706C76" w:rsidRPr="00706C76" w:rsidRDefault="00706C76" w:rsidP="00565C8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07002000800200000001102</w:t>
            </w:r>
          </w:p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Сборный концерт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Вне стационара</w:t>
            </w: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Число зрителей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Чел.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07002</w:t>
            </w: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8</w:t>
            </w:r>
            <w:r w:rsidRPr="00706C7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nformat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ЧАСТЬ 2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706C76">
        <w:rPr>
          <w:rFonts w:ascii="Arial" w:hAnsi="Arial" w:cs="Arial"/>
          <w:sz w:val="24"/>
          <w:szCs w:val="24"/>
        </w:rPr>
        <w:t>(формируется при установлении муниципального задания одновременно на</w:t>
      </w:r>
      <w:proofErr w:type="gramEnd"/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выполнение муниципальной услуги (услуг) и работы (работ) и содержит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требования к выполнению работы (работ))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РАЗДЕЛ -1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(при наличии 2 и более разделов)</w:t>
      </w:r>
    </w:p>
    <w:p w:rsidR="00706C76" w:rsidRPr="00706C76" w:rsidRDefault="00706C76" w:rsidP="00565C87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Наименование муниципальной работы – создание концертов и концертных программ.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Уникальный номер - 7000 по базовому перечню - 07005100800000000000102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lastRenderedPageBreak/>
        <w:t xml:space="preserve">    2. Категория потребителей работы  - в интересах общества.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 Показатели, характеризующие объем и (или) качество работы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3.1 Показатели, характеризующие качество работы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1418"/>
        <w:gridCol w:w="1134"/>
        <w:gridCol w:w="1134"/>
        <w:gridCol w:w="850"/>
        <w:gridCol w:w="1843"/>
        <w:gridCol w:w="1361"/>
        <w:gridCol w:w="623"/>
      </w:tblGrid>
      <w:tr w:rsidR="00706C76" w:rsidRPr="00706C76" w:rsidTr="00F65934">
        <w:tc>
          <w:tcPr>
            <w:tcW w:w="91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8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качества работы</w:t>
            </w:r>
          </w:p>
        </w:tc>
      </w:tr>
      <w:tr w:rsidR="00706C76" w:rsidRPr="00706C76" w:rsidTr="00F65934">
        <w:tc>
          <w:tcPr>
            <w:tcW w:w="91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184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>год (очередной финансовый год)</w:t>
            </w:r>
          </w:p>
        </w:tc>
        <w:tc>
          <w:tcPr>
            <w:tcW w:w="136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62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 год (2-ой год планового периода)</w:t>
            </w:r>
          </w:p>
        </w:tc>
      </w:tr>
      <w:tr w:rsidR="00706C76" w:rsidRPr="00706C76" w:rsidTr="00F65934">
        <w:tc>
          <w:tcPr>
            <w:tcW w:w="91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184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76" w:rsidRPr="00706C76" w:rsidTr="00F65934">
        <w:tc>
          <w:tcPr>
            <w:tcW w:w="913" w:type="dxa"/>
          </w:tcPr>
          <w:p w:rsidR="00706C76" w:rsidRPr="00706C76" w:rsidRDefault="00706C76" w:rsidP="00565C8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07005100800000000000102</w:t>
            </w:r>
          </w:p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Создание концертов</w:t>
            </w:r>
          </w:p>
        </w:tc>
        <w:tc>
          <w:tcPr>
            <w:tcW w:w="1418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Ед.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07005</w:t>
            </w:r>
          </w:p>
        </w:tc>
        <w:tc>
          <w:tcPr>
            <w:tcW w:w="184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7</w:t>
            </w:r>
          </w:p>
        </w:tc>
        <w:tc>
          <w:tcPr>
            <w:tcW w:w="136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8</w:t>
            </w:r>
          </w:p>
        </w:tc>
        <w:tc>
          <w:tcPr>
            <w:tcW w:w="62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8</w:t>
            </w: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3.2 Показатели, характеризующие объем работы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51"/>
        <w:gridCol w:w="992"/>
        <w:gridCol w:w="1134"/>
        <w:gridCol w:w="567"/>
        <w:gridCol w:w="992"/>
        <w:gridCol w:w="851"/>
        <w:gridCol w:w="708"/>
        <w:gridCol w:w="993"/>
        <w:gridCol w:w="1134"/>
        <w:gridCol w:w="567"/>
        <w:gridCol w:w="425"/>
      </w:tblGrid>
      <w:tr w:rsidR="00706C76" w:rsidRPr="00706C76" w:rsidTr="00F65934">
        <w:tc>
          <w:tcPr>
            <w:tcW w:w="77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992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693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работы</w:t>
            </w:r>
          </w:p>
        </w:tc>
        <w:tc>
          <w:tcPr>
            <w:tcW w:w="2552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работы</w:t>
            </w:r>
          </w:p>
        </w:tc>
        <w:tc>
          <w:tcPr>
            <w:tcW w:w="2126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объема работы</w:t>
            </w:r>
          </w:p>
        </w:tc>
      </w:tr>
      <w:tr w:rsidR="00F65934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99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2021год (2-ой год планового периода)</w:t>
            </w: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(очередной финансовый год)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(1-ый год планового периода)</w:t>
            </w:r>
          </w:p>
        </w:tc>
        <w:tc>
          <w:tcPr>
            <w:tcW w:w="425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(2-ой год планового пери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ода)</w:t>
            </w:r>
          </w:p>
        </w:tc>
      </w:tr>
      <w:tr w:rsidR="00F65934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934" w:rsidRPr="00706C76" w:rsidTr="00F65934">
        <w:tc>
          <w:tcPr>
            <w:tcW w:w="77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07005100800000000000102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Создание концертов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Число зрителей</w:t>
            </w: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Чел.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07005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4</w:t>
            </w:r>
            <w:r w:rsidRPr="00706C76">
              <w:rPr>
                <w:rFonts w:ascii="Arial" w:hAnsi="Arial" w:cs="Arial"/>
                <w:szCs w:val="24"/>
                <w:lang w:val="en-US"/>
              </w:rPr>
              <w:t>3</w:t>
            </w:r>
            <w:r w:rsidRPr="00706C7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708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440</w:t>
            </w:r>
          </w:p>
        </w:tc>
        <w:tc>
          <w:tcPr>
            <w:tcW w:w="99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4</w:t>
            </w:r>
            <w:r w:rsidRPr="00706C76">
              <w:rPr>
                <w:rFonts w:ascii="Arial" w:hAnsi="Arial" w:cs="Arial"/>
                <w:szCs w:val="24"/>
                <w:lang w:val="en-US"/>
              </w:rPr>
              <w:t>5</w:t>
            </w:r>
            <w:r w:rsidRPr="00706C7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РАЗДЕЛ - 2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(при наличии 2 и более разделов)</w:t>
      </w:r>
    </w:p>
    <w:p w:rsidR="00706C76" w:rsidRPr="00706C76" w:rsidRDefault="00706C76" w:rsidP="00565C87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Наименование муниципальной работы – организация деятельности клубных формирований.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Уникальный номер - 7000 по базовому перечню - 0702510000000000004101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2. Категория потребителей работы  - в интересах общества.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 Показатели, характеризующие объем и (или) качество работы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3.1 Показатели, характеризующие качество работы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9"/>
        <w:gridCol w:w="1134"/>
        <w:gridCol w:w="851"/>
        <w:gridCol w:w="992"/>
        <w:gridCol w:w="2551"/>
        <w:gridCol w:w="851"/>
        <w:gridCol w:w="992"/>
        <w:gridCol w:w="709"/>
      </w:tblGrid>
      <w:tr w:rsidR="00706C76" w:rsidRPr="00706C76" w:rsidTr="00F65934">
        <w:tc>
          <w:tcPr>
            <w:tcW w:w="62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70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4394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качества работы</w:t>
            </w:r>
          </w:p>
        </w:tc>
        <w:tc>
          <w:tcPr>
            <w:tcW w:w="2552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качества работы</w:t>
            </w:r>
          </w:p>
        </w:tc>
      </w:tr>
      <w:tr w:rsidR="00706C76" w:rsidRPr="00706C76" w:rsidTr="00F65934">
        <w:tc>
          <w:tcPr>
            <w:tcW w:w="62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70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 год (2-ой год планового периода)</w:t>
            </w:r>
          </w:p>
        </w:tc>
      </w:tr>
      <w:tr w:rsidR="00706C76" w:rsidRPr="00706C76" w:rsidTr="00F65934">
        <w:tc>
          <w:tcPr>
            <w:tcW w:w="62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76" w:rsidRPr="00706C76" w:rsidTr="00F65934">
        <w:tc>
          <w:tcPr>
            <w:tcW w:w="629" w:type="dxa"/>
          </w:tcPr>
          <w:p w:rsidR="00706C76" w:rsidRPr="00706C76" w:rsidRDefault="00706C76" w:rsidP="00565C8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0702510000000000004101</w:t>
            </w: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 xml:space="preserve">Количество дипломантов лауреатов фестивалей и конкурсов районного, 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зонального, областного уровней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Ед.</w:t>
            </w:r>
          </w:p>
        </w:tc>
        <w:tc>
          <w:tcPr>
            <w:tcW w:w="2551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07025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6</w:t>
            </w: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3.2 Показатели, характеризующие объем работы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993"/>
        <w:gridCol w:w="992"/>
        <w:gridCol w:w="992"/>
        <w:gridCol w:w="992"/>
        <w:gridCol w:w="851"/>
        <w:gridCol w:w="709"/>
        <w:gridCol w:w="850"/>
        <w:gridCol w:w="709"/>
        <w:gridCol w:w="709"/>
        <w:gridCol w:w="567"/>
      </w:tblGrid>
      <w:tr w:rsidR="00706C76" w:rsidRPr="00706C76" w:rsidTr="00F65934">
        <w:tc>
          <w:tcPr>
            <w:tcW w:w="77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99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6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работы</w:t>
            </w:r>
          </w:p>
        </w:tc>
        <w:tc>
          <w:tcPr>
            <w:tcW w:w="1985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объема работы</w:t>
            </w:r>
          </w:p>
        </w:tc>
      </w:tr>
      <w:tr w:rsidR="00F65934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850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2021год (2-ой год планового периода)</w:t>
            </w:r>
          </w:p>
        </w:tc>
        <w:tc>
          <w:tcPr>
            <w:tcW w:w="70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(1-ый год планового периода)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20__ год (2-ой год планового периода)</w:t>
            </w:r>
          </w:p>
        </w:tc>
      </w:tr>
      <w:tr w:rsidR="00F65934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934" w:rsidRPr="00706C76" w:rsidTr="00F65934">
        <w:tc>
          <w:tcPr>
            <w:tcW w:w="77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0702510000000000004101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993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Число клубных формирований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чел.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07025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65934" w:rsidRPr="00706C76" w:rsidTr="00F6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771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0702510000000000004101</w:t>
            </w:r>
          </w:p>
          <w:p w:rsidR="00706C76" w:rsidRPr="00706C76" w:rsidRDefault="00706C76" w:rsidP="00565C87">
            <w:pPr>
              <w:pStyle w:val="ConsPlusNormal"/>
              <w:ind w:left="62" w:firstLine="54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</w:t>
            </w:r>
          </w:p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Участников в клубных формированиях</w:t>
            </w: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чел.</w:t>
            </w: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07025</w:t>
            </w: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:rsidR="00706C76" w:rsidRPr="00706C76" w:rsidRDefault="00706C76" w:rsidP="00565C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706C76" w:rsidRPr="00706C76" w:rsidRDefault="00706C76" w:rsidP="00565C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706C76" w:rsidRPr="00706C76" w:rsidRDefault="00706C76" w:rsidP="00565C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lastRenderedPageBreak/>
        <w:t xml:space="preserve">Допустимые (возможные) отклонения от установленных показателей объема работы, в пределах которых 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РАЗДЕЛ - 3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(при наличии 2 и более разделов)</w:t>
      </w:r>
    </w:p>
    <w:p w:rsidR="00706C76" w:rsidRPr="00706C76" w:rsidRDefault="00706C76" w:rsidP="00565C87">
      <w:pPr>
        <w:pStyle w:val="ConsPlusNonforma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Наименование муниципальной работы – выявление, изучение, сохранение, развитие и популяризация объектов нематериального культурного наследия народов Российской Федерации.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 Уникальный номер - 7000 по базовому перечню - 07021100000000000008101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2. Категория потребителей работы  - в интересах общества.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 Показатели, характеризующие объем и (или) качество работы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3.1 Показатели, характеризующие качество работы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276"/>
        <w:gridCol w:w="1276"/>
        <w:gridCol w:w="1417"/>
        <w:gridCol w:w="1134"/>
        <w:gridCol w:w="1134"/>
        <w:gridCol w:w="1134"/>
        <w:gridCol w:w="992"/>
        <w:gridCol w:w="993"/>
      </w:tblGrid>
      <w:tr w:rsidR="00706C76" w:rsidRPr="00706C76" w:rsidTr="00F65934">
        <w:tc>
          <w:tcPr>
            <w:tcW w:w="77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276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качества работы</w:t>
            </w:r>
          </w:p>
        </w:tc>
        <w:tc>
          <w:tcPr>
            <w:tcW w:w="3119" w:type="dxa"/>
            <w:gridSpan w:val="3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качества работы</w:t>
            </w:r>
          </w:p>
        </w:tc>
      </w:tr>
      <w:tr w:rsidR="00706C76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99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2021 год (2-ой год планового периода)</w:t>
            </w:r>
          </w:p>
        </w:tc>
      </w:tr>
      <w:tr w:rsidR="00706C76" w:rsidRPr="00706C76" w:rsidTr="00F65934">
        <w:tc>
          <w:tcPr>
            <w:tcW w:w="77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76" w:rsidRPr="00706C76" w:rsidTr="00F65934">
        <w:tc>
          <w:tcPr>
            <w:tcW w:w="771" w:type="dxa"/>
          </w:tcPr>
          <w:p w:rsidR="00706C76" w:rsidRPr="00706C76" w:rsidRDefault="00706C76" w:rsidP="00565C8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07021100000000000008101</w:t>
            </w:r>
          </w:p>
          <w:p w:rsidR="00706C76" w:rsidRPr="00706C76" w:rsidRDefault="00706C76" w:rsidP="00565C8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Проведение обрядовых праздников</w:t>
            </w:r>
          </w:p>
        </w:tc>
        <w:tc>
          <w:tcPr>
            <w:tcW w:w="1276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Ед.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07021</w:t>
            </w:r>
          </w:p>
        </w:tc>
        <w:tc>
          <w:tcPr>
            <w:tcW w:w="1134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</w:rPr>
              <w:t>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8</w:t>
            </w: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3.2 Показатели, характеризующие объем работы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1276"/>
        <w:gridCol w:w="850"/>
        <w:gridCol w:w="993"/>
        <w:gridCol w:w="1275"/>
        <w:gridCol w:w="495"/>
        <w:gridCol w:w="781"/>
        <w:gridCol w:w="851"/>
        <w:gridCol w:w="567"/>
        <w:gridCol w:w="425"/>
        <w:gridCol w:w="283"/>
        <w:gridCol w:w="64"/>
      </w:tblGrid>
      <w:tr w:rsidR="00706C76" w:rsidRPr="00706C76" w:rsidTr="00F65934">
        <w:tc>
          <w:tcPr>
            <w:tcW w:w="629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Уникальный номер реестровой зап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иси</w:t>
            </w:r>
          </w:p>
        </w:tc>
        <w:tc>
          <w:tcPr>
            <w:tcW w:w="1276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276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843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работы</w:t>
            </w:r>
          </w:p>
        </w:tc>
        <w:tc>
          <w:tcPr>
            <w:tcW w:w="3402" w:type="dxa"/>
            <w:gridSpan w:val="4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Показатель объема работы</w:t>
            </w:r>
          </w:p>
        </w:tc>
        <w:tc>
          <w:tcPr>
            <w:tcW w:w="1339" w:type="dxa"/>
            <w:gridSpan w:val="4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Значение показателя объема работы</w:t>
            </w:r>
          </w:p>
        </w:tc>
      </w:tr>
      <w:tr w:rsidR="00706C76" w:rsidRPr="00706C76" w:rsidTr="00F65934">
        <w:trPr>
          <w:gridAfter w:val="1"/>
          <w:wAfter w:w="64" w:type="dxa"/>
        </w:trPr>
        <w:tc>
          <w:tcPr>
            <w:tcW w:w="62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единица измерения по ОКЕИ</w:t>
            </w:r>
          </w:p>
        </w:tc>
        <w:tc>
          <w:tcPr>
            <w:tcW w:w="127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201</w:t>
            </w:r>
            <w:r w:rsidRPr="00706C76">
              <w:rPr>
                <w:rFonts w:ascii="Arial" w:hAnsi="Arial" w:cs="Arial"/>
                <w:szCs w:val="24"/>
                <w:lang w:val="en-US"/>
              </w:rPr>
              <w:t>9</w:t>
            </w:r>
            <w:r w:rsidRPr="00706C76">
              <w:rPr>
                <w:rFonts w:ascii="Arial" w:hAnsi="Arial" w:cs="Arial"/>
                <w:szCs w:val="24"/>
              </w:rPr>
              <w:t xml:space="preserve"> год (очередной финансовый год)</w:t>
            </w:r>
          </w:p>
        </w:tc>
        <w:tc>
          <w:tcPr>
            <w:tcW w:w="1276" w:type="dxa"/>
            <w:gridSpan w:val="2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2020 год (1-ый год планового периода)</w:t>
            </w:r>
          </w:p>
        </w:tc>
        <w:tc>
          <w:tcPr>
            <w:tcW w:w="851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 xml:space="preserve">2021год (2-ой год планового 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периода)</w:t>
            </w:r>
          </w:p>
        </w:tc>
        <w:tc>
          <w:tcPr>
            <w:tcW w:w="567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20__ год (очере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дной финансовый год)</w:t>
            </w:r>
          </w:p>
        </w:tc>
        <w:tc>
          <w:tcPr>
            <w:tcW w:w="425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20__ год (1-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ый год планового периода)</w:t>
            </w:r>
          </w:p>
        </w:tc>
        <w:tc>
          <w:tcPr>
            <w:tcW w:w="283" w:type="dxa"/>
            <w:vMerge w:val="restart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20__ г</w:t>
            </w:r>
            <w:r w:rsidRPr="00706C76">
              <w:rPr>
                <w:rFonts w:ascii="Arial" w:hAnsi="Arial" w:cs="Arial"/>
                <w:szCs w:val="24"/>
              </w:rPr>
              <w:lastRenderedPageBreak/>
              <w:t>од (2-ой год планового периода)</w:t>
            </w:r>
          </w:p>
        </w:tc>
      </w:tr>
      <w:tr w:rsidR="00706C76" w:rsidRPr="00706C76" w:rsidTr="00565C87">
        <w:trPr>
          <w:gridAfter w:val="1"/>
          <w:wAfter w:w="64" w:type="dxa"/>
        </w:trPr>
        <w:tc>
          <w:tcPr>
            <w:tcW w:w="629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C76" w:rsidRPr="00706C76" w:rsidRDefault="00706C76" w:rsidP="00565C8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495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C76" w:rsidRPr="00706C76" w:rsidTr="00565C87">
        <w:trPr>
          <w:gridAfter w:val="1"/>
          <w:wAfter w:w="64" w:type="dxa"/>
        </w:trPr>
        <w:tc>
          <w:tcPr>
            <w:tcW w:w="629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lastRenderedPageBreak/>
              <w:t>07021100000000000008101</w:t>
            </w:r>
          </w:p>
        </w:tc>
        <w:tc>
          <w:tcPr>
            <w:tcW w:w="1276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Проведение обрядовых праздников</w:t>
            </w:r>
          </w:p>
        </w:tc>
        <w:tc>
          <w:tcPr>
            <w:tcW w:w="1276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Количество проведенных обрядовых праздников</w:t>
            </w:r>
          </w:p>
        </w:tc>
        <w:tc>
          <w:tcPr>
            <w:tcW w:w="99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Чел.</w:t>
            </w:r>
          </w:p>
        </w:tc>
        <w:tc>
          <w:tcPr>
            <w:tcW w:w="127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07021</w:t>
            </w:r>
          </w:p>
        </w:tc>
        <w:tc>
          <w:tcPr>
            <w:tcW w:w="49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15</w:t>
            </w:r>
          </w:p>
        </w:tc>
        <w:tc>
          <w:tcPr>
            <w:tcW w:w="78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706C76">
              <w:rPr>
                <w:rFonts w:ascii="Arial" w:hAnsi="Arial" w:cs="Arial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67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06C76" w:rsidRPr="00706C76" w:rsidRDefault="00706C76" w:rsidP="00565C8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06C76">
        <w:rPr>
          <w:rFonts w:ascii="Arial" w:hAnsi="Arial" w:cs="Arial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(в %) 5.</w:t>
      </w:r>
    </w:p>
    <w:p w:rsidR="00706C76" w:rsidRPr="00706C76" w:rsidRDefault="00706C76" w:rsidP="00565C87">
      <w:pPr>
        <w:pStyle w:val="ConsPlusNormal"/>
        <w:jc w:val="both"/>
        <w:rPr>
          <w:rFonts w:ascii="Arial" w:hAnsi="Arial" w:cs="Arial"/>
          <w:szCs w:val="24"/>
        </w:rPr>
      </w:pP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ЧАСТЬ 3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Прочие сведения о муниципальном задании</w:t>
      </w:r>
    </w:p>
    <w:p w:rsidR="00706C76" w:rsidRPr="00706C76" w:rsidRDefault="00706C76" w:rsidP="00565C8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1. Основания  для  досрочного  прекращения   исполнения  муниципального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задания – ликвидация учреждения, реорганизация учреждения, исключение  муниципальной услуги из ведомственного перечня муниципальных услуг, иные основания, предусмотренные нормативными правовыми актами Российской </w:t>
      </w:r>
      <w:r w:rsidRPr="00706C76">
        <w:rPr>
          <w:rFonts w:ascii="Arial" w:hAnsi="Arial" w:cs="Arial"/>
          <w:sz w:val="24"/>
          <w:szCs w:val="24"/>
        </w:rPr>
        <w:lastRenderedPageBreak/>
        <w:t>Федерации.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2. Иная   информация,   необходимая    для    исполнения  (</w:t>
      </w:r>
      <w:proofErr w:type="gramStart"/>
      <w:r w:rsidRPr="00706C76">
        <w:rPr>
          <w:rFonts w:ascii="Arial" w:hAnsi="Arial" w:cs="Arial"/>
          <w:sz w:val="24"/>
          <w:szCs w:val="24"/>
        </w:rPr>
        <w:t>контроля  за</w:t>
      </w:r>
      <w:proofErr w:type="gramEnd"/>
      <w:r w:rsidRPr="00706C76">
        <w:rPr>
          <w:rFonts w:ascii="Arial" w:hAnsi="Arial" w:cs="Arial"/>
          <w:sz w:val="24"/>
          <w:szCs w:val="24"/>
        </w:rPr>
        <w:t xml:space="preserve"> исполнением) муниципального задания – предоставить копии подтверждающих документов.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___________________________________________</w:t>
      </w:r>
      <w:r w:rsidR="00565C87">
        <w:rPr>
          <w:rFonts w:ascii="Arial" w:hAnsi="Arial" w:cs="Arial"/>
          <w:sz w:val="24"/>
          <w:szCs w:val="24"/>
        </w:rPr>
        <w:t>_____________________________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3. Порядок </w:t>
      </w:r>
      <w:proofErr w:type="gramStart"/>
      <w:r w:rsidRPr="00706C7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06C76">
        <w:rPr>
          <w:rFonts w:ascii="Arial" w:hAnsi="Arial" w:cs="Arial"/>
          <w:sz w:val="24"/>
          <w:szCs w:val="24"/>
        </w:rPr>
        <w:t xml:space="preserve"> исполнением муниципального задания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984"/>
        <w:gridCol w:w="6662"/>
      </w:tblGrid>
      <w:tr w:rsidR="00706C76" w:rsidRPr="00706C76" w:rsidTr="00565C87">
        <w:tc>
          <w:tcPr>
            <w:tcW w:w="1055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Формы контроля</w:t>
            </w:r>
          </w:p>
        </w:tc>
        <w:tc>
          <w:tcPr>
            <w:tcW w:w="1984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Периодичность</w:t>
            </w:r>
          </w:p>
        </w:tc>
        <w:tc>
          <w:tcPr>
            <w:tcW w:w="6662" w:type="dxa"/>
          </w:tcPr>
          <w:p w:rsidR="00706C76" w:rsidRPr="00706C76" w:rsidRDefault="00706C76" w:rsidP="00565C87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 xml:space="preserve">Органы местного самоуправления, осуществляющие </w:t>
            </w:r>
            <w:proofErr w:type="gramStart"/>
            <w:r w:rsidRPr="00706C76">
              <w:rPr>
                <w:rFonts w:ascii="Arial" w:hAnsi="Arial" w:cs="Arial"/>
                <w:szCs w:val="24"/>
              </w:rPr>
              <w:t>контроль за</w:t>
            </w:r>
            <w:proofErr w:type="gramEnd"/>
            <w:r w:rsidRPr="00706C76">
              <w:rPr>
                <w:rFonts w:ascii="Arial" w:hAnsi="Arial" w:cs="Arial"/>
                <w:szCs w:val="24"/>
              </w:rPr>
              <w:t xml:space="preserve"> оказанием услуги</w:t>
            </w:r>
          </w:p>
        </w:tc>
      </w:tr>
      <w:tr w:rsidR="00706C76" w:rsidRPr="00706C76" w:rsidTr="00565C87">
        <w:tc>
          <w:tcPr>
            <w:tcW w:w="1055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Камеральная проверка</w:t>
            </w:r>
          </w:p>
        </w:tc>
        <w:tc>
          <w:tcPr>
            <w:tcW w:w="1984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ежегодно</w:t>
            </w:r>
          </w:p>
        </w:tc>
        <w:tc>
          <w:tcPr>
            <w:tcW w:w="666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Администрация сельсовета</w:t>
            </w:r>
          </w:p>
        </w:tc>
      </w:tr>
      <w:tr w:rsidR="00706C76" w:rsidRPr="00706C76" w:rsidTr="00565C87">
        <w:tc>
          <w:tcPr>
            <w:tcW w:w="1055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Выездные проверки</w:t>
            </w:r>
          </w:p>
        </w:tc>
        <w:tc>
          <w:tcPr>
            <w:tcW w:w="1984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По мере необходимости</w:t>
            </w:r>
          </w:p>
        </w:tc>
        <w:tc>
          <w:tcPr>
            <w:tcW w:w="666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Отдел культуры по делам молодежи культуры и спорта Администрации Курского района Курской области</w:t>
            </w:r>
          </w:p>
        </w:tc>
      </w:tr>
      <w:tr w:rsidR="00706C76" w:rsidRPr="00706C76" w:rsidTr="0056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/>
        </w:trPr>
        <w:tc>
          <w:tcPr>
            <w:tcW w:w="1055" w:type="dxa"/>
          </w:tcPr>
          <w:p w:rsidR="00706C76" w:rsidRPr="00706C76" w:rsidRDefault="00706C76" w:rsidP="00565C87">
            <w:pPr>
              <w:pStyle w:val="ConsPlusNormal"/>
              <w:ind w:left="62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Текстовые и цифровые отчеты</w:t>
            </w:r>
          </w:p>
          <w:p w:rsidR="00706C76" w:rsidRPr="00706C76" w:rsidRDefault="00706C76" w:rsidP="00565C87">
            <w:pPr>
              <w:pStyle w:val="ConsPlusNormal"/>
              <w:ind w:left="62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ежеквартально</w:t>
            </w:r>
          </w:p>
        </w:tc>
        <w:tc>
          <w:tcPr>
            <w:tcW w:w="6662" w:type="dxa"/>
          </w:tcPr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Отдел культуры по делам молодежи культуры и спорта Администрации Курского района Курской области</w:t>
            </w:r>
          </w:p>
        </w:tc>
      </w:tr>
      <w:tr w:rsidR="00706C76" w:rsidRPr="00706C76" w:rsidTr="0056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</w:trPr>
        <w:tc>
          <w:tcPr>
            <w:tcW w:w="1055" w:type="dxa"/>
          </w:tcPr>
          <w:p w:rsidR="00706C76" w:rsidRPr="00706C76" w:rsidRDefault="00706C76" w:rsidP="00565C87">
            <w:pPr>
              <w:pStyle w:val="ConsPlusNormal"/>
              <w:ind w:left="62"/>
              <w:rPr>
                <w:rFonts w:ascii="Arial" w:hAnsi="Arial" w:cs="Arial"/>
                <w:szCs w:val="24"/>
              </w:rPr>
            </w:pPr>
            <w:r w:rsidRPr="00706C76">
              <w:rPr>
                <w:rFonts w:ascii="Arial" w:hAnsi="Arial" w:cs="Arial"/>
                <w:szCs w:val="24"/>
              </w:rPr>
              <w:t>Отчетные концерты</w:t>
            </w:r>
          </w:p>
        </w:tc>
        <w:tc>
          <w:tcPr>
            <w:tcW w:w="1984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ежегодно</w:t>
            </w:r>
          </w:p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662" w:type="dxa"/>
          </w:tcPr>
          <w:p w:rsidR="00706C76" w:rsidRPr="00706C76" w:rsidRDefault="00706C76" w:rsidP="00565C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Отдел культуры по делам молодежи культуры и спорта Администрации Курского района Курской области  Население района</w:t>
            </w:r>
          </w:p>
          <w:p w:rsidR="00706C76" w:rsidRPr="00706C76" w:rsidRDefault="00706C76" w:rsidP="00565C87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4. Требования к отчетности об исполнении муниципального задания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4.1 Периодичность предоставления отчетов  об исполнении  муниципального задания – два раза в год.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4.2 Сроки предоставления отчетов об исполнении муниципального задания – показатели объема: 2 раза в год в октябре месяце (не позднее 10 числа) и январь месяц, следующий за отчетным годом (не позднее 15 числа); - показатели качества 1 раз в год в январе месяце следующим за отчетным годом (не позднее 15 числа).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    4.3. Иные требования к отчетности об исполнении муниципального задания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Организация и проведение  творческих мероприятий (конкурсов, смотров, выставок и т.д.):</w:t>
      </w:r>
    </w:p>
    <w:tbl>
      <w:tblPr>
        <w:tblStyle w:val="a3"/>
        <w:tblW w:w="0" w:type="auto"/>
        <w:tblLook w:val="04A0"/>
      </w:tblPr>
      <w:tblGrid>
        <w:gridCol w:w="2543"/>
        <w:gridCol w:w="2327"/>
        <w:gridCol w:w="2416"/>
        <w:gridCol w:w="2394"/>
      </w:tblGrid>
      <w:tr w:rsidR="00706C76" w:rsidRPr="00706C76" w:rsidTr="000D3D86">
        <w:tc>
          <w:tcPr>
            <w:tcW w:w="3696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6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3697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Формат мероприятия</w:t>
            </w:r>
          </w:p>
        </w:tc>
        <w:tc>
          <w:tcPr>
            <w:tcW w:w="3697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  <w:r w:rsidRPr="00706C76">
              <w:rPr>
                <w:rFonts w:ascii="Arial" w:hAnsi="Arial" w:cs="Arial"/>
                <w:sz w:val="24"/>
                <w:szCs w:val="24"/>
              </w:rPr>
              <w:t>Категория получателей услуги</w:t>
            </w:r>
          </w:p>
        </w:tc>
      </w:tr>
      <w:tr w:rsidR="00706C76" w:rsidRPr="00706C76" w:rsidTr="000D3D86">
        <w:tc>
          <w:tcPr>
            <w:tcW w:w="3696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706C76" w:rsidRPr="00706C76" w:rsidRDefault="00706C76" w:rsidP="00565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Исполнитель предусматривает в 2019году в текущем плане мероприятия, проводимые своими силами, посвященные праздничным (или памятным) датам.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lastRenderedPageBreak/>
        <w:t>Исполнитель принимает участие в проведении не менее 20 районных культурно значимых мероприятий, в том числе в 2019 году: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Победы в ВОВ;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 xml:space="preserve">- День освобождения  </w:t>
      </w:r>
      <w:proofErr w:type="gramStart"/>
      <w:r w:rsidRPr="00706C76">
        <w:rPr>
          <w:rFonts w:ascii="Arial" w:hAnsi="Arial" w:cs="Arial"/>
          <w:sz w:val="24"/>
          <w:szCs w:val="24"/>
        </w:rPr>
        <w:t>г</w:t>
      </w:r>
      <w:proofErr w:type="gramEnd"/>
      <w:r w:rsidRPr="00706C76">
        <w:rPr>
          <w:rFonts w:ascii="Arial" w:hAnsi="Arial" w:cs="Arial"/>
          <w:sz w:val="24"/>
          <w:szCs w:val="24"/>
        </w:rPr>
        <w:t>. Курска;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-День пожилого человека;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защитника Отечества;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семьи, любви и верности;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независимости России;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защиты детей;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государственного флага России;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народного единства;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Матери;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неизвестного солдата;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героев Отечества;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- День Конституции.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6C76">
        <w:rPr>
          <w:rFonts w:ascii="Arial" w:hAnsi="Arial" w:cs="Arial"/>
          <w:sz w:val="24"/>
          <w:szCs w:val="24"/>
        </w:rPr>
        <w:t>Исполнитель в 2019 году организует творческую  работу в соответствии с утвержденным планом работы учреждения культуры.</w:t>
      </w:r>
    </w:p>
    <w:p w:rsidR="00706C76" w:rsidRPr="00706C76" w:rsidRDefault="00706C76" w:rsidP="00565C87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706C76" w:rsidRPr="00706C76" w:rsidSect="00565C87">
          <w:type w:val="continuous"/>
          <w:pgSz w:w="12242" w:h="15842"/>
          <w:pgMar w:top="1134" w:right="1247" w:bottom="1134" w:left="1531" w:header="0" w:footer="0" w:gutter="0"/>
          <w:cols w:space="720"/>
          <w:docGrid w:linePitch="299"/>
        </w:sectPr>
      </w:pPr>
      <w:r w:rsidRPr="00706C76">
        <w:rPr>
          <w:rFonts w:ascii="Arial" w:hAnsi="Arial" w:cs="Arial"/>
          <w:sz w:val="24"/>
          <w:szCs w:val="24"/>
        </w:rPr>
        <w:t>5. Иные показатели, связанные с вып</w:t>
      </w:r>
      <w:r w:rsidR="00565C87">
        <w:rPr>
          <w:rFonts w:ascii="Arial" w:hAnsi="Arial" w:cs="Arial"/>
          <w:sz w:val="24"/>
          <w:szCs w:val="24"/>
        </w:rPr>
        <w:t>олнением муниципального задания</w:t>
      </w:r>
    </w:p>
    <w:p w:rsidR="00706C76" w:rsidRPr="00706C76" w:rsidRDefault="00706C76" w:rsidP="00565C8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06C76" w:rsidRPr="00706C76" w:rsidSect="00565C87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49A"/>
    <w:multiLevelType w:val="hybridMultilevel"/>
    <w:tmpl w:val="33C8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5857"/>
    <w:multiLevelType w:val="hybridMultilevel"/>
    <w:tmpl w:val="33C8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20B70"/>
    <w:multiLevelType w:val="hybridMultilevel"/>
    <w:tmpl w:val="33C8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DC8"/>
    <w:rsid w:val="000D3D86"/>
    <w:rsid w:val="001336F7"/>
    <w:rsid w:val="00397A1D"/>
    <w:rsid w:val="004A46F9"/>
    <w:rsid w:val="00565C87"/>
    <w:rsid w:val="00611DC8"/>
    <w:rsid w:val="00706C76"/>
    <w:rsid w:val="007914F9"/>
    <w:rsid w:val="00EA6623"/>
    <w:rsid w:val="00F6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06C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06C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A21E-B30A-4E9B-90A6-1D756EDE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2018-12-19T07:20:00Z</dcterms:created>
  <dcterms:modified xsi:type="dcterms:W3CDTF">2018-12-28T07:46:00Z</dcterms:modified>
</cp:coreProperties>
</file>