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97" w:rsidRPr="007C137F" w:rsidRDefault="00E37B97" w:rsidP="00E37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E37B97" w:rsidRPr="007C137F" w:rsidRDefault="00E37B97" w:rsidP="00E37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 xml:space="preserve">КУРСКОГО РАЙОНА   КУРСКОЙ ОБЛАСТИ </w:t>
      </w:r>
    </w:p>
    <w:p w:rsidR="00E37B97" w:rsidRPr="007C137F" w:rsidRDefault="00E37B97" w:rsidP="00E37B97">
      <w:pPr>
        <w:rPr>
          <w:rFonts w:ascii="Times New Roman" w:hAnsi="Times New Roman" w:cs="Times New Roman"/>
          <w:sz w:val="28"/>
          <w:szCs w:val="28"/>
        </w:rPr>
      </w:pP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1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37B97" w:rsidRPr="007C137F" w:rsidRDefault="00023F11" w:rsidP="00E37B9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06.05. </w:t>
      </w:r>
      <w:r w:rsidR="00E37B97">
        <w:rPr>
          <w:rFonts w:ascii="Times New Roman" w:hAnsi="Times New Roman" w:cs="Times New Roman"/>
          <w:sz w:val="28"/>
          <w:szCs w:val="28"/>
        </w:rPr>
        <w:t>2019 года</w:t>
      </w:r>
      <w:r w:rsidR="00E37B97" w:rsidRPr="007C1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E37B97" w:rsidRDefault="00E37B97" w:rsidP="00E3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C13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>аплыгина</w:t>
      </w:r>
    </w:p>
    <w:p w:rsidR="00E37B97" w:rsidRPr="007C137F" w:rsidRDefault="00E37B97" w:rsidP="00E3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 по вопросу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на отклонение 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 строительства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в части отступа от границы земельного участка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со ст. 28 Федерального Закона от 06 октября 2003 года   № 131-ФЗ «Об общих принципах организации местного самоуправления в Российской Федерации», ст. 39,40 Градостроительного кодекса Российской Федерации, Уставом муниципального образования «Пашковский сельсовет» Курского района Курской области, Администрация Пашковского сельсовета Курского района  </w:t>
      </w:r>
    </w:p>
    <w:p w:rsidR="00E37B97" w:rsidRPr="004E4641" w:rsidRDefault="00E37B97" w:rsidP="00E37B97">
      <w:pPr>
        <w:jc w:val="both"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4E464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E4641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E37B97" w:rsidRPr="00D441F0" w:rsidRDefault="00023F11" w:rsidP="00E37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 10 июня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 2019 года в 14-00 ч. по адресу: Курская область, Курский район, Пашковский сельсовет, д</w:t>
      </w:r>
      <w:proofErr w:type="gramStart"/>
      <w:r w:rsidR="00E37B97" w:rsidRPr="00D441F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37B97" w:rsidRPr="00D441F0">
        <w:rPr>
          <w:rFonts w:ascii="Times New Roman" w:hAnsi="Times New Roman" w:cs="Times New Roman"/>
          <w:sz w:val="28"/>
          <w:szCs w:val="28"/>
        </w:rPr>
        <w:t xml:space="preserve">аплыгина, д. 80, публичные слушания по вопросу предоставления разрешения на отклонение от предельных параметров разрешенного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 в части отступа от границы земельного участка </w:t>
      </w:r>
      <w:r w:rsidR="00E2293E">
        <w:rPr>
          <w:rFonts w:ascii="Times New Roman" w:hAnsi="Times New Roman" w:cs="Times New Roman"/>
          <w:sz w:val="28"/>
          <w:szCs w:val="28"/>
        </w:rPr>
        <w:t>по периметру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 </w:t>
      </w:r>
      <w:r w:rsidR="00854185">
        <w:rPr>
          <w:rFonts w:ascii="Times New Roman" w:hAnsi="Times New Roman" w:cs="Times New Roman"/>
          <w:sz w:val="28"/>
          <w:szCs w:val="28"/>
        </w:rPr>
        <w:t xml:space="preserve"> с северной стороны  до 0,9 метра ,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 с восточной стороны </w:t>
      </w:r>
      <w:r w:rsidR="00854185">
        <w:rPr>
          <w:rFonts w:ascii="Times New Roman" w:hAnsi="Times New Roman" w:cs="Times New Roman"/>
          <w:sz w:val="28"/>
          <w:szCs w:val="28"/>
        </w:rPr>
        <w:t>1,5метра</w:t>
      </w:r>
      <w:r w:rsidR="00E37B97" w:rsidRPr="00D441F0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Курский район, Паш</w:t>
      </w:r>
      <w:r w:rsidR="00E37B97">
        <w:rPr>
          <w:rFonts w:ascii="Times New Roman" w:hAnsi="Times New Roman" w:cs="Times New Roman"/>
          <w:sz w:val="28"/>
          <w:szCs w:val="28"/>
        </w:rPr>
        <w:t xml:space="preserve">ковский сельсовет, </w:t>
      </w:r>
      <w:proofErr w:type="spellStart"/>
      <w:r w:rsidR="00854185">
        <w:rPr>
          <w:rFonts w:ascii="Times New Roman" w:hAnsi="Times New Roman" w:cs="Times New Roman"/>
          <w:sz w:val="28"/>
          <w:szCs w:val="28"/>
        </w:rPr>
        <w:t>днт</w:t>
      </w:r>
      <w:proofErr w:type="spellEnd"/>
      <w:r w:rsidR="008541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4185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854185">
        <w:rPr>
          <w:rFonts w:ascii="Times New Roman" w:hAnsi="Times New Roman" w:cs="Times New Roman"/>
          <w:sz w:val="28"/>
          <w:szCs w:val="28"/>
        </w:rPr>
        <w:t>», участок №307,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 </w:t>
      </w:r>
      <w:r w:rsidR="00854185">
        <w:rPr>
          <w:rFonts w:ascii="Times New Roman" w:hAnsi="Times New Roman" w:cs="Times New Roman"/>
          <w:sz w:val="28"/>
          <w:szCs w:val="28"/>
        </w:rPr>
        <w:t>с кадастровым номером 46:11:1414</w:t>
      </w:r>
      <w:r w:rsidR="00E37B97" w:rsidRPr="00D441F0">
        <w:rPr>
          <w:rFonts w:ascii="Times New Roman" w:hAnsi="Times New Roman" w:cs="Times New Roman"/>
          <w:sz w:val="28"/>
          <w:szCs w:val="28"/>
        </w:rPr>
        <w:t>01:</w:t>
      </w:r>
      <w:r w:rsidR="00854185">
        <w:rPr>
          <w:rFonts w:ascii="Times New Roman" w:hAnsi="Times New Roman" w:cs="Times New Roman"/>
          <w:sz w:val="28"/>
          <w:szCs w:val="28"/>
        </w:rPr>
        <w:t>161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854185">
        <w:rPr>
          <w:rFonts w:ascii="Times New Roman" w:hAnsi="Times New Roman" w:cs="Times New Roman"/>
          <w:sz w:val="28"/>
          <w:szCs w:val="28"/>
        </w:rPr>
        <w:t>площадью 10</w:t>
      </w:r>
      <w:r w:rsidR="00E37B97">
        <w:rPr>
          <w:rFonts w:ascii="Times New Roman" w:hAnsi="Times New Roman" w:cs="Times New Roman"/>
          <w:sz w:val="28"/>
          <w:szCs w:val="28"/>
        </w:rPr>
        <w:t xml:space="preserve">00 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кв.м., принадлежащего на праве собственности  </w:t>
      </w:r>
      <w:r w:rsidR="00854185">
        <w:rPr>
          <w:rFonts w:ascii="Times New Roman" w:hAnsi="Times New Roman" w:cs="Times New Roman"/>
          <w:sz w:val="28"/>
          <w:szCs w:val="28"/>
        </w:rPr>
        <w:t>Лунёву Андрею Николаевичу</w:t>
      </w:r>
      <w:r w:rsidR="00E37B97" w:rsidRPr="00D441F0">
        <w:rPr>
          <w:rFonts w:ascii="Times New Roman" w:hAnsi="Times New Roman" w:cs="Times New Roman"/>
          <w:sz w:val="28"/>
          <w:szCs w:val="28"/>
        </w:rPr>
        <w:t>.</w:t>
      </w:r>
    </w:p>
    <w:p w:rsidR="00E37B97" w:rsidRPr="00D441F0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1F0">
        <w:rPr>
          <w:rFonts w:ascii="Times New Roman" w:hAnsi="Times New Roman" w:cs="Times New Roman"/>
          <w:color w:val="000000"/>
          <w:sz w:val="28"/>
          <w:szCs w:val="28"/>
        </w:rPr>
        <w:t>Утвердить состав комиссии по проведению публичных слушаний, согласно приложению № 1.</w:t>
      </w:r>
    </w:p>
    <w:p w:rsidR="00E37B97" w:rsidRPr="00894F0A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242">
        <w:rPr>
          <w:rFonts w:ascii="Times New Roman" w:hAnsi="Times New Roman" w:cs="Times New Roman"/>
          <w:color w:val="000000"/>
          <w:sz w:val="28"/>
          <w:szCs w:val="28"/>
        </w:rPr>
        <w:t>Администрации Пашковского сельсовета Курского района Курской</w:t>
      </w:r>
      <w:r w:rsidRPr="00894F0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обеспечить официальное опубликование сообщения о проведении публичных слушаний в районной газете «Сельская новь», разместить на официальном сайте муниципального образования «Пашковский сельсовет» </w:t>
      </w:r>
      <w:r w:rsidR="00C463E6">
        <w:rPr>
          <w:rFonts w:ascii="Times New Roman" w:hAnsi="Times New Roman" w:cs="Times New Roman"/>
          <w:color w:val="000000"/>
          <w:sz w:val="28"/>
          <w:szCs w:val="28"/>
        </w:rPr>
        <w:t>Курского района Курской области</w:t>
      </w:r>
      <w:r w:rsidRPr="00894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3E6">
        <w:rPr>
          <w:rFonts w:ascii="Times New Roman" w:hAnsi="Times New Roman" w:cs="Times New Roman"/>
          <w:color w:val="000000"/>
          <w:sz w:val="28"/>
          <w:szCs w:val="28"/>
        </w:rPr>
        <w:t>информацию по организации</w:t>
      </w:r>
      <w:r w:rsidRPr="00894F0A">
        <w:rPr>
          <w:rFonts w:ascii="Times New Roman" w:hAnsi="Times New Roman" w:cs="Times New Roman"/>
          <w:color w:val="000000"/>
          <w:sz w:val="28"/>
          <w:szCs w:val="28"/>
        </w:rPr>
        <w:t xml:space="preserve"> и пров</w:t>
      </w:r>
      <w:r w:rsidR="00C463E6">
        <w:rPr>
          <w:rFonts w:ascii="Times New Roman" w:hAnsi="Times New Roman" w:cs="Times New Roman"/>
          <w:color w:val="000000"/>
          <w:sz w:val="28"/>
          <w:szCs w:val="28"/>
        </w:rPr>
        <w:t>едению</w:t>
      </w:r>
      <w:r w:rsidRPr="00894F0A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E37B97" w:rsidRPr="007C137F" w:rsidRDefault="00E37B97" w:rsidP="00E37B97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                                                                           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            постановлением администрации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Пашковского сельсовета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 Курского района </w:t>
      </w:r>
    </w:p>
    <w:p w:rsidR="00E37B97" w:rsidRPr="007C137F" w:rsidRDefault="00E37B97" w:rsidP="00E37B9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              от </w:t>
      </w:r>
      <w:r w:rsidR="00854185">
        <w:rPr>
          <w:rFonts w:ascii="Times New Roman" w:hAnsi="Times New Roman" w:cs="Times New Roman"/>
          <w:sz w:val="28"/>
          <w:szCs w:val="28"/>
        </w:rPr>
        <w:t>06 мая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7C13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854185">
        <w:rPr>
          <w:rFonts w:ascii="Times New Roman" w:hAnsi="Times New Roman" w:cs="Times New Roman"/>
          <w:sz w:val="28"/>
          <w:szCs w:val="28"/>
        </w:rPr>
        <w:t>46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по проведению публичных слушаний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Хорьяков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С.Н. –       глава Пашковского сельсовета Курского района -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       председатель комиссии;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Аспидова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Т.Д.  – зам. Главы администрации  Пашковского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Курского района  по общим вопросам -  секретарь комиссии;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Волобуева Н.М.  -  зам. Главы администрации Пашковского сельсовета Курского района по финансам и экономике;</w:t>
      </w:r>
    </w:p>
    <w:p w:rsidR="00E37B97" w:rsidRPr="007C137F" w:rsidRDefault="003309DF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Филимонова Наталья Павловна</w:t>
      </w:r>
      <w:r w:rsidR="00E37B97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заведующая МКУК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Чаплыгинский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клуб» Пашковского </w:t>
      </w:r>
      <w:r w:rsidR="00E37B97" w:rsidRPr="007C137F">
        <w:rPr>
          <w:rFonts w:ascii="Times New Roman" w:hAnsi="Times New Roman" w:cs="Times New Roman"/>
          <w:color w:val="000000"/>
          <w:sz w:val="28"/>
          <w:szCs w:val="28"/>
        </w:rPr>
        <w:t>сельсовета Курского района;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Макаренко С.С.  – директор МКУ ОДА  Пашковского 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Курского района;                  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E37B97" w:rsidRPr="007C137F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rPr>
          <w:rFonts w:ascii="Times New Roman" w:hAnsi="Times New Roman" w:cs="Times New Roman"/>
          <w:sz w:val="28"/>
          <w:szCs w:val="28"/>
        </w:rPr>
      </w:pPr>
    </w:p>
    <w:p w:rsidR="00765D22" w:rsidRDefault="00765D22"/>
    <w:sectPr w:rsidR="00765D22" w:rsidSect="00F451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204"/>
    <w:multiLevelType w:val="hybridMultilevel"/>
    <w:tmpl w:val="A4362B18"/>
    <w:lvl w:ilvl="0" w:tplc="C098066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B97"/>
    <w:rsid w:val="00023F11"/>
    <w:rsid w:val="003309DF"/>
    <w:rsid w:val="004D6979"/>
    <w:rsid w:val="006065AF"/>
    <w:rsid w:val="00765D22"/>
    <w:rsid w:val="007E38D6"/>
    <w:rsid w:val="0084135B"/>
    <w:rsid w:val="00854185"/>
    <w:rsid w:val="00B40A95"/>
    <w:rsid w:val="00C463E6"/>
    <w:rsid w:val="00C83D64"/>
    <w:rsid w:val="00E2293E"/>
    <w:rsid w:val="00E37B97"/>
    <w:rsid w:val="00E4165D"/>
    <w:rsid w:val="00E8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2019-05-14T06:06:00Z</cp:lastPrinted>
  <dcterms:created xsi:type="dcterms:W3CDTF">2019-03-11T12:30:00Z</dcterms:created>
  <dcterms:modified xsi:type="dcterms:W3CDTF">2019-05-14T06:09:00Z</dcterms:modified>
</cp:coreProperties>
</file>