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B1" w:rsidRDefault="008041B1" w:rsidP="008041B1">
      <w:pPr>
        <w:keepNext/>
        <w:keepLines/>
        <w:spacing w:before="48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(ПРОЕКТ)</w:t>
      </w:r>
    </w:p>
    <w:p w:rsidR="008041B1" w:rsidRDefault="008041B1" w:rsidP="008041B1">
      <w:pPr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СОБРАНИЕ  ДЕПУТАТОВ  ПАШКОВСКОГО  СЕЛЬСОВЕТА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КУРСКОГО  РАЙОНА   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8041B1" w:rsidRDefault="008041B1" w:rsidP="00804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2021 года  </w:t>
      </w:r>
    </w:p>
    <w:p w:rsidR="008041B1" w:rsidRDefault="008041B1" w:rsidP="00804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аплыгина                                                                           № </w:t>
      </w:r>
    </w:p>
    <w:p w:rsidR="008041B1" w:rsidRDefault="008041B1" w:rsidP="00804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 Устав 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«Пашковский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«Пашковский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дополнениями), пунктом 1 части 1 статьи 22 Устава  муниципального образования «Пашковский сельсовет» Курского района Курской области Собрание депутатов Пашковского сельсовета Курского района 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РЕШИЛО: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«Пашковский сельсовет» Курского района Курской области следующие изменения и дополнения: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 в абзаце 1 преамбулы слова «Федеральным законом» заменить словами                 « Федеральным законом от 06 октября 2003 года №131-ФЗ»;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 части 1 статьи 3.1 «Права органов местного самоуправления Пашковского сельсовета на решение вопросов, не отнесенных к вопросам  местного значения Пашковского сельсовета»: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в пункте 18 слова   « указанной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указанной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пунктом 19 следующего содержания: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пункты 4.2 и 4.3 части 1 статьи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Пашковского сельсовета по решению вопросов местного значения» Устава сельсовета необходимо  признать утратившими силу;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самоуправление»: 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7: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 слова «общественного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«общественного самоуправления;»;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новым пунктом 7 следующего содержания: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8.1 следующего содержания: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в  статье 16 «Собрание граждан»: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слова «и должностных лиц местного самоуправления Пашковского сельсовета» заменить словами «должностных лиц местного самоуправления Пашковского сельсовета Курского района, обсуждения вопросов внесения инициативных проектов и их рассмотрения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часть 2 дополнить  абзацем следующего содержания: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Пашковского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Пашковского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8041B1" w:rsidRDefault="008041B1" w:rsidP="008041B1">
      <w:pPr>
        <w:pStyle w:val="Default"/>
        <w:jc w:val="both"/>
        <w:rPr>
          <w:color w:val="auto"/>
          <w:sz w:val="28"/>
          <w:szCs w:val="28"/>
        </w:rPr>
      </w:pPr>
      <w:proofErr w:type="gramEnd"/>
      <w:r>
        <w:rPr>
          <w:b/>
          <w:bCs/>
          <w:color w:val="auto"/>
          <w:sz w:val="28"/>
          <w:szCs w:val="28"/>
        </w:rPr>
        <w:t xml:space="preserve">6) </w:t>
      </w:r>
      <w:r>
        <w:rPr>
          <w:color w:val="auto"/>
          <w:sz w:val="28"/>
          <w:szCs w:val="28"/>
        </w:rPr>
        <w:t xml:space="preserve"> в статье </w:t>
      </w:r>
      <w:r>
        <w:rPr>
          <w:bCs/>
          <w:color w:val="auto"/>
          <w:sz w:val="28"/>
          <w:szCs w:val="28"/>
        </w:rPr>
        <w:t>18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«Опрос граждан»:</w:t>
      </w:r>
    </w:p>
    <w:p w:rsidR="008041B1" w:rsidRDefault="008041B1" w:rsidP="008041B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а)  часть 2 изложить в следующей редакции: </w:t>
      </w:r>
    </w:p>
    <w:p w:rsidR="008041B1" w:rsidRDefault="008041B1" w:rsidP="008041B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«2.  В опросе граждан имеют право участвовать жители Пашковского сельсовета Курского района, обладающие избирательным правом. В опросе граждан по вопросу выявления мнения граждан о поддержке инициативного проекта вправе участвовать жители Пашковского сельсовета Курского района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color w:val="auto"/>
          <w:sz w:val="28"/>
          <w:szCs w:val="28"/>
        </w:rPr>
        <w:t xml:space="preserve">.»; </w:t>
      </w:r>
      <w:proofErr w:type="gramEnd"/>
    </w:p>
    <w:p w:rsidR="008041B1" w:rsidRDefault="008041B1" w:rsidP="008041B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часть 3 дополнить пунктом 3 следующего содержания:</w:t>
      </w:r>
    </w:p>
    <w:p w:rsidR="008041B1" w:rsidRDefault="008041B1" w:rsidP="008041B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«3) жителей Пашковского сельсовета Курского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color w:val="auto"/>
          <w:sz w:val="28"/>
          <w:szCs w:val="28"/>
        </w:rPr>
        <w:t>.»;</w:t>
      </w:r>
      <w:proofErr w:type="gramEnd"/>
    </w:p>
    <w:p w:rsidR="008041B1" w:rsidRDefault="008041B1" w:rsidP="008041B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дополнить частью 5 следующего содержания:</w:t>
      </w:r>
    </w:p>
    <w:p w:rsidR="008041B1" w:rsidRDefault="008041B1" w:rsidP="00804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«Пашковский сельсовет» Курского района Курской области (адрес: http://pashkovskiy.rkursk.ru )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устанавливается в нормативном правовом акте о назначении опроса, принятом Собранием депутатов Пашковского сельсовета Курского района.».</w:t>
      </w:r>
    </w:p>
    <w:p w:rsidR="008041B1" w:rsidRDefault="008041B1" w:rsidP="008041B1">
      <w:pPr>
        <w:pStyle w:val="Default"/>
        <w:jc w:val="both"/>
        <w:rPr>
          <w:color w:val="auto"/>
          <w:sz w:val="28"/>
          <w:szCs w:val="28"/>
        </w:rPr>
      </w:pPr>
    </w:p>
    <w:p w:rsidR="008041B1" w:rsidRDefault="008041B1" w:rsidP="008041B1">
      <w:pPr>
        <w:pStyle w:val="Default"/>
        <w:jc w:val="both"/>
        <w:rPr>
          <w:bCs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7)  </w:t>
      </w:r>
      <w:r>
        <w:rPr>
          <w:color w:val="auto"/>
          <w:sz w:val="28"/>
          <w:szCs w:val="28"/>
        </w:rPr>
        <w:t>в части 3 статьи 39 «</w:t>
      </w:r>
      <w:r>
        <w:rPr>
          <w:bCs/>
          <w:sz w:val="28"/>
          <w:szCs w:val="28"/>
        </w:rPr>
        <w:t>Пенсионное обеспечение муниципального служащего Пашковского сельсовета и членов его семьи» слова «федеральным законом» заменить словами «Федеральным законом от 02 марта 2007 года №25-ФЗ».</w:t>
      </w: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– магазин ПО «Курское»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аплыгина;</w:t>
      </w: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2-й – магазин ПО «Курское» д.1-ое Курасово;</w:t>
      </w: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3-й – магазин ПО «Курское» д.2-ое Курасово;</w:t>
      </w: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4-й – магазин  «Имидж»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апогово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5-й – администрация Пашковского сельсовета.</w:t>
      </w: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1B1" w:rsidRDefault="008041B1" w:rsidP="008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1B1" w:rsidRDefault="008041B1" w:rsidP="008041B1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041B1" w:rsidRDefault="008041B1" w:rsidP="008041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041B1" w:rsidRDefault="008041B1" w:rsidP="0080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Н.Э.Кеда</w:t>
      </w:r>
    </w:p>
    <w:p w:rsidR="008041B1" w:rsidRDefault="008041B1" w:rsidP="008041B1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8041B1" w:rsidRDefault="008041B1" w:rsidP="0080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8041B1" w:rsidRDefault="008041B1" w:rsidP="0080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8041B1" w:rsidRDefault="008041B1" w:rsidP="00804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05A" w:rsidRDefault="00BD405A"/>
    <w:sectPr w:rsidR="00BD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1B1"/>
    <w:rsid w:val="008041B1"/>
    <w:rsid w:val="00BD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1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855</Words>
  <Characters>4879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2021-05-12T12:39:00Z</dcterms:created>
  <dcterms:modified xsi:type="dcterms:W3CDTF">2021-05-12T12:44:00Z</dcterms:modified>
</cp:coreProperties>
</file>