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20" w:rsidRPr="00782C1F" w:rsidRDefault="00671720" w:rsidP="00DA2F6B">
      <w:pPr>
        <w:shd w:val="clear" w:color="auto" w:fill="FFFFFF" w:themeFill="background1"/>
        <w:spacing w:line="240" w:lineRule="auto"/>
        <w:jc w:val="center"/>
        <w:rPr>
          <w:rFonts w:ascii="Times New Roman" w:eastAsia="Times New Roman" w:hAnsi="Times New Roman" w:cs="Times New Roman"/>
          <w:b/>
          <w:bCs/>
          <w:color w:val="000000"/>
          <w:sz w:val="28"/>
          <w:szCs w:val="28"/>
        </w:rPr>
      </w:pPr>
      <w:r w:rsidRPr="00782C1F">
        <w:rPr>
          <w:rFonts w:ascii="Times New Roman" w:eastAsia="Times New Roman" w:hAnsi="Times New Roman" w:cs="Times New Roman"/>
          <w:b/>
          <w:bCs/>
          <w:color w:val="000000"/>
          <w:sz w:val="28"/>
          <w:szCs w:val="28"/>
        </w:rPr>
        <w:t>проект адм</w:t>
      </w:r>
      <w:r w:rsidR="00FA437F">
        <w:rPr>
          <w:rFonts w:ascii="Times New Roman" w:eastAsia="Times New Roman" w:hAnsi="Times New Roman" w:cs="Times New Roman"/>
          <w:b/>
          <w:bCs/>
          <w:color w:val="000000"/>
          <w:sz w:val="28"/>
          <w:szCs w:val="28"/>
        </w:rPr>
        <w:t>инистративного</w:t>
      </w:r>
      <w:r w:rsidRPr="00782C1F">
        <w:rPr>
          <w:rFonts w:ascii="Times New Roman" w:eastAsia="Times New Roman" w:hAnsi="Times New Roman" w:cs="Times New Roman"/>
          <w:b/>
          <w:bCs/>
          <w:color w:val="000000"/>
          <w:sz w:val="28"/>
          <w:szCs w:val="28"/>
        </w:rPr>
        <w:t xml:space="preserve"> регламента "Осуществление муниципального контроля за соблюдением </w:t>
      </w:r>
      <w:proofErr w:type="gramStart"/>
      <w:r w:rsidRPr="00782C1F">
        <w:rPr>
          <w:rFonts w:ascii="Times New Roman" w:eastAsia="Times New Roman" w:hAnsi="Times New Roman" w:cs="Times New Roman"/>
          <w:b/>
          <w:bCs/>
          <w:color w:val="000000"/>
          <w:sz w:val="28"/>
          <w:szCs w:val="28"/>
        </w:rPr>
        <w:t xml:space="preserve">правил </w:t>
      </w:r>
      <w:r w:rsidR="00DA2F6B">
        <w:rPr>
          <w:rFonts w:ascii="Times New Roman" w:eastAsia="Times New Roman" w:hAnsi="Times New Roman" w:cs="Times New Roman"/>
          <w:b/>
          <w:bCs/>
          <w:color w:val="000000"/>
          <w:sz w:val="28"/>
          <w:szCs w:val="28"/>
        </w:rPr>
        <w:t>благоустройства территории Паш</w:t>
      </w:r>
      <w:r w:rsidRPr="00782C1F">
        <w:rPr>
          <w:rFonts w:ascii="Times New Roman" w:eastAsia="Times New Roman" w:hAnsi="Times New Roman" w:cs="Times New Roman"/>
          <w:b/>
          <w:bCs/>
          <w:color w:val="000000"/>
          <w:sz w:val="28"/>
          <w:szCs w:val="28"/>
        </w:rPr>
        <w:t>ковского сельсовета Курского района Курской области</w:t>
      </w:r>
      <w:proofErr w:type="gramEnd"/>
      <w:r w:rsidRPr="00782C1F">
        <w:rPr>
          <w:rFonts w:ascii="Times New Roman" w:eastAsia="Times New Roman" w:hAnsi="Times New Roman" w:cs="Times New Roman"/>
          <w:b/>
          <w:bCs/>
          <w:color w:val="000000"/>
          <w:sz w:val="28"/>
          <w:szCs w:val="28"/>
        </w:rPr>
        <w:t>"</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УТВЕРЖДЕН</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постановлением Администрации</w:t>
      </w:r>
    </w:p>
    <w:p w:rsidR="00671720" w:rsidRPr="00782C1F" w:rsidRDefault="00DA2F6B"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Паш</w:t>
      </w:r>
      <w:r w:rsidR="00671720" w:rsidRPr="00782C1F">
        <w:rPr>
          <w:rFonts w:ascii="Times New Roman" w:eastAsia="Times New Roman" w:hAnsi="Times New Roman" w:cs="Times New Roman"/>
          <w:color w:val="000000"/>
          <w:sz w:val="28"/>
          <w:szCs w:val="28"/>
        </w:rPr>
        <w:t>ковского сельсовета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Курского района Курской области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от _________. № 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АДМИНИСТРАТИВНЫЙ РЕГЛАМЕНТ</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исполнения Администрацией  </w:t>
      </w:r>
      <w:r w:rsidR="00DA2F6B">
        <w:rPr>
          <w:rFonts w:ascii="Times New Roman" w:eastAsia="Times New Roman" w:hAnsi="Times New Roman" w:cs="Times New Roman"/>
          <w:color w:val="000000"/>
          <w:sz w:val="28"/>
          <w:szCs w:val="28"/>
        </w:rPr>
        <w:t>Паш</w:t>
      </w:r>
      <w:r w:rsidRPr="00782C1F">
        <w:rPr>
          <w:rFonts w:ascii="Times New Roman" w:eastAsia="Times New Roman" w:hAnsi="Times New Roman" w:cs="Times New Roman"/>
          <w:color w:val="000000"/>
          <w:sz w:val="28"/>
          <w:szCs w:val="28"/>
        </w:rPr>
        <w:t>ковского сельсовета Курского района Курской области муниципальной функции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xml:space="preserve">"Осуществление муниципального контроля за соблюдением </w:t>
      </w:r>
      <w:proofErr w:type="gramStart"/>
      <w:r w:rsidRPr="00782C1F">
        <w:rPr>
          <w:rFonts w:ascii="Times New Roman" w:eastAsia="Times New Roman" w:hAnsi="Times New Roman" w:cs="Times New Roman"/>
          <w:b/>
          <w:bCs/>
          <w:color w:val="000000"/>
          <w:sz w:val="28"/>
          <w:szCs w:val="28"/>
        </w:rPr>
        <w:t xml:space="preserve">правил благоустройства территории </w:t>
      </w:r>
      <w:r w:rsidR="00DA2F6B">
        <w:rPr>
          <w:rFonts w:ascii="Times New Roman" w:eastAsia="Times New Roman" w:hAnsi="Times New Roman" w:cs="Times New Roman"/>
          <w:b/>
          <w:bCs/>
          <w:color w:val="000000"/>
          <w:sz w:val="28"/>
          <w:szCs w:val="28"/>
        </w:rPr>
        <w:t>Паш</w:t>
      </w:r>
      <w:r w:rsidRPr="00782C1F">
        <w:rPr>
          <w:rFonts w:ascii="Times New Roman" w:eastAsia="Times New Roman" w:hAnsi="Times New Roman" w:cs="Times New Roman"/>
          <w:b/>
          <w:bCs/>
          <w:color w:val="000000"/>
          <w:sz w:val="28"/>
          <w:szCs w:val="28"/>
        </w:rPr>
        <w:t>ковского сельсовета Курского района Курской области</w:t>
      </w:r>
      <w:proofErr w:type="gramEnd"/>
      <w:r w:rsidRPr="00782C1F">
        <w:rPr>
          <w:rFonts w:ascii="Times New Roman" w:eastAsia="Times New Roman" w:hAnsi="Times New Roman" w:cs="Times New Roman"/>
          <w:b/>
          <w:bCs/>
          <w:color w:val="000000"/>
          <w:sz w:val="28"/>
          <w:szCs w:val="28"/>
        </w:rPr>
        <w:t>"</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Раздел 1. ОБЩИЕ ПОЛОЖЕНИЯ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1.1. Наименование функции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Настоящий административный регламент определяет сроки и последовательность </w:t>
      </w:r>
      <w:proofErr w:type="gramStart"/>
      <w:r w:rsidRPr="00782C1F">
        <w:rPr>
          <w:rFonts w:ascii="Times New Roman" w:eastAsia="Times New Roman" w:hAnsi="Times New Roman" w:cs="Times New Roman"/>
          <w:color w:val="000000"/>
          <w:sz w:val="28"/>
          <w:szCs w:val="28"/>
        </w:rPr>
        <w:t xml:space="preserve">действий управления муниципального контроля Администрации </w:t>
      </w:r>
      <w:r w:rsidR="00DA2F6B">
        <w:rPr>
          <w:rFonts w:ascii="Times New Roman" w:eastAsia="Times New Roman" w:hAnsi="Times New Roman" w:cs="Times New Roman"/>
          <w:color w:val="000000"/>
          <w:sz w:val="28"/>
          <w:szCs w:val="28"/>
        </w:rPr>
        <w:t>Паш</w:t>
      </w:r>
      <w:r w:rsidRPr="00782C1F">
        <w:rPr>
          <w:rFonts w:ascii="Times New Roman" w:eastAsia="Times New Roman" w:hAnsi="Times New Roman" w:cs="Times New Roman"/>
          <w:color w:val="000000"/>
          <w:sz w:val="28"/>
          <w:szCs w:val="28"/>
        </w:rPr>
        <w:t>ковского сельсовета  Курского района Курской области</w:t>
      </w:r>
      <w:proofErr w:type="gramEnd"/>
      <w:r w:rsidRPr="00782C1F">
        <w:rPr>
          <w:rFonts w:ascii="Times New Roman" w:eastAsia="Times New Roman" w:hAnsi="Times New Roman" w:cs="Times New Roman"/>
          <w:color w:val="000000"/>
          <w:sz w:val="28"/>
          <w:szCs w:val="28"/>
        </w:rPr>
        <w:t xml:space="preserve"> при исполнении муниципальной функции "Осуществление муниципального контроля за соблюдением правил благоустройства территории </w:t>
      </w:r>
      <w:r w:rsidR="00DA2F6B">
        <w:rPr>
          <w:rFonts w:ascii="Times New Roman" w:eastAsia="Times New Roman" w:hAnsi="Times New Roman" w:cs="Times New Roman"/>
          <w:color w:val="000000"/>
          <w:sz w:val="28"/>
          <w:szCs w:val="28"/>
        </w:rPr>
        <w:t>Паш</w:t>
      </w:r>
      <w:r w:rsidRPr="00782C1F">
        <w:rPr>
          <w:rFonts w:ascii="Times New Roman" w:eastAsia="Times New Roman" w:hAnsi="Times New Roman" w:cs="Times New Roman"/>
          <w:color w:val="000000"/>
          <w:sz w:val="28"/>
          <w:szCs w:val="28"/>
        </w:rPr>
        <w:t>ковского сельсовета Курского района Курской области» (далее - муниципальная функция).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1.2. Наименование органа, осуществляющего муниципальный контроль</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1.2.1. Муниципальная функция исполняется Администрацией </w:t>
      </w:r>
      <w:r w:rsidR="00DA2F6B">
        <w:rPr>
          <w:rFonts w:ascii="Times New Roman" w:eastAsia="Times New Roman" w:hAnsi="Times New Roman" w:cs="Times New Roman"/>
          <w:color w:val="000000"/>
          <w:sz w:val="28"/>
          <w:szCs w:val="28"/>
        </w:rPr>
        <w:t>Паш</w:t>
      </w:r>
      <w:r w:rsidRPr="00782C1F">
        <w:rPr>
          <w:rFonts w:ascii="Times New Roman" w:eastAsia="Times New Roman" w:hAnsi="Times New Roman" w:cs="Times New Roman"/>
          <w:color w:val="000000"/>
          <w:sz w:val="28"/>
          <w:szCs w:val="28"/>
        </w:rPr>
        <w:t>ковского сельсовета Курского района Курской области (далее – Уполномоченный орган, орган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1.2.2. Муниципальный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1.3. Нормативные правовые акты, регулирующие осуществление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lastRenderedPageBreak/>
        <w:t> </w:t>
      </w:r>
    </w:p>
    <w:p w:rsidR="00671720" w:rsidRPr="00782C1F" w:rsidRDefault="00671720" w:rsidP="00F42864">
      <w:pPr>
        <w:ind w:firstLine="709"/>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Перечень нормативных правовых актов, регулирующих осуществление муниципального контроля размещен на официальном сайте Администрации  </w:t>
      </w:r>
      <w:r w:rsidR="00DA2F6B">
        <w:rPr>
          <w:rFonts w:ascii="Times New Roman" w:eastAsia="Times New Roman" w:hAnsi="Times New Roman" w:cs="Times New Roman"/>
          <w:color w:val="000000"/>
          <w:sz w:val="28"/>
          <w:szCs w:val="28"/>
        </w:rPr>
        <w:t>Паш</w:t>
      </w:r>
      <w:r w:rsidRPr="00782C1F">
        <w:rPr>
          <w:rFonts w:ascii="Times New Roman" w:eastAsia="Times New Roman" w:hAnsi="Times New Roman" w:cs="Times New Roman"/>
          <w:color w:val="000000"/>
          <w:sz w:val="28"/>
          <w:szCs w:val="28"/>
        </w:rPr>
        <w:t>ковского сельсовета Курского района Курской области в сети «Интернет» </w:t>
      </w:r>
      <w:r w:rsidR="00DA2F6B" w:rsidRPr="00B826FA">
        <w:rPr>
          <w:rFonts w:ascii="Times New Roman" w:hAnsi="Times New Roman" w:cs="Times New Roman"/>
          <w:sz w:val="28"/>
          <w:szCs w:val="28"/>
        </w:rPr>
        <w:t>http://pashkovskiy.rkursk.ru</w:t>
      </w:r>
      <w:r w:rsidRPr="00782C1F">
        <w:rPr>
          <w:rFonts w:ascii="Times New Roman" w:eastAsia="Times New Roman" w:hAnsi="Times New Roman" w:cs="Times New Roman"/>
          <w:color w:val="000000"/>
          <w:sz w:val="28"/>
          <w:szCs w:val="28"/>
        </w:rPr>
        <w:t>, а также в федеральной государственной информационной системе «Единый портал государственных и муниципальных услуг (функций)» (</w:t>
      </w:r>
      <w:hyperlink r:id="rId4" w:history="1">
        <w:r w:rsidR="00DA2F6B" w:rsidRPr="00ED3C27">
          <w:rPr>
            <w:rStyle w:val="a5"/>
            <w:rFonts w:ascii="Times New Roman" w:eastAsia="Times New Roman" w:hAnsi="Times New Roman" w:cs="Times New Roman"/>
            <w:sz w:val="28"/>
            <w:szCs w:val="28"/>
          </w:rPr>
          <w:t>http://www.gosuslugi.ru</w:t>
        </w:r>
      </w:hyperlink>
      <w:r w:rsidRPr="00782C1F">
        <w:rPr>
          <w:rFonts w:ascii="Times New Roman" w:eastAsia="Times New Roman" w:hAnsi="Times New Roman" w:cs="Times New Roman"/>
          <w:color w:val="000000"/>
          <w:sz w:val="28"/>
          <w:szCs w:val="28"/>
        </w:rPr>
        <w:t>) (далее – Единый портал)</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1.4. Предмет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Предметом муниципального контроля является проверка соблюдения юридическими лицами, индивидуальными предпринимателями обязательных требований, установленных федеральными законами и законами Курской области и муниципальными правовыми актами.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1.5. Права и обязанности должностных лиц при осуществлении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1.5.1. Должностные лица при осуществлении муниципального контроля имеют право:</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в случаях, предусмотренных законами Курской области, должностные лица вправе составлять протоколы об административных правонарушениях, предусмотренных Кодексом об административных правонарушениях РФ (далее по тексту - протокол об административном правонарушении), Законом Курской области от 04.01.2003 N 1-ЗКО "Об административных правонарушениях в Курской области"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w:t>
      </w:r>
      <w:proofErr w:type="gramEnd"/>
      <w:r w:rsidRPr="00782C1F">
        <w:rPr>
          <w:rFonts w:ascii="Times New Roman" w:eastAsia="Times New Roman" w:hAnsi="Times New Roman" w:cs="Times New Roman"/>
          <w:color w:val="000000"/>
          <w:sz w:val="28"/>
          <w:szCs w:val="28"/>
        </w:rPr>
        <w:t xml:space="preserve"> правовыми актами органов местного самоуправления в сфере  благоустройства территории муниципального образования;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проводить в установленном порядке проверки соблюдения законодательства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требовать от субъектов предъявления документов, необходимых для осуществления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устанавливать сроки устранения правонарушений, выявленных в ходе проверок;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запрашивать у государственных и муниципальных органов сведения о субъектах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Глава </w:t>
      </w:r>
      <w:r w:rsidR="00DA2F6B">
        <w:rPr>
          <w:rFonts w:ascii="Times New Roman" w:eastAsia="Times New Roman" w:hAnsi="Times New Roman" w:cs="Times New Roman"/>
          <w:color w:val="000000"/>
          <w:sz w:val="28"/>
          <w:szCs w:val="28"/>
        </w:rPr>
        <w:t>Паш</w:t>
      </w:r>
      <w:r w:rsidRPr="00782C1F">
        <w:rPr>
          <w:rFonts w:ascii="Times New Roman" w:eastAsia="Times New Roman" w:hAnsi="Times New Roman" w:cs="Times New Roman"/>
          <w:color w:val="000000"/>
          <w:sz w:val="28"/>
          <w:szCs w:val="28"/>
        </w:rPr>
        <w:t xml:space="preserve">ковского сельсовета Курского района, кроме </w:t>
      </w:r>
      <w:proofErr w:type="gramStart"/>
      <w:r w:rsidRPr="00782C1F">
        <w:rPr>
          <w:rFonts w:ascii="Times New Roman" w:eastAsia="Times New Roman" w:hAnsi="Times New Roman" w:cs="Times New Roman"/>
          <w:color w:val="000000"/>
          <w:sz w:val="28"/>
          <w:szCs w:val="28"/>
        </w:rPr>
        <w:t>вышеперечисленных</w:t>
      </w:r>
      <w:proofErr w:type="gramEnd"/>
      <w:r w:rsidRPr="00782C1F">
        <w:rPr>
          <w:rFonts w:ascii="Times New Roman" w:eastAsia="Times New Roman" w:hAnsi="Times New Roman" w:cs="Times New Roman"/>
          <w:color w:val="000000"/>
          <w:sz w:val="28"/>
          <w:szCs w:val="28"/>
        </w:rPr>
        <w:t>, имеет права: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осуществлять организацию деятельности по муниципальному контролю;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 направлять </w:t>
      </w:r>
      <w:proofErr w:type="gramStart"/>
      <w:r w:rsidRPr="00782C1F">
        <w:rPr>
          <w:rFonts w:ascii="Times New Roman" w:eastAsia="Times New Roman" w:hAnsi="Times New Roman" w:cs="Times New Roman"/>
          <w:color w:val="000000"/>
          <w:sz w:val="28"/>
          <w:szCs w:val="28"/>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sidRPr="00782C1F">
        <w:rPr>
          <w:rFonts w:ascii="Times New Roman" w:eastAsia="Times New Roman" w:hAnsi="Times New Roman" w:cs="Times New Roman"/>
          <w:color w:val="000000"/>
          <w:sz w:val="28"/>
          <w:szCs w:val="28"/>
        </w:rPr>
        <w:t xml:space="preserve"> виновных лиц к ответственности в соответствии с законодательством Российской Федерации;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давать разъяснения юридическим и физическим лицам по вопросам, входящим в компетенцию Администрации.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1.5.2. При осуществлении муниципального контроля должностные лица обязаны: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 проводить проверку на основании распоряжения или приказа руководителя, заместителя руководителя Уполномоченного орган</w:t>
      </w:r>
      <w:proofErr w:type="gramStart"/>
      <w:r w:rsidRPr="00782C1F">
        <w:rPr>
          <w:rFonts w:ascii="Times New Roman" w:eastAsia="Times New Roman" w:hAnsi="Times New Roman" w:cs="Times New Roman"/>
          <w:color w:val="000000"/>
          <w:sz w:val="28"/>
          <w:szCs w:val="28"/>
        </w:rPr>
        <w:t>а о ее</w:t>
      </w:r>
      <w:proofErr w:type="gramEnd"/>
      <w:r w:rsidRPr="00782C1F">
        <w:rPr>
          <w:rFonts w:ascii="Times New Roman" w:eastAsia="Times New Roman" w:hAnsi="Times New Roman" w:cs="Times New Roman"/>
          <w:color w:val="000000"/>
          <w:sz w:val="28"/>
          <w:szCs w:val="28"/>
        </w:rPr>
        <w:t xml:space="preserve"> проведении в соответствии с ее назначением;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w:t>
      </w:r>
      <w:r w:rsidRPr="00782C1F">
        <w:rPr>
          <w:rFonts w:ascii="Times New Roman" w:eastAsia="Times New Roman" w:hAnsi="Times New Roman" w:cs="Times New Roman"/>
          <w:color w:val="000000"/>
          <w:sz w:val="28"/>
          <w:szCs w:val="28"/>
        </w:rPr>
        <w:lastRenderedPageBreak/>
        <w:t>Уполномоченного органа и в случае, предусмотренном </w:t>
      </w:r>
      <w:hyperlink r:id="rId5" w:history="1">
        <w:r w:rsidRPr="00782C1F">
          <w:rPr>
            <w:rFonts w:ascii="Times New Roman" w:eastAsia="Times New Roman" w:hAnsi="Times New Roman" w:cs="Times New Roman"/>
            <w:color w:val="33A6E3"/>
            <w:sz w:val="28"/>
            <w:szCs w:val="28"/>
            <w:u w:val="single"/>
          </w:rPr>
          <w:t>частью 5 статьи 10</w:t>
        </w:r>
      </w:hyperlink>
      <w:r w:rsidRPr="00782C1F">
        <w:rPr>
          <w:rFonts w:ascii="Times New Roman" w:eastAsia="Times New Roman" w:hAnsi="Times New Roman" w:cs="Times New Roman"/>
          <w:color w:val="000000"/>
          <w:sz w:val="28"/>
          <w:szCs w:val="28"/>
        </w:rPr>
        <w:t>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копии документа</w:t>
      </w:r>
      <w:proofErr w:type="gramEnd"/>
      <w:r w:rsidRPr="00782C1F">
        <w:rPr>
          <w:rFonts w:ascii="Times New Roman" w:eastAsia="Times New Roman" w:hAnsi="Times New Roman" w:cs="Times New Roman"/>
          <w:color w:val="000000"/>
          <w:sz w:val="28"/>
          <w:szCs w:val="28"/>
        </w:rPr>
        <w:t xml:space="preserve"> о согласовании проведения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w:t>
      </w:r>
      <w:proofErr w:type="gramEnd"/>
      <w:r w:rsidRPr="00782C1F">
        <w:rPr>
          <w:rFonts w:ascii="Times New Roman" w:eastAsia="Times New Roman" w:hAnsi="Times New Roman" w:cs="Times New Roman"/>
          <w:color w:val="000000"/>
          <w:sz w:val="28"/>
          <w:szCs w:val="28"/>
        </w:rPr>
        <w:t xml:space="preserve"> лиц;</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11) соблюдать сроки проведения проверки, установленные Федеральным законом №294-ФЗ;</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Pr="00782C1F">
        <w:rPr>
          <w:rFonts w:ascii="Times New Roman" w:eastAsia="Times New Roman" w:hAnsi="Times New Roman" w:cs="Times New Roman"/>
          <w:color w:val="000000"/>
          <w:sz w:val="28"/>
          <w:szCs w:val="28"/>
        </w:rPr>
        <w:lastRenderedPageBreak/>
        <w:t>административного регламента (при его наличии), в соответствии с которым проводится проверка;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          </w:t>
      </w:r>
      <w:proofErr w:type="gramStart"/>
      <w:r w:rsidRPr="00782C1F">
        <w:rPr>
          <w:rFonts w:ascii="Times New Roman" w:eastAsia="Times New Roman" w:hAnsi="Times New Roman" w:cs="Times New Roman"/>
          <w:color w:val="000000"/>
          <w:sz w:val="28"/>
          <w:szCs w:val="28"/>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6" w:history="1">
        <w:r w:rsidRPr="00782C1F">
          <w:rPr>
            <w:rFonts w:ascii="Times New Roman" w:eastAsia="Times New Roman" w:hAnsi="Times New Roman" w:cs="Times New Roman"/>
            <w:color w:val="33A6E3"/>
            <w:sz w:val="28"/>
            <w:szCs w:val="28"/>
            <w:u w:val="single"/>
          </w:rPr>
          <w:t>Распоряжением</w:t>
        </w:r>
      </w:hyperlink>
      <w:r w:rsidRPr="00782C1F">
        <w:rPr>
          <w:rFonts w:ascii="Times New Roman" w:eastAsia="Times New Roman" w:hAnsi="Times New Roman" w:cs="Times New Roman"/>
          <w:color w:val="000000"/>
          <w:sz w:val="28"/>
          <w:szCs w:val="28"/>
        </w:rPr>
        <w:t> Правительства Российской Федерации от</w:t>
      </w:r>
      <w:proofErr w:type="gramEnd"/>
      <w:r w:rsidRPr="00782C1F">
        <w:rPr>
          <w:rFonts w:ascii="Times New Roman" w:eastAsia="Times New Roman" w:hAnsi="Times New Roman" w:cs="Times New Roman"/>
          <w:color w:val="000000"/>
          <w:sz w:val="28"/>
          <w:szCs w:val="28"/>
        </w:rPr>
        <w:t xml:space="preserve">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     17)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782C1F">
        <w:rPr>
          <w:rFonts w:ascii="Times New Roman" w:eastAsia="Times New Roman" w:hAnsi="Times New Roman" w:cs="Times New Roman"/>
          <w:color w:val="000000"/>
          <w:sz w:val="28"/>
          <w:szCs w:val="28"/>
        </w:rPr>
        <w:t>документах</w:t>
      </w:r>
      <w:proofErr w:type="gramEnd"/>
      <w:r w:rsidRPr="00782C1F">
        <w:rPr>
          <w:rFonts w:ascii="Times New Roman" w:eastAsia="Times New Roman" w:hAnsi="Times New Roman" w:cs="Times New Roman"/>
          <w:color w:val="000000"/>
          <w:sz w:val="28"/>
          <w:szCs w:val="28"/>
        </w:rPr>
        <w:t xml:space="preserve">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1.5.3. При проведении проверки должностные лица, органа муниципального контроля не вправе: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2)  проверять выполнение требований, установленных нормативными правовыми актами органов исполнительной власти СССР и РСФСР, а также </w:t>
      </w:r>
      <w:r w:rsidRPr="00782C1F">
        <w:rPr>
          <w:rFonts w:ascii="Times New Roman" w:eastAsia="Times New Roman" w:hAnsi="Times New Roman" w:cs="Times New Roman"/>
          <w:color w:val="000000"/>
          <w:sz w:val="28"/>
          <w:szCs w:val="28"/>
        </w:rPr>
        <w:lastRenderedPageBreak/>
        <w:t>выполнение требований нормативных документов, обязательность применения которых не предусмотрена законодательством Российской Федерации;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 w:history="1">
        <w:r w:rsidRPr="00782C1F">
          <w:rPr>
            <w:rFonts w:ascii="Times New Roman" w:eastAsia="Times New Roman" w:hAnsi="Times New Roman" w:cs="Times New Roman"/>
            <w:color w:val="33A6E3"/>
            <w:sz w:val="28"/>
            <w:szCs w:val="28"/>
            <w:u w:val="single"/>
          </w:rPr>
          <w:t>подпунктом "б" пункта 2 части 2 статьи 10</w:t>
        </w:r>
      </w:hyperlink>
      <w:r w:rsidRPr="00782C1F">
        <w:rPr>
          <w:rFonts w:ascii="Times New Roman" w:eastAsia="Times New Roman" w:hAnsi="Times New Roman" w:cs="Times New Roman"/>
          <w:color w:val="000000"/>
          <w:sz w:val="28"/>
          <w:szCs w:val="28"/>
        </w:rPr>
        <w:t> Федерального закона №294-ФЗ;</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82C1F">
        <w:rPr>
          <w:rFonts w:ascii="Times New Roman" w:eastAsia="Times New Roman" w:hAnsi="Times New Roman" w:cs="Times New Roman"/>
          <w:color w:val="000000"/>
          <w:sz w:val="28"/>
          <w:szCs w:val="28"/>
        </w:rPr>
        <w:t xml:space="preserve"> техническими документами и правилами и методами исследований, испытаний, измерений;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8" w:history="1">
        <w:r w:rsidRPr="00782C1F">
          <w:rPr>
            <w:rFonts w:ascii="Times New Roman" w:eastAsia="Times New Roman" w:hAnsi="Times New Roman" w:cs="Times New Roman"/>
            <w:color w:val="33A6E3"/>
            <w:sz w:val="28"/>
            <w:szCs w:val="28"/>
            <w:u w:val="single"/>
          </w:rPr>
          <w:t>тайну</w:t>
        </w:r>
      </w:hyperlink>
      <w:r w:rsidRPr="00782C1F">
        <w:rPr>
          <w:rFonts w:ascii="Times New Roman" w:eastAsia="Times New Roman" w:hAnsi="Times New Roman" w:cs="Times New Roman"/>
          <w:color w:val="000000"/>
          <w:sz w:val="28"/>
          <w:szCs w:val="28"/>
        </w:rPr>
        <w:t>, за исключением случаев, предусмотренных законодательством Российской Федерации;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8) превышать установленные сроки проведения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1.6. Права и обязанности лиц, в отношении которых осуществляются мероприятия по муниципальному</w:t>
      </w:r>
      <w:r w:rsidR="00F42864">
        <w:rPr>
          <w:rFonts w:ascii="Times New Roman" w:eastAsia="Times New Roman" w:hAnsi="Times New Roman" w:cs="Times New Roman"/>
          <w:b/>
          <w:bCs/>
          <w:color w:val="000000"/>
          <w:sz w:val="28"/>
          <w:szCs w:val="28"/>
        </w:rPr>
        <w:t xml:space="preserve"> </w:t>
      </w:r>
      <w:r w:rsidRPr="00782C1F">
        <w:rPr>
          <w:rFonts w:ascii="Times New Roman" w:eastAsia="Times New Roman" w:hAnsi="Times New Roman" w:cs="Times New Roman"/>
          <w:b/>
          <w:bCs/>
          <w:color w:val="000000"/>
          <w:sz w:val="28"/>
          <w:szCs w:val="28"/>
        </w:rPr>
        <w:t>контролю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1.6.1. Юридические лица, индивидуальные предприниматели, при осуществлении муниципального контроля имеют право:</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8) представлять дополнительно документы, подтверждающие достоверность ранее представленных документов.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9) вести журнал учета проверок по </w:t>
      </w:r>
      <w:hyperlink r:id="rId9" w:history="1">
        <w:r w:rsidRPr="00782C1F">
          <w:rPr>
            <w:rFonts w:ascii="Times New Roman" w:eastAsia="Times New Roman" w:hAnsi="Times New Roman" w:cs="Times New Roman"/>
            <w:color w:val="33A6E3"/>
            <w:sz w:val="28"/>
            <w:szCs w:val="28"/>
            <w:u w:val="single"/>
          </w:rPr>
          <w:t>типовой форме</w:t>
        </w:r>
      </w:hyperlink>
      <w:r w:rsidRPr="00782C1F">
        <w:rPr>
          <w:rFonts w:ascii="Times New Roman" w:eastAsia="Times New Roman" w:hAnsi="Times New Roman" w:cs="Times New Roman"/>
          <w:color w:val="000000"/>
          <w:sz w:val="28"/>
          <w:szCs w:val="2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1.6.2. При осуществлении муниципального контроля юридические лица, индивидуальные предприниматели обязаны: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782C1F">
        <w:rPr>
          <w:rFonts w:ascii="Times New Roman" w:eastAsia="Times New Roman" w:hAnsi="Times New Roman" w:cs="Times New Roman"/>
          <w:color w:val="000000"/>
          <w:sz w:val="28"/>
          <w:szCs w:val="28"/>
        </w:rPr>
        <w:t xml:space="preserve"> Федерации.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1.7. Описание результата осуществления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Результатом осуществления муниципального контроля является: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акт проверки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предписание об устранении нарушений с указанием сроков их устранения, в случае выявления нарушений.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  1.8.1. Исчерпывающий перечень документов и (или) информации, </w:t>
      </w:r>
      <w:proofErr w:type="spellStart"/>
      <w:r w:rsidRPr="00782C1F">
        <w:rPr>
          <w:rFonts w:ascii="Times New Roman" w:eastAsia="Times New Roman" w:hAnsi="Times New Roman" w:cs="Times New Roman"/>
          <w:color w:val="000000"/>
          <w:sz w:val="28"/>
          <w:szCs w:val="28"/>
        </w:rPr>
        <w:t>истребуемых</w:t>
      </w:r>
      <w:proofErr w:type="spellEnd"/>
      <w:r w:rsidRPr="00782C1F">
        <w:rPr>
          <w:rFonts w:ascii="Times New Roman" w:eastAsia="Times New Roman" w:hAnsi="Times New Roman" w:cs="Times New Roman"/>
          <w:color w:val="000000"/>
          <w:sz w:val="28"/>
          <w:szCs w:val="28"/>
        </w:rPr>
        <w:t xml:space="preserve"> в ходе проверки лично у проверяемого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руководителя Уполномоченного органа о </w:t>
      </w:r>
      <w:r w:rsidRPr="00782C1F">
        <w:rPr>
          <w:rFonts w:ascii="Times New Roman" w:eastAsia="Times New Roman" w:hAnsi="Times New Roman" w:cs="Times New Roman"/>
          <w:color w:val="000000"/>
          <w:sz w:val="28"/>
          <w:szCs w:val="28"/>
        </w:rPr>
        <w:lastRenderedPageBreak/>
        <w:t>проведении проверки либо его заместителя о проведении проверки либо его заместителя о проведении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учредительные документы;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приказ о назначении на должность руководителя;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доверенность, подтверждающая полномочия представителя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выписка из единого государственного реестра недвижимости;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2) сведения из Единого государственного реестра юридических лиц;</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 сведения из Единого государственного реестра индивидуальных предпринимателей;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 сведения из Единого государственного реестра налогоплательщиков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Раздел 2. ТРЕБОВАНИЯ К ПОРЯДКУ ИСПОЛНЕНИЯ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МУНИЦИПАЛЬНОЙ ФУНКЦИИ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2.1. Порядок осуществления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при личном обращении к должностным лицам Уполномоченного органа, исполняющим муниципальную функцию;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посредством телефонной связи, по справочным телефонам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письменном обращении в адрес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письменном обращении через электронную почту Уполномоченного органа;</w:t>
      </w:r>
    </w:p>
    <w:p w:rsidR="00671720" w:rsidRPr="00782C1F" w:rsidRDefault="00671720" w:rsidP="00F42864">
      <w:pPr>
        <w:ind w:firstLine="709"/>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при использовании информационно-телекоммуникационных сетей общего пользования (в том числе в сети "Интернет"  сайте Администрации</w:t>
      </w:r>
      <w:r w:rsidR="00F42864">
        <w:rPr>
          <w:rFonts w:ascii="Times New Roman" w:eastAsia="Times New Roman" w:hAnsi="Times New Roman" w:cs="Times New Roman"/>
          <w:color w:val="000000"/>
          <w:sz w:val="28"/>
          <w:szCs w:val="28"/>
        </w:rPr>
        <w:t xml:space="preserve"> </w:t>
      </w:r>
      <w:hyperlink r:id="rId10" w:history="1">
        <w:r w:rsidR="00F42864" w:rsidRPr="00ED3C27">
          <w:rPr>
            <w:rStyle w:val="a5"/>
            <w:rFonts w:ascii="Times New Roman" w:hAnsi="Times New Roman" w:cs="Times New Roman"/>
            <w:sz w:val="28"/>
            <w:szCs w:val="28"/>
          </w:rPr>
          <w:t>http://pashkovskiy.rkursk.ru</w:t>
        </w:r>
      </w:hyperlink>
      <w:r w:rsidR="00F42864">
        <w:rPr>
          <w:rFonts w:ascii="Times New Roman" w:hAnsi="Times New Roman" w:cs="Times New Roman"/>
          <w:sz w:val="28"/>
          <w:szCs w:val="28"/>
        </w:rPr>
        <w:t xml:space="preserve"> </w:t>
      </w:r>
      <w:r w:rsidRPr="00782C1F">
        <w:rPr>
          <w:rFonts w:ascii="Times New Roman" w:eastAsia="Times New Roman" w:hAnsi="Times New Roman" w:cs="Times New Roman"/>
          <w:color w:val="000000"/>
          <w:sz w:val="28"/>
          <w:szCs w:val="28"/>
        </w:rPr>
        <w:t>, Едином портале </w:t>
      </w:r>
      <w:hyperlink r:id="rId11" w:history="1">
        <w:r w:rsidRPr="00782C1F">
          <w:rPr>
            <w:rFonts w:ascii="Times New Roman" w:eastAsia="Times New Roman" w:hAnsi="Times New Roman" w:cs="Times New Roman"/>
            <w:color w:val="33A6E3"/>
            <w:sz w:val="28"/>
            <w:szCs w:val="28"/>
            <w:u w:val="single"/>
          </w:rPr>
          <w:t>http://www.gosuslugi.ru</w:t>
        </w:r>
      </w:hyperlink>
      <w:r w:rsidRPr="00782C1F">
        <w:rPr>
          <w:rFonts w:ascii="Times New Roman" w:eastAsia="Times New Roman" w:hAnsi="Times New Roman" w:cs="Times New Roman"/>
          <w:color w:val="000000"/>
          <w:sz w:val="28"/>
          <w:szCs w:val="28"/>
        </w:rPr>
        <w:t>.</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Время индивидуального информирования в устной форме не должно превышать 10 минут.</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782C1F">
        <w:rPr>
          <w:rFonts w:ascii="Times New Roman" w:eastAsia="Times New Roman" w:hAnsi="Times New Roman" w:cs="Times New Roman"/>
          <w:color w:val="000000"/>
          <w:sz w:val="28"/>
          <w:szCs w:val="28"/>
        </w:rPr>
        <w:t>форме</w:t>
      </w:r>
      <w:proofErr w:type="gramEnd"/>
      <w:r w:rsidRPr="00782C1F">
        <w:rPr>
          <w:rFonts w:ascii="Times New Roman" w:eastAsia="Times New Roman" w:hAnsi="Times New Roman" w:cs="Times New Roman"/>
          <w:color w:val="000000"/>
          <w:sz w:val="28"/>
          <w:szCs w:val="28"/>
        </w:rPr>
        <w:t xml:space="preserve"> либо назначает другое удобное для заявителя время.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При индивидуальном информировании в письменной форме ответ   на обращение направляется обратившемуся лицу в течение 30 календарных </w:t>
      </w:r>
      <w:r w:rsidRPr="00782C1F">
        <w:rPr>
          <w:rFonts w:ascii="Times New Roman" w:eastAsia="Times New Roman" w:hAnsi="Times New Roman" w:cs="Times New Roman"/>
          <w:color w:val="000000"/>
          <w:sz w:val="28"/>
          <w:szCs w:val="28"/>
        </w:rPr>
        <w:lastRenderedPageBreak/>
        <w:t>дней со дня регистрации обращения почтовым отправлением или по электронной почте.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Обращение, поступившее в форме электронного документа, подлежит рассмотрению в общем порядке. </w:t>
      </w:r>
      <w:proofErr w:type="gramStart"/>
      <w:r w:rsidRPr="00782C1F">
        <w:rPr>
          <w:rFonts w:ascii="Times New Roman" w:eastAsia="Times New Roman" w:hAnsi="Times New Roman" w:cs="Times New Roman"/>
          <w:color w:val="000000"/>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782C1F">
        <w:rPr>
          <w:rFonts w:ascii="Times New Roman" w:eastAsia="Times New Roman" w:hAnsi="Times New Roman" w:cs="Times New Roman"/>
          <w:color w:val="000000"/>
          <w:sz w:val="28"/>
          <w:szCs w:val="28"/>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На информационном стенде размещается следующая информация: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текст административного регламента;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перечень обязательных требований, предъявляемых к юридическим лицам и индивидуальным предпринимателям;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утвержденный Администрацией Курского района план проверок на соответствующий год.</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F42864">
      <w:pPr>
        <w:ind w:firstLine="709"/>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Справочная информация  размещена на  официальном сайте Администрации </w:t>
      </w:r>
      <w:r w:rsidR="00DA2F6B">
        <w:rPr>
          <w:rFonts w:ascii="Times New Roman" w:eastAsia="Times New Roman" w:hAnsi="Times New Roman" w:cs="Times New Roman"/>
          <w:color w:val="000000"/>
          <w:sz w:val="28"/>
          <w:szCs w:val="28"/>
        </w:rPr>
        <w:t>Паш</w:t>
      </w:r>
      <w:r w:rsidRPr="00782C1F">
        <w:rPr>
          <w:rFonts w:ascii="Times New Roman" w:eastAsia="Times New Roman" w:hAnsi="Times New Roman" w:cs="Times New Roman"/>
          <w:color w:val="000000"/>
          <w:sz w:val="28"/>
          <w:szCs w:val="28"/>
        </w:rPr>
        <w:t>ковского сельсовета Курского района </w:t>
      </w:r>
      <w:hyperlink r:id="rId12" w:history="1">
        <w:r w:rsidR="00F42864" w:rsidRPr="00ED3C27">
          <w:rPr>
            <w:rStyle w:val="a5"/>
            <w:rFonts w:ascii="Times New Roman" w:hAnsi="Times New Roman" w:cs="Times New Roman"/>
            <w:sz w:val="28"/>
            <w:szCs w:val="28"/>
          </w:rPr>
          <w:t>http://pashkovskiy.rkursk.ru</w:t>
        </w:r>
      </w:hyperlink>
      <w:r w:rsidR="00F42864">
        <w:rPr>
          <w:rFonts w:ascii="Times New Roman" w:hAnsi="Times New Roman" w:cs="Times New Roman"/>
          <w:sz w:val="28"/>
          <w:szCs w:val="28"/>
        </w:rPr>
        <w:t xml:space="preserve">  на</w:t>
      </w:r>
      <w:r w:rsidRPr="00782C1F">
        <w:rPr>
          <w:rFonts w:ascii="Times New Roman" w:eastAsia="Times New Roman" w:hAnsi="Times New Roman" w:cs="Times New Roman"/>
          <w:color w:val="000000"/>
          <w:sz w:val="28"/>
          <w:szCs w:val="28"/>
        </w:rPr>
        <w:t>  Едином портале.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Исполнение муниципальной функции осуществляется на бесплатной основе.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Муниципальная функция не предполагает привлечения организаций, оказывающих платные услуги, в связи с ее исполнением.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2.3. Срок осуществления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Срок проведения каждой из проверок - документарной и выездной не может превышать двадцати рабочих дней.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82C1F">
        <w:rPr>
          <w:rFonts w:ascii="Times New Roman" w:eastAsia="Times New Roman" w:hAnsi="Times New Roman" w:cs="Times New Roman"/>
          <w:color w:val="000000"/>
          <w:sz w:val="28"/>
          <w:szCs w:val="28"/>
        </w:rPr>
        <w:t>микропредприятия</w:t>
      </w:r>
      <w:proofErr w:type="spellEnd"/>
      <w:r w:rsidRPr="00782C1F">
        <w:rPr>
          <w:rFonts w:ascii="Times New Roman" w:eastAsia="Times New Roman" w:hAnsi="Times New Roman" w:cs="Times New Roman"/>
          <w:color w:val="000000"/>
          <w:sz w:val="28"/>
          <w:szCs w:val="28"/>
        </w:rPr>
        <w:t xml:space="preserve"> в год.</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w:t>
      </w:r>
      <w:proofErr w:type="spellStart"/>
      <w:r w:rsidRPr="00782C1F">
        <w:rPr>
          <w:rFonts w:ascii="Times New Roman" w:eastAsia="Times New Roman" w:hAnsi="Times New Roman" w:cs="Times New Roman"/>
          <w:color w:val="000000"/>
          <w:sz w:val="28"/>
          <w:szCs w:val="28"/>
        </w:rPr>
        <w:t>микропредприятий</w:t>
      </w:r>
      <w:proofErr w:type="spellEnd"/>
      <w:r w:rsidRPr="00782C1F">
        <w:rPr>
          <w:rFonts w:ascii="Times New Roman" w:eastAsia="Times New Roman" w:hAnsi="Times New Roman" w:cs="Times New Roman"/>
          <w:color w:val="000000"/>
          <w:sz w:val="28"/>
          <w:szCs w:val="28"/>
        </w:rPr>
        <w:t xml:space="preserve"> - не более чем на пятнадцать часов.</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случае необходимости при проведении проверки, в  отношении одного субъекта </w:t>
      </w:r>
      <w:hyperlink r:id="rId13" w:history="1">
        <w:r w:rsidRPr="00782C1F">
          <w:rPr>
            <w:rFonts w:ascii="Times New Roman" w:eastAsia="Times New Roman" w:hAnsi="Times New Roman" w:cs="Times New Roman"/>
            <w:color w:val="33A6E3"/>
            <w:sz w:val="28"/>
            <w:szCs w:val="28"/>
            <w:u w:val="single"/>
          </w:rPr>
          <w:t>малого предпринимательства</w:t>
        </w:r>
      </w:hyperlink>
      <w:r w:rsidRPr="00782C1F">
        <w:rPr>
          <w:rFonts w:ascii="Times New Roman" w:eastAsia="Times New Roman" w:hAnsi="Times New Roman" w:cs="Times New Roman"/>
          <w:color w:val="000000"/>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3.1. Исчерпывающий перечень административных процедур:</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формирование ежегодного плана проведения проверок;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2)</w:t>
      </w:r>
      <w:r w:rsidRPr="00782C1F">
        <w:rPr>
          <w:rFonts w:ascii="Times New Roman" w:eastAsia="Times New Roman" w:hAnsi="Times New Roman" w:cs="Times New Roman"/>
          <w:b/>
          <w:bCs/>
          <w:color w:val="000000"/>
          <w:sz w:val="28"/>
          <w:szCs w:val="28"/>
        </w:rPr>
        <w:t> </w:t>
      </w:r>
      <w:r w:rsidRPr="00782C1F">
        <w:rPr>
          <w:rFonts w:ascii="Times New Roman" w:eastAsia="Times New Roman" w:hAnsi="Times New Roman" w:cs="Times New Roman"/>
          <w:color w:val="000000"/>
          <w:sz w:val="28"/>
          <w:szCs w:val="28"/>
        </w:rPr>
        <w:t xml:space="preserve">организация межведомственного информационного взаимодействие </w:t>
      </w:r>
      <w:proofErr w:type="spellStart"/>
      <w:r w:rsidRPr="00782C1F">
        <w:rPr>
          <w:rFonts w:ascii="Times New Roman" w:eastAsia="Times New Roman" w:hAnsi="Times New Roman" w:cs="Times New Roman"/>
          <w:color w:val="000000"/>
          <w:sz w:val="28"/>
          <w:szCs w:val="28"/>
        </w:rPr>
        <w:t>c</w:t>
      </w:r>
      <w:proofErr w:type="spellEnd"/>
      <w:r w:rsidRPr="00782C1F">
        <w:rPr>
          <w:rFonts w:ascii="Times New Roman" w:eastAsia="Times New Roman" w:hAnsi="Times New Roman" w:cs="Times New Roman"/>
          <w:color w:val="000000"/>
          <w:sz w:val="28"/>
          <w:szCs w:val="28"/>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  организация и проведение плановой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  организация и проведение внеплановой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3.2. Формирование ежегодного плана проведения проверок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3.2.1. Основанием для включения плановой проверки в ежегодный план проведения плановых проверок является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истечение трех лет со дня: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государственной регистрации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2) окончания проведения последней плановой проверки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782C1F">
        <w:rPr>
          <w:rFonts w:ascii="Times New Roman" w:eastAsia="Times New Roman" w:hAnsi="Times New Roman" w:cs="Times New Roman"/>
          <w:color w:val="000000"/>
          <w:sz w:val="28"/>
          <w:szCs w:val="28"/>
        </w:rPr>
        <w:t>наймодателем</w:t>
      </w:r>
      <w:proofErr w:type="spellEnd"/>
      <w:r w:rsidRPr="00782C1F">
        <w:rPr>
          <w:rFonts w:ascii="Times New Roman" w:eastAsia="Times New Roman" w:hAnsi="Times New Roman" w:cs="Times New Roman"/>
          <w:color w:val="000000"/>
          <w:sz w:val="28"/>
          <w:szCs w:val="28"/>
        </w:rPr>
        <w:t xml:space="preserve"> жилых помещений в котором является лицо, деятельность которого подлежит проверке.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4" w:history="1">
        <w:r w:rsidRPr="00782C1F">
          <w:rPr>
            <w:rFonts w:ascii="Times New Roman" w:eastAsia="Times New Roman" w:hAnsi="Times New Roman" w:cs="Times New Roman"/>
            <w:color w:val="33A6E3"/>
            <w:sz w:val="28"/>
            <w:szCs w:val="28"/>
            <w:u w:val="single"/>
          </w:rPr>
          <w:t>Постановлением</w:t>
        </w:r>
      </w:hyperlink>
      <w:r w:rsidRPr="00782C1F">
        <w:rPr>
          <w:rFonts w:ascii="Times New Roman" w:eastAsia="Times New Roman" w:hAnsi="Times New Roman" w:cs="Times New Roman"/>
          <w:color w:val="000000"/>
          <w:sz w:val="28"/>
          <w:szCs w:val="28"/>
        </w:rPr>
        <w:t> Правительства РФ от 30 июня 2010 г. N 489.</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2) цель и основание проведения каждой плановой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 дата начала и сроки проведения каждой плановой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 наименование органа муниципального контроля, осуществляющего конкретную плановую проверку.</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3.2.3. </w:t>
      </w:r>
      <w:proofErr w:type="gramStart"/>
      <w:r w:rsidRPr="00782C1F">
        <w:rPr>
          <w:rFonts w:ascii="Times New Roman" w:eastAsia="Times New Roman" w:hAnsi="Times New Roman" w:cs="Times New Roman"/>
          <w:color w:val="000000"/>
          <w:sz w:val="28"/>
          <w:szCs w:val="28"/>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782C1F">
        <w:rPr>
          <w:rFonts w:ascii="Times New Roman" w:eastAsia="Times New Roman" w:hAnsi="Times New Roman" w:cs="Times New Roman"/>
          <w:color w:val="000000"/>
          <w:sz w:val="28"/>
          <w:szCs w:val="28"/>
        </w:rPr>
        <w:t xml:space="preserve"> </w:t>
      </w:r>
      <w:proofErr w:type="gramStart"/>
      <w:r w:rsidRPr="00782C1F">
        <w:rPr>
          <w:rFonts w:ascii="Times New Roman" w:eastAsia="Times New Roman" w:hAnsi="Times New Roman" w:cs="Times New Roman"/>
          <w:color w:val="000000"/>
          <w:sz w:val="28"/>
          <w:szCs w:val="28"/>
        </w:rPr>
        <w:t>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5" w:history="1">
        <w:r w:rsidRPr="00782C1F">
          <w:rPr>
            <w:rFonts w:ascii="Times New Roman" w:eastAsia="Times New Roman" w:hAnsi="Times New Roman" w:cs="Times New Roman"/>
            <w:color w:val="33A6E3"/>
            <w:sz w:val="28"/>
            <w:szCs w:val="28"/>
            <w:u w:val="single"/>
          </w:rPr>
          <w:t>законодательством</w:t>
        </w:r>
      </w:hyperlink>
      <w:r w:rsidRPr="00782C1F">
        <w:rPr>
          <w:rFonts w:ascii="Times New Roman" w:eastAsia="Times New Roman" w:hAnsi="Times New Roman" w:cs="Times New Roman"/>
          <w:color w:val="000000"/>
          <w:sz w:val="28"/>
          <w:szCs w:val="28"/>
        </w:rPr>
        <w:t> Российской Федерации.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3.2.6. Критериями принятия решения о готовности ежегодного плана для утверждения являются: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соответствие ежегодного плана установленной форме;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согласование ежегодного плана с органами прокуратуры.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3.2.7.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3.2.9. Сведения о должностном лице, ответственном за выполнение административной процедуры является начальник отдела (управления) (указать наименование).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3.3. Организация межведомственного информационного взаимодействие </w:t>
      </w:r>
      <w:proofErr w:type="spellStart"/>
      <w:r w:rsidRPr="00782C1F">
        <w:rPr>
          <w:rFonts w:ascii="Times New Roman" w:eastAsia="Times New Roman" w:hAnsi="Times New Roman" w:cs="Times New Roman"/>
          <w:b/>
          <w:bCs/>
          <w:color w:val="000000"/>
          <w:sz w:val="28"/>
          <w:szCs w:val="28"/>
        </w:rPr>
        <w:t>c</w:t>
      </w:r>
      <w:proofErr w:type="spellEnd"/>
      <w:r w:rsidRPr="00782C1F">
        <w:rPr>
          <w:rFonts w:ascii="Times New Roman" w:eastAsia="Times New Roman" w:hAnsi="Times New Roman" w:cs="Times New Roman"/>
          <w:b/>
          <w:bCs/>
          <w:color w:val="000000"/>
          <w:sz w:val="28"/>
          <w:szCs w:val="28"/>
        </w:rPr>
        <w:t>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3.3.1. </w:t>
      </w:r>
      <w:proofErr w:type="gramStart"/>
      <w:r w:rsidRPr="00782C1F">
        <w:rPr>
          <w:rFonts w:ascii="Times New Roman" w:eastAsia="Times New Roman" w:hAnsi="Times New Roman" w:cs="Times New Roman"/>
          <w:color w:val="000000"/>
          <w:sz w:val="28"/>
          <w:szCs w:val="28"/>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6" w:history="1">
        <w:r w:rsidRPr="00782C1F">
          <w:rPr>
            <w:rFonts w:ascii="Times New Roman" w:eastAsia="Times New Roman" w:hAnsi="Times New Roman" w:cs="Times New Roman"/>
            <w:color w:val="33A6E3"/>
            <w:sz w:val="28"/>
            <w:szCs w:val="28"/>
            <w:u w:val="single"/>
          </w:rPr>
          <w:t>межведомственный перечень</w:t>
        </w:r>
      </w:hyperlink>
      <w:r w:rsidRPr="00782C1F">
        <w:rPr>
          <w:rFonts w:ascii="Times New Roman" w:eastAsia="Times New Roman" w:hAnsi="Times New Roman" w:cs="Times New Roman"/>
          <w:color w:val="000000"/>
          <w:sz w:val="28"/>
          <w:szCs w:val="28"/>
        </w:rPr>
        <w:t>.</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Формирование и  направление запросов осуществляется ответственными должностными лицами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3.3.3. </w:t>
      </w:r>
      <w:proofErr w:type="gramStart"/>
      <w:r w:rsidRPr="00782C1F">
        <w:rPr>
          <w:rFonts w:ascii="Times New Roman" w:eastAsia="Times New Roman" w:hAnsi="Times New Roman" w:cs="Times New Roman"/>
          <w:color w:val="000000"/>
          <w:sz w:val="28"/>
          <w:szCs w:val="28"/>
        </w:rPr>
        <w:t>Срок и </w:t>
      </w:r>
      <w:hyperlink r:id="rId17" w:history="1">
        <w:r w:rsidRPr="00782C1F">
          <w:rPr>
            <w:rFonts w:ascii="Times New Roman" w:eastAsia="Times New Roman" w:hAnsi="Times New Roman" w:cs="Times New Roman"/>
            <w:color w:val="33A6E3"/>
            <w:sz w:val="28"/>
            <w:szCs w:val="28"/>
            <w:u w:val="single"/>
          </w:rPr>
          <w:t>порядок</w:t>
        </w:r>
      </w:hyperlink>
      <w:r w:rsidRPr="00782C1F">
        <w:rPr>
          <w:rFonts w:ascii="Times New Roman" w:eastAsia="Times New Roman" w:hAnsi="Times New Roman" w:cs="Times New Roman"/>
          <w:color w:val="000000"/>
          <w:sz w:val="28"/>
          <w:szCs w:val="28"/>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782C1F">
        <w:rPr>
          <w:rFonts w:ascii="Times New Roman" w:eastAsia="Times New Roman" w:hAnsi="Times New Roman" w:cs="Times New Roman"/>
          <w:color w:val="000000"/>
          <w:sz w:val="28"/>
          <w:szCs w:val="28"/>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 xml:space="preserve">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w:t>
      </w:r>
      <w:r w:rsidRPr="00782C1F">
        <w:rPr>
          <w:rFonts w:ascii="Times New Roman" w:eastAsia="Times New Roman" w:hAnsi="Times New Roman" w:cs="Times New Roman"/>
          <w:color w:val="000000"/>
          <w:sz w:val="28"/>
          <w:szCs w:val="28"/>
        </w:rPr>
        <w:lastRenderedPageBreak/>
        <w:t>определенный Правительством Российской Федерации </w:t>
      </w:r>
      <w:hyperlink r:id="rId18" w:history="1">
        <w:r w:rsidRPr="00782C1F">
          <w:rPr>
            <w:rFonts w:ascii="Times New Roman" w:eastAsia="Times New Roman" w:hAnsi="Times New Roman" w:cs="Times New Roman"/>
            <w:color w:val="33A6E3"/>
            <w:sz w:val="28"/>
            <w:szCs w:val="28"/>
            <w:u w:val="single"/>
          </w:rPr>
          <w:t>межведомственный перечень</w:t>
        </w:r>
      </w:hyperlink>
      <w:r w:rsidRPr="00782C1F">
        <w:rPr>
          <w:rFonts w:ascii="Times New Roman" w:eastAsia="Times New Roman" w:hAnsi="Times New Roman" w:cs="Times New Roman"/>
          <w:color w:val="000000"/>
          <w:sz w:val="28"/>
          <w:szCs w:val="28"/>
        </w:rPr>
        <w:t> оставляет 2 рабочих дня.</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Запросы и ответы на них, имеющие форму электронного документа, подписываются усиленной квалифицированной электронной подписью.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3.3.4. </w:t>
      </w:r>
      <w:proofErr w:type="gramStart"/>
      <w:r w:rsidRPr="00782C1F">
        <w:rPr>
          <w:rFonts w:ascii="Times New Roman" w:eastAsia="Times New Roman" w:hAnsi="Times New Roman" w:cs="Times New Roman"/>
          <w:color w:val="000000"/>
          <w:sz w:val="28"/>
          <w:szCs w:val="28"/>
        </w:rPr>
        <w:t>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9" w:history="1">
        <w:r w:rsidRPr="00782C1F">
          <w:rPr>
            <w:rFonts w:ascii="Times New Roman" w:eastAsia="Times New Roman" w:hAnsi="Times New Roman" w:cs="Times New Roman"/>
            <w:color w:val="33A6E3"/>
            <w:sz w:val="28"/>
            <w:szCs w:val="28"/>
            <w:u w:val="single"/>
          </w:rPr>
          <w:t>Перечень</w:t>
        </w:r>
      </w:hyperlink>
      <w:r w:rsidRPr="00782C1F">
        <w:rPr>
          <w:rFonts w:ascii="Times New Roman" w:eastAsia="Times New Roman" w:hAnsi="Times New Roman" w:cs="Times New Roman"/>
          <w:color w:val="000000"/>
          <w:sz w:val="28"/>
          <w:szCs w:val="28"/>
        </w:rPr>
        <w:t>,  и необходимых для исполнения муниципальной функции.</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3.3.5. Результатом административной процедуры является  получение ответов на межведомственный запрос.</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3.3.6.  Способом фиксации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3.4. Организация и проведение плановой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3.4.2. Решение о проведении плановой проверки оформляется в виде распоряжения или 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Подготовка проекта распоряжения  о проведении плановой проверки осуществляется должностными лицами Уполномоченного органа не </w:t>
      </w:r>
      <w:proofErr w:type="gramStart"/>
      <w:r w:rsidRPr="00782C1F">
        <w:rPr>
          <w:rFonts w:ascii="Times New Roman" w:eastAsia="Times New Roman" w:hAnsi="Times New Roman" w:cs="Times New Roman"/>
          <w:color w:val="000000"/>
          <w:sz w:val="28"/>
          <w:szCs w:val="28"/>
        </w:rPr>
        <w:t>позднее</w:t>
      </w:r>
      <w:proofErr w:type="gramEnd"/>
      <w:r w:rsidRPr="00782C1F">
        <w:rPr>
          <w:rFonts w:ascii="Times New Roman" w:eastAsia="Times New Roman" w:hAnsi="Times New Roman" w:cs="Times New Roman"/>
          <w:color w:val="000000"/>
          <w:sz w:val="28"/>
          <w:szCs w:val="28"/>
        </w:rPr>
        <w:t xml:space="preserve"> чем за 7 рабочих дней до начала ее проведения;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3.4.3. Плановая проверка проводится в форме документарной проверки и (или) выездной проверки в порядке, установленном соответственно </w:t>
      </w:r>
      <w:hyperlink r:id="rId20" w:history="1">
        <w:r w:rsidRPr="00782C1F">
          <w:rPr>
            <w:rFonts w:ascii="Times New Roman" w:eastAsia="Times New Roman" w:hAnsi="Times New Roman" w:cs="Times New Roman"/>
            <w:color w:val="33A6E3"/>
            <w:sz w:val="28"/>
            <w:szCs w:val="28"/>
            <w:u w:val="single"/>
          </w:rPr>
          <w:t>статьями 11</w:t>
        </w:r>
      </w:hyperlink>
      <w:r w:rsidRPr="00782C1F">
        <w:rPr>
          <w:rFonts w:ascii="Times New Roman" w:eastAsia="Times New Roman" w:hAnsi="Times New Roman" w:cs="Times New Roman"/>
          <w:color w:val="000000"/>
          <w:sz w:val="28"/>
          <w:szCs w:val="28"/>
        </w:rPr>
        <w:t> и </w:t>
      </w:r>
      <w:hyperlink r:id="rId21" w:history="1">
        <w:r w:rsidRPr="00782C1F">
          <w:rPr>
            <w:rFonts w:ascii="Times New Roman" w:eastAsia="Times New Roman" w:hAnsi="Times New Roman" w:cs="Times New Roman"/>
            <w:color w:val="33A6E3"/>
            <w:sz w:val="28"/>
            <w:szCs w:val="28"/>
            <w:u w:val="single"/>
          </w:rPr>
          <w:t>12</w:t>
        </w:r>
      </w:hyperlink>
      <w:r w:rsidRPr="00782C1F">
        <w:rPr>
          <w:rFonts w:ascii="Times New Roman" w:eastAsia="Times New Roman" w:hAnsi="Times New Roman" w:cs="Times New Roman"/>
          <w:color w:val="000000"/>
          <w:sz w:val="28"/>
          <w:szCs w:val="28"/>
        </w:rPr>
        <w:t> Федерального закона №294-ФЗ.</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Плановая проверка юридических лиц, индивидуальных предпринимателей - членов </w:t>
      </w:r>
      <w:proofErr w:type="spellStart"/>
      <w:r w:rsidRPr="00782C1F">
        <w:rPr>
          <w:rFonts w:ascii="Times New Roman" w:eastAsia="Times New Roman" w:hAnsi="Times New Roman" w:cs="Times New Roman"/>
          <w:color w:val="000000"/>
          <w:sz w:val="28"/>
          <w:szCs w:val="28"/>
        </w:rPr>
        <w:t>саморегулируемой</w:t>
      </w:r>
      <w:proofErr w:type="spellEnd"/>
      <w:r w:rsidRPr="00782C1F">
        <w:rPr>
          <w:rFonts w:ascii="Times New Roman" w:eastAsia="Times New Roman" w:hAnsi="Times New Roman" w:cs="Times New Roman"/>
          <w:color w:val="000000"/>
          <w:sz w:val="28"/>
          <w:szCs w:val="28"/>
        </w:rPr>
        <w:t xml:space="preserve"> организации проводится в отношении не более </w:t>
      </w:r>
      <w:r w:rsidRPr="00782C1F">
        <w:rPr>
          <w:rFonts w:ascii="Times New Roman" w:eastAsia="Times New Roman" w:hAnsi="Times New Roman" w:cs="Times New Roman"/>
          <w:color w:val="000000"/>
          <w:sz w:val="28"/>
          <w:szCs w:val="28"/>
        </w:rPr>
        <w:lastRenderedPageBreak/>
        <w:t xml:space="preserve">чем десяти процентов общего числа членов </w:t>
      </w:r>
      <w:proofErr w:type="spellStart"/>
      <w:r w:rsidRPr="00782C1F">
        <w:rPr>
          <w:rFonts w:ascii="Times New Roman" w:eastAsia="Times New Roman" w:hAnsi="Times New Roman" w:cs="Times New Roman"/>
          <w:color w:val="000000"/>
          <w:sz w:val="28"/>
          <w:szCs w:val="28"/>
        </w:rPr>
        <w:t>саморегулируемой</w:t>
      </w:r>
      <w:proofErr w:type="spellEnd"/>
      <w:r w:rsidRPr="00782C1F">
        <w:rPr>
          <w:rFonts w:ascii="Times New Roman" w:eastAsia="Times New Roman" w:hAnsi="Times New Roman" w:cs="Times New Roman"/>
          <w:color w:val="000000"/>
          <w:sz w:val="28"/>
          <w:szCs w:val="28"/>
        </w:rPr>
        <w:t xml:space="preserve"> организации и не менее чем двух членов </w:t>
      </w:r>
      <w:proofErr w:type="spellStart"/>
      <w:r w:rsidRPr="00782C1F">
        <w:rPr>
          <w:rFonts w:ascii="Times New Roman" w:eastAsia="Times New Roman" w:hAnsi="Times New Roman" w:cs="Times New Roman"/>
          <w:color w:val="000000"/>
          <w:sz w:val="28"/>
          <w:szCs w:val="28"/>
        </w:rPr>
        <w:t>саморегулируемой</w:t>
      </w:r>
      <w:proofErr w:type="spellEnd"/>
      <w:r w:rsidRPr="00782C1F">
        <w:rPr>
          <w:rFonts w:ascii="Times New Roman" w:eastAsia="Times New Roman" w:hAnsi="Times New Roman" w:cs="Times New Roman"/>
          <w:color w:val="000000"/>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3.4.4. В случае проведения плановой проверки членов </w:t>
      </w:r>
      <w:proofErr w:type="spellStart"/>
      <w:r w:rsidRPr="00782C1F">
        <w:rPr>
          <w:rFonts w:ascii="Times New Roman" w:eastAsia="Times New Roman" w:hAnsi="Times New Roman" w:cs="Times New Roman"/>
          <w:color w:val="000000"/>
          <w:sz w:val="28"/>
          <w:szCs w:val="28"/>
        </w:rPr>
        <w:t>саморегулируемой</w:t>
      </w:r>
      <w:proofErr w:type="spellEnd"/>
      <w:r w:rsidRPr="00782C1F">
        <w:rPr>
          <w:rFonts w:ascii="Times New Roman" w:eastAsia="Times New Roman" w:hAnsi="Times New Roman" w:cs="Times New Roman"/>
          <w:color w:val="000000"/>
          <w:sz w:val="28"/>
          <w:szCs w:val="28"/>
        </w:rPr>
        <w:t xml:space="preserve"> организации Уполномоченный орган уведомляет </w:t>
      </w:r>
      <w:proofErr w:type="spellStart"/>
      <w:r w:rsidRPr="00782C1F">
        <w:rPr>
          <w:rFonts w:ascii="Times New Roman" w:eastAsia="Times New Roman" w:hAnsi="Times New Roman" w:cs="Times New Roman"/>
          <w:color w:val="000000"/>
          <w:sz w:val="28"/>
          <w:szCs w:val="28"/>
        </w:rPr>
        <w:t>саморегулируемую</w:t>
      </w:r>
      <w:proofErr w:type="spellEnd"/>
      <w:r w:rsidRPr="00782C1F">
        <w:rPr>
          <w:rFonts w:ascii="Times New Roman" w:eastAsia="Times New Roman" w:hAnsi="Times New Roman" w:cs="Times New Roman"/>
          <w:color w:val="000000"/>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В случае выявления нарушений членами </w:t>
      </w:r>
      <w:proofErr w:type="spellStart"/>
      <w:r w:rsidRPr="00782C1F">
        <w:rPr>
          <w:rFonts w:ascii="Times New Roman" w:eastAsia="Times New Roman" w:hAnsi="Times New Roman" w:cs="Times New Roman"/>
          <w:color w:val="000000"/>
          <w:sz w:val="28"/>
          <w:szCs w:val="28"/>
        </w:rPr>
        <w:t>саморегулируемой</w:t>
      </w:r>
      <w:proofErr w:type="spellEnd"/>
      <w:r w:rsidRPr="00782C1F">
        <w:rPr>
          <w:rFonts w:ascii="Times New Roman" w:eastAsia="Times New Roman" w:hAnsi="Times New Roman" w:cs="Times New Roman"/>
          <w:color w:val="000000"/>
          <w:sz w:val="28"/>
          <w:szCs w:val="28"/>
        </w:rPr>
        <w:t xml:space="preserve">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w:t>
      </w:r>
      <w:proofErr w:type="spellStart"/>
      <w:r w:rsidRPr="00782C1F">
        <w:rPr>
          <w:rFonts w:ascii="Times New Roman" w:eastAsia="Times New Roman" w:hAnsi="Times New Roman" w:cs="Times New Roman"/>
          <w:color w:val="000000"/>
          <w:sz w:val="28"/>
          <w:szCs w:val="28"/>
        </w:rPr>
        <w:t>саморегулируемой</w:t>
      </w:r>
      <w:proofErr w:type="spellEnd"/>
      <w:r w:rsidRPr="00782C1F">
        <w:rPr>
          <w:rFonts w:ascii="Times New Roman" w:eastAsia="Times New Roman" w:hAnsi="Times New Roman" w:cs="Times New Roman"/>
          <w:color w:val="000000"/>
          <w:sz w:val="28"/>
          <w:szCs w:val="28"/>
        </w:rPr>
        <w:t xml:space="preserve"> организации обязаны сообщить в </w:t>
      </w:r>
      <w:proofErr w:type="spellStart"/>
      <w:r w:rsidRPr="00782C1F">
        <w:rPr>
          <w:rFonts w:ascii="Times New Roman" w:eastAsia="Times New Roman" w:hAnsi="Times New Roman" w:cs="Times New Roman"/>
          <w:color w:val="000000"/>
          <w:sz w:val="28"/>
          <w:szCs w:val="28"/>
        </w:rPr>
        <w:t>саморегулируемую</w:t>
      </w:r>
      <w:proofErr w:type="spellEnd"/>
      <w:r w:rsidRPr="00782C1F">
        <w:rPr>
          <w:rFonts w:ascii="Times New Roman" w:eastAsia="Times New Roman" w:hAnsi="Times New Roman" w:cs="Times New Roman"/>
          <w:color w:val="000000"/>
          <w:sz w:val="28"/>
          <w:szCs w:val="28"/>
        </w:rPr>
        <w:t xml:space="preserve"> организацию о выявленных нарушениях в течение пяти рабочих дней со дня окончания проведения плановой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3.4.5. </w:t>
      </w:r>
      <w:proofErr w:type="gramStart"/>
      <w:r w:rsidRPr="00782C1F">
        <w:rPr>
          <w:rFonts w:ascii="Times New Roman" w:eastAsia="Times New Roman" w:hAnsi="Times New Roman" w:cs="Times New Roman"/>
          <w:color w:val="000000"/>
          <w:sz w:val="28"/>
          <w:szCs w:val="28"/>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782C1F">
        <w:rPr>
          <w:rFonts w:ascii="Times New Roman" w:eastAsia="Times New Roman" w:hAnsi="Times New Roman" w:cs="Times New Roman"/>
          <w:color w:val="000000"/>
          <w:sz w:val="28"/>
          <w:szCs w:val="28"/>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782C1F">
        <w:rPr>
          <w:rFonts w:ascii="Times New Roman" w:eastAsia="Times New Roman" w:hAnsi="Times New Roman" w:cs="Times New Roman"/>
          <w:color w:val="000000"/>
          <w:sz w:val="28"/>
          <w:szCs w:val="28"/>
        </w:rPr>
        <w:t>в</w:t>
      </w:r>
      <w:proofErr w:type="gramEnd"/>
      <w:r w:rsidRPr="00782C1F">
        <w:rPr>
          <w:rFonts w:ascii="Times New Roman" w:eastAsia="Times New Roman" w:hAnsi="Times New Roman" w:cs="Times New Roman"/>
          <w:color w:val="000000"/>
          <w:sz w:val="28"/>
          <w:szCs w:val="28"/>
        </w:rPr>
        <w:t xml:space="preserve"> </w:t>
      </w:r>
      <w:proofErr w:type="gramStart"/>
      <w:r w:rsidRPr="00782C1F">
        <w:rPr>
          <w:rFonts w:ascii="Times New Roman" w:eastAsia="Times New Roman" w:hAnsi="Times New Roman" w:cs="Times New Roman"/>
          <w:color w:val="000000"/>
          <w:sz w:val="28"/>
          <w:szCs w:val="28"/>
        </w:rPr>
        <w:t>Уполномоченный</w:t>
      </w:r>
      <w:proofErr w:type="gramEnd"/>
      <w:r w:rsidRPr="00782C1F">
        <w:rPr>
          <w:rFonts w:ascii="Times New Roman" w:eastAsia="Times New Roman" w:hAnsi="Times New Roman" w:cs="Times New Roman"/>
          <w:color w:val="000000"/>
          <w:sz w:val="28"/>
          <w:szCs w:val="28"/>
        </w:rPr>
        <w:t xml:space="preserve"> орган, или иным доступным способом,  позволяющим определить факт его доставки адресату.</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3.4.6. Документарная проверка проводится по месту нахождения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782C1F">
        <w:rPr>
          <w:rFonts w:ascii="Times New Roman" w:eastAsia="Times New Roman" w:hAnsi="Times New Roman" w:cs="Times New Roman"/>
          <w:color w:val="000000"/>
          <w:sz w:val="28"/>
          <w:szCs w:val="28"/>
        </w:rPr>
        <w:t>результатах</w:t>
      </w:r>
      <w:proofErr w:type="gramEnd"/>
      <w:r w:rsidRPr="00782C1F">
        <w:rPr>
          <w:rFonts w:ascii="Times New Roman" w:eastAsia="Times New Roman" w:hAnsi="Times New Roman" w:cs="Times New Roman"/>
          <w:color w:val="000000"/>
          <w:sz w:val="28"/>
          <w:szCs w:val="28"/>
        </w:rPr>
        <w:t xml:space="preserve"> осуществленных в </w:t>
      </w:r>
      <w:r w:rsidRPr="00782C1F">
        <w:rPr>
          <w:rFonts w:ascii="Times New Roman" w:eastAsia="Times New Roman" w:hAnsi="Times New Roman" w:cs="Times New Roman"/>
          <w:color w:val="000000"/>
          <w:sz w:val="28"/>
          <w:szCs w:val="28"/>
        </w:rPr>
        <w:lastRenderedPageBreak/>
        <w:t>отношении этих юридического лица, индивидуального предпринимателя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3.4.7.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3.4.8.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3.4.9. </w:t>
      </w:r>
      <w:proofErr w:type="gramStart"/>
      <w:r w:rsidRPr="00782C1F">
        <w:rPr>
          <w:rFonts w:ascii="Times New Roman" w:eastAsia="Times New Roman" w:hAnsi="Times New Roman" w:cs="Times New Roman"/>
          <w:color w:val="000000"/>
          <w:sz w:val="28"/>
          <w:szCs w:val="28"/>
        </w:rPr>
        <w:t xml:space="preserve">Должностные лица, которые проводят документарную проверку, обязаны рассмотреть представленные руководителем или иным </w:t>
      </w:r>
      <w:r w:rsidRPr="00782C1F">
        <w:rPr>
          <w:rFonts w:ascii="Times New Roman" w:eastAsia="Times New Roman" w:hAnsi="Times New Roman" w:cs="Times New Roman"/>
          <w:color w:val="000000"/>
          <w:sz w:val="28"/>
          <w:szCs w:val="28"/>
        </w:rPr>
        <w:lastRenderedPageBreak/>
        <w:t>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782C1F">
        <w:rPr>
          <w:rFonts w:ascii="Times New Roman" w:eastAsia="Times New Roman" w:hAnsi="Times New Roman" w:cs="Times New Roman"/>
          <w:color w:val="000000"/>
          <w:sz w:val="28"/>
          <w:szCs w:val="28"/>
        </w:rPr>
        <w:t xml:space="preserve">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3.4.10. Выездная проверка проводится в случае, если при документарной проверке не представляется возможным: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3.4.11. Выездная проверка начинается </w:t>
      </w:r>
      <w:proofErr w:type="spellStart"/>
      <w:r w:rsidRPr="00782C1F">
        <w:rPr>
          <w:rFonts w:ascii="Times New Roman" w:eastAsia="Times New Roman" w:hAnsi="Times New Roman" w:cs="Times New Roman"/>
          <w:color w:val="000000"/>
          <w:sz w:val="28"/>
          <w:szCs w:val="28"/>
        </w:rPr>
        <w:t>c</w:t>
      </w:r>
      <w:proofErr w:type="spellEnd"/>
      <w:r w:rsidRPr="00782C1F">
        <w:rPr>
          <w:rFonts w:ascii="Times New Roman" w:eastAsia="Times New Roman" w:hAnsi="Times New Roman" w:cs="Times New Roman"/>
          <w:color w:val="000000"/>
          <w:sz w:val="28"/>
          <w:szCs w:val="28"/>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3.4.12. </w:t>
      </w:r>
      <w:proofErr w:type="gramStart"/>
      <w:r w:rsidRPr="00782C1F">
        <w:rPr>
          <w:rFonts w:ascii="Times New Roman" w:eastAsia="Times New Roman" w:hAnsi="Times New Roman" w:cs="Times New Roman"/>
          <w:color w:val="000000"/>
          <w:sz w:val="28"/>
          <w:szCs w:val="28"/>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3.4.13.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82C1F">
        <w:rPr>
          <w:rFonts w:ascii="Times New Roman" w:eastAsia="Times New Roman" w:hAnsi="Times New Roman" w:cs="Times New Roman"/>
          <w:color w:val="000000"/>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2" w:history="1">
        <w:r w:rsidRPr="00782C1F">
          <w:rPr>
            <w:rFonts w:ascii="Times New Roman" w:eastAsia="Times New Roman" w:hAnsi="Times New Roman" w:cs="Times New Roman"/>
            <w:color w:val="33A6E3"/>
            <w:sz w:val="28"/>
            <w:szCs w:val="28"/>
            <w:u w:val="single"/>
          </w:rPr>
          <w:t>Приказом</w:t>
        </w:r>
      </w:hyperlink>
      <w:r w:rsidRPr="00782C1F">
        <w:rPr>
          <w:rFonts w:ascii="Times New Roman" w:eastAsia="Times New Roman" w:hAnsi="Times New Roman" w:cs="Times New Roman"/>
          <w:color w:val="000000"/>
          <w:sz w:val="28"/>
          <w:szCs w:val="2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3.4.16. </w:t>
      </w:r>
      <w:proofErr w:type="gramStart"/>
      <w:r w:rsidRPr="00782C1F">
        <w:rPr>
          <w:rFonts w:ascii="Times New Roman" w:eastAsia="Times New Roman" w:hAnsi="Times New Roman" w:cs="Times New Roman"/>
          <w:color w:val="000000"/>
          <w:sz w:val="28"/>
          <w:szCs w:val="28"/>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w:t>
      </w:r>
      <w:proofErr w:type="gramEnd"/>
      <w:r w:rsidRPr="00782C1F">
        <w:rPr>
          <w:rFonts w:ascii="Times New Roman" w:eastAsia="Times New Roman" w:hAnsi="Times New Roman" w:cs="Times New Roman"/>
          <w:color w:val="000000"/>
          <w:sz w:val="28"/>
          <w:szCs w:val="28"/>
        </w:rPr>
        <w:t xml:space="preserve"> (</w:t>
      </w:r>
      <w:proofErr w:type="gramStart"/>
      <w:r w:rsidRPr="00782C1F">
        <w:rPr>
          <w:rFonts w:ascii="Times New Roman" w:eastAsia="Times New Roman" w:hAnsi="Times New Roman" w:cs="Times New Roman"/>
          <w:color w:val="000000"/>
          <w:sz w:val="28"/>
          <w:szCs w:val="28"/>
        </w:rPr>
        <w:t>уголовном</w:t>
      </w:r>
      <w:proofErr w:type="gramEnd"/>
      <w:r w:rsidRPr="00782C1F">
        <w:rPr>
          <w:rFonts w:ascii="Times New Roman" w:eastAsia="Times New Roman" w:hAnsi="Times New Roman" w:cs="Times New Roman"/>
          <w:color w:val="000000"/>
          <w:sz w:val="28"/>
          <w:szCs w:val="28"/>
        </w:rPr>
        <w:t>)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должностные лица Уполномоченного органа, проводившие соответствующие мероприятия, в пределах своих полномочий обязаны: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2) принять меры по </w:t>
      </w:r>
      <w:proofErr w:type="gramStart"/>
      <w:r w:rsidRPr="00782C1F">
        <w:rPr>
          <w:rFonts w:ascii="Times New Roman" w:eastAsia="Times New Roman" w:hAnsi="Times New Roman" w:cs="Times New Roman"/>
          <w:color w:val="000000"/>
          <w:sz w:val="28"/>
          <w:szCs w:val="28"/>
        </w:rPr>
        <w:t>контролю за</w:t>
      </w:r>
      <w:proofErr w:type="gramEnd"/>
      <w:r w:rsidRPr="00782C1F">
        <w:rPr>
          <w:rFonts w:ascii="Times New Roman" w:eastAsia="Times New Roman" w:hAnsi="Times New Roman" w:cs="Times New Roman"/>
          <w:color w:val="000000"/>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w:t>
      </w:r>
      <w:r w:rsidRPr="00782C1F">
        <w:rPr>
          <w:rFonts w:ascii="Times New Roman" w:eastAsia="Times New Roman" w:hAnsi="Times New Roman" w:cs="Times New Roman"/>
          <w:color w:val="000000"/>
          <w:sz w:val="28"/>
          <w:szCs w:val="28"/>
        </w:rPr>
        <w:lastRenderedPageBreak/>
        <w:t>(представителю) юридического лица, индивидуальному предпринимателю под роспись о получении копии предписания.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3.4.18.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отсутствии журнала учета проверок в акте проверки делается соответствующая запись.</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782C1F">
        <w:rPr>
          <w:rFonts w:ascii="Times New Roman" w:eastAsia="Times New Roman" w:hAnsi="Times New Roman" w:cs="Times New Roman"/>
          <w:color w:val="000000"/>
          <w:sz w:val="28"/>
          <w:szCs w:val="28"/>
        </w:rPr>
        <w:t xml:space="preserve">с </w:t>
      </w:r>
      <w:r w:rsidRPr="00782C1F">
        <w:rPr>
          <w:rFonts w:ascii="Times New Roman" w:eastAsia="Times New Roman" w:hAnsi="Times New Roman" w:cs="Times New Roman"/>
          <w:color w:val="000000"/>
          <w:sz w:val="28"/>
          <w:szCs w:val="28"/>
        </w:rPr>
        <w:lastRenderedPageBreak/>
        <w:t>даты получения</w:t>
      </w:r>
      <w:proofErr w:type="gramEnd"/>
      <w:r w:rsidRPr="00782C1F">
        <w:rPr>
          <w:rFonts w:ascii="Times New Roman" w:eastAsia="Times New Roman" w:hAnsi="Times New Roman" w:cs="Times New Roman"/>
          <w:color w:val="000000"/>
          <w:sz w:val="28"/>
          <w:szCs w:val="28"/>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3.4.21. В случае выявления нарушений членами </w:t>
      </w:r>
      <w:proofErr w:type="spellStart"/>
      <w:r w:rsidRPr="00782C1F">
        <w:rPr>
          <w:rFonts w:ascii="Times New Roman" w:eastAsia="Times New Roman" w:hAnsi="Times New Roman" w:cs="Times New Roman"/>
          <w:color w:val="000000"/>
          <w:sz w:val="28"/>
          <w:szCs w:val="28"/>
        </w:rPr>
        <w:t>саморегулируемой</w:t>
      </w:r>
      <w:proofErr w:type="spellEnd"/>
      <w:r w:rsidRPr="00782C1F">
        <w:rPr>
          <w:rFonts w:ascii="Times New Roman" w:eastAsia="Times New Roman" w:hAnsi="Times New Roman" w:cs="Times New Roman"/>
          <w:color w:val="000000"/>
          <w:sz w:val="28"/>
          <w:szCs w:val="28"/>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782C1F">
        <w:rPr>
          <w:rFonts w:ascii="Times New Roman" w:eastAsia="Times New Roman" w:hAnsi="Times New Roman" w:cs="Times New Roman"/>
          <w:color w:val="000000"/>
          <w:sz w:val="28"/>
          <w:szCs w:val="28"/>
        </w:rPr>
        <w:t>саморегулируемой</w:t>
      </w:r>
      <w:proofErr w:type="spellEnd"/>
      <w:r w:rsidRPr="00782C1F">
        <w:rPr>
          <w:rFonts w:ascii="Times New Roman" w:eastAsia="Times New Roman" w:hAnsi="Times New Roman" w:cs="Times New Roman"/>
          <w:color w:val="000000"/>
          <w:sz w:val="28"/>
          <w:szCs w:val="28"/>
        </w:rPr>
        <w:t xml:space="preserve"> организации обязаны сообщить в </w:t>
      </w:r>
      <w:proofErr w:type="spellStart"/>
      <w:r w:rsidRPr="00782C1F">
        <w:rPr>
          <w:rFonts w:ascii="Times New Roman" w:eastAsia="Times New Roman" w:hAnsi="Times New Roman" w:cs="Times New Roman"/>
          <w:color w:val="000000"/>
          <w:sz w:val="28"/>
          <w:szCs w:val="28"/>
        </w:rPr>
        <w:t>саморегулируемую</w:t>
      </w:r>
      <w:proofErr w:type="spellEnd"/>
      <w:r w:rsidRPr="00782C1F">
        <w:rPr>
          <w:rFonts w:ascii="Times New Roman" w:eastAsia="Times New Roman" w:hAnsi="Times New Roman" w:cs="Times New Roman"/>
          <w:color w:val="000000"/>
          <w:sz w:val="28"/>
          <w:szCs w:val="28"/>
        </w:rPr>
        <w:t xml:space="preserve"> организацию о выявленных нарушениях в течение пяти рабочих дней со дня окончания проведения плановой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3.4.23.  Критерием принятия решения по административной процедуре является: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полнота и достоверность сведений, представленных субъектом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2) проведение в полном объеме мероприятий по контролю, необходимых для достижения целей и задач проведения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3.4.24.  Результатом административной процедуры является: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составление акта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3.4.25. Способом фиксации результата административной процедуры является: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   запись в журнале учета проверок;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и внесение сведений  о проверке в федеральную государственную информационную систему «Единый реестр проверок».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3.5. Проведение внеплановой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3.5.1.</w:t>
      </w:r>
      <w:r w:rsidRPr="00782C1F">
        <w:rPr>
          <w:rFonts w:ascii="Times New Roman" w:eastAsia="Times New Roman" w:hAnsi="Times New Roman" w:cs="Times New Roman"/>
          <w:b/>
          <w:bCs/>
          <w:color w:val="000000"/>
          <w:sz w:val="28"/>
          <w:szCs w:val="28"/>
        </w:rPr>
        <w:t> </w:t>
      </w:r>
      <w:r w:rsidRPr="00782C1F">
        <w:rPr>
          <w:rFonts w:ascii="Times New Roman" w:eastAsia="Times New Roman" w:hAnsi="Times New Roman" w:cs="Times New Roman"/>
          <w:color w:val="000000"/>
          <w:sz w:val="28"/>
          <w:szCs w:val="28"/>
        </w:rPr>
        <w:t>Основанием для принятия решения о проведении внеплановой проверки является: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1) истечение срока исполнения юридическим лицом, индивидуальным предпринимателем ранее выданного предписания об устранении </w:t>
      </w:r>
      <w:r w:rsidRPr="00782C1F">
        <w:rPr>
          <w:rFonts w:ascii="Times New Roman" w:eastAsia="Times New Roman" w:hAnsi="Times New Roman" w:cs="Times New Roman"/>
          <w:color w:val="000000"/>
          <w:sz w:val="28"/>
          <w:szCs w:val="28"/>
        </w:rPr>
        <w:lastRenderedPageBreak/>
        <w:t>выявленного нарушения обязательных требований и (или) требований, установленных муниципальными правовыми актами;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 приказ (распоряжение) руководителя органа муниципального контроля,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4)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контроля в системе информации о фактах </w:t>
      </w:r>
      <w:proofErr w:type="gramStart"/>
      <w:r w:rsidRPr="00782C1F">
        <w:rPr>
          <w:rFonts w:ascii="Times New Roman" w:eastAsia="Times New Roman" w:hAnsi="Times New Roman" w:cs="Times New Roman"/>
          <w:color w:val="000000"/>
          <w:sz w:val="28"/>
          <w:szCs w:val="28"/>
        </w:rPr>
        <w:t>нарушения требований правил благоустройства территории муниципального образования</w:t>
      </w:r>
      <w:proofErr w:type="gramEnd"/>
      <w:r w:rsidRPr="00782C1F">
        <w:rPr>
          <w:rFonts w:ascii="Times New Roman" w:eastAsia="Times New Roman" w:hAnsi="Times New Roman" w:cs="Times New Roman"/>
          <w:color w:val="000000"/>
          <w:sz w:val="28"/>
          <w:szCs w:val="28"/>
        </w:rPr>
        <w:t>.</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3.5.2. Внеплановая выездная проверка юридических лиц, индивидуальных предпринимателей по основаниям, указанным в </w:t>
      </w:r>
      <w:hyperlink r:id="rId23" w:anchor="Par2" w:history="1">
        <w:r w:rsidRPr="00782C1F">
          <w:rPr>
            <w:rFonts w:ascii="Times New Roman" w:eastAsia="Times New Roman" w:hAnsi="Times New Roman" w:cs="Times New Roman"/>
            <w:color w:val="33A6E3"/>
            <w:sz w:val="28"/>
            <w:szCs w:val="28"/>
            <w:u w:val="single"/>
          </w:rPr>
          <w:t>подпунктах "а"</w:t>
        </w:r>
      </w:hyperlink>
      <w:r w:rsidRPr="00782C1F">
        <w:rPr>
          <w:rFonts w:ascii="Times New Roman" w:eastAsia="Times New Roman" w:hAnsi="Times New Roman" w:cs="Times New Roman"/>
          <w:color w:val="000000"/>
          <w:sz w:val="28"/>
          <w:szCs w:val="28"/>
        </w:rPr>
        <w:t>, </w:t>
      </w:r>
      <w:hyperlink r:id="rId24" w:anchor="Par3" w:history="1">
        <w:r w:rsidRPr="00782C1F">
          <w:rPr>
            <w:rFonts w:ascii="Times New Roman" w:eastAsia="Times New Roman" w:hAnsi="Times New Roman" w:cs="Times New Roman"/>
            <w:color w:val="33A6E3"/>
            <w:sz w:val="28"/>
            <w:szCs w:val="28"/>
            <w:u w:val="single"/>
          </w:rPr>
          <w:t>"б" подпункта 2 пункта </w:t>
        </w:r>
      </w:hyperlink>
      <w:r w:rsidRPr="00782C1F">
        <w:rPr>
          <w:rFonts w:ascii="Times New Roman" w:eastAsia="Times New Roman" w:hAnsi="Times New Roman" w:cs="Times New Roman"/>
          <w:color w:val="000000"/>
          <w:sz w:val="28"/>
          <w:szCs w:val="28"/>
        </w:rPr>
        <w:t> 3.5.1 Административного регламента, проводится после согласования с органом прокуратуры.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5" w:history="1">
        <w:r w:rsidRPr="00782C1F">
          <w:rPr>
            <w:rFonts w:ascii="Times New Roman" w:eastAsia="Times New Roman" w:hAnsi="Times New Roman" w:cs="Times New Roman"/>
            <w:color w:val="33A6E3"/>
            <w:sz w:val="28"/>
            <w:szCs w:val="28"/>
            <w:u w:val="single"/>
          </w:rPr>
          <w:t>части 3</w:t>
        </w:r>
      </w:hyperlink>
      <w:r w:rsidRPr="00782C1F">
        <w:rPr>
          <w:rFonts w:ascii="Times New Roman" w:eastAsia="Times New Roman" w:hAnsi="Times New Roman" w:cs="Times New Roman"/>
          <w:color w:val="000000"/>
          <w:sz w:val="28"/>
          <w:szCs w:val="28"/>
        </w:rPr>
        <w:t> пункта 3.5.1. настоящего административного регламента, не могут служить основанием для проведения внеплановой проверки.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изложенная в обращении </w:t>
      </w:r>
      <w:r w:rsidRPr="00782C1F">
        <w:rPr>
          <w:rFonts w:ascii="Times New Roman" w:eastAsia="Times New Roman" w:hAnsi="Times New Roman" w:cs="Times New Roman"/>
          <w:color w:val="000000"/>
          <w:sz w:val="28"/>
          <w:szCs w:val="28"/>
        </w:rPr>
        <w:lastRenderedPageBreak/>
        <w:t>или заявлении информация может в соответствии </w:t>
      </w:r>
      <w:hyperlink r:id="rId26" w:history="1">
        <w:r w:rsidRPr="00782C1F">
          <w:rPr>
            <w:rFonts w:ascii="Times New Roman" w:eastAsia="Times New Roman" w:hAnsi="Times New Roman" w:cs="Times New Roman"/>
            <w:color w:val="33A6E3"/>
            <w:sz w:val="28"/>
            <w:szCs w:val="28"/>
            <w:u w:val="single"/>
          </w:rPr>
          <w:t>частью 3</w:t>
        </w:r>
      </w:hyperlink>
      <w:r w:rsidRPr="00782C1F">
        <w:rPr>
          <w:rFonts w:ascii="Times New Roman" w:eastAsia="Times New Roman" w:hAnsi="Times New Roman" w:cs="Times New Roman"/>
          <w:color w:val="000000"/>
          <w:sz w:val="28"/>
          <w:szCs w:val="28"/>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82C1F">
        <w:rPr>
          <w:rFonts w:ascii="Times New Roman" w:eastAsia="Times New Roman" w:hAnsi="Times New Roman" w:cs="Times New Roman"/>
          <w:color w:val="000000"/>
          <w:sz w:val="28"/>
          <w:szCs w:val="28"/>
        </w:rPr>
        <w:t>ии и ау</w:t>
      </w:r>
      <w:proofErr w:type="gramEnd"/>
      <w:r w:rsidRPr="00782C1F">
        <w:rPr>
          <w:rFonts w:ascii="Times New Roman" w:eastAsia="Times New Roman" w:hAnsi="Times New Roman" w:cs="Times New Roman"/>
          <w:color w:val="000000"/>
          <w:sz w:val="28"/>
          <w:szCs w:val="28"/>
        </w:rPr>
        <w:t>тентификации.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3.5.7. </w:t>
      </w:r>
      <w:proofErr w:type="gramStart"/>
      <w:r w:rsidRPr="00782C1F">
        <w:rPr>
          <w:rFonts w:ascii="Times New Roman" w:eastAsia="Times New Roman" w:hAnsi="Times New Roman" w:cs="Times New Roman"/>
          <w:color w:val="000000"/>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782C1F">
        <w:rPr>
          <w:rFonts w:ascii="Times New Roman" w:eastAsia="Times New Roman" w:hAnsi="Times New Roman" w:cs="Times New Roman"/>
          <w:color w:val="000000"/>
          <w:sz w:val="28"/>
          <w:szCs w:val="28"/>
        </w:rPr>
        <w:t xml:space="preserve"> по представлению информации и исполнению требований органа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явившегося </w:t>
      </w:r>
      <w:r w:rsidRPr="00782C1F">
        <w:rPr>
          <w:rFonts w:ascii="Times New Roman" w:eastAsia="Times New Roman" w:hAnsi="Times New Roman" w:cs="Times New Roman"/>
          <w:color w:val="000000"/>
          <w:sz w:val="28"/>
          <w:szCs w:val="28"/>
        </w:rPr>
        <w:lastRenderedPageBreak/>
        <w:t>поводом для ее организации, либо установлены заведомо недостоверные сведения, содержащиеся в обращении или заявлении.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3.5.13. Подготовка проекта распоряжения  о проведении внеплановой проверки осуществляется должностными лицами Уполномоченного органа не </w:t>
      </w:r>
      <w:proofErr w:type="gramStart"/>
      <w:r w:rsidRPr="00782C1F">
        <w:rPr>
          <w:rFonts w:ascii="Times New Roman" w:eastAsia="Times New Roman" w:hAnsi="Times New Roman" w:cs="Times New Roman"/>
          <w:color w:val="000000"/>
          <w:sz w:val="28"/>
          <w:szCs w:val="28"/>
        </w:rPr>
        <w:t>позднее</w:t>
      </w:r>
      <w:proofErr w:type="gramEnd"/>
      <w:r w:rsidRPr="00782C1F">
        <w:rPr>
          <w:rFonts w:ascii="Times New Roman" w:eastAsia="Times New Roman" w:hAnsi="Times New Roman" w:cs="Times New Roman"/>
          <w:color w:val="000000"/>
          <w:sz w:val="28"/>
          <w:szCs w:val="28"/>
        </w:rPr>
        <w:t xml:space="preserve"> чем за 7 рабочих дней до начала ее проведения;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w:t>
      </w:r>
      <w:proofErr w:type="gramEnd"/>
      <w:r w:rsidRPr="00782C1F">
        <w:rPr>
          <w:rFonts w:ascii="Times New Roman" w:eastAsia="Times New Roman" w:hAnsi="Times New Roman" w:cs="Times New Roman"/>
          <w:color w:val="000000"/>
          <w:sz w:val="28"/>
          <w:szCs w:val="28"/>
        </w:rPr>
        <w:t xml:space="preserve"> с необходимостью принятия неотложных мер.</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3.5.14. </w:t>
      </w:r>
      <w:proofErr w:type="gramStart"/>
      <w:r w:rsidRPr="00782C1F">
        <w:rPr>
          <w:rFonts w:ascii="Times New Roman" w:eastAsia="Times New Roman" w:hAnsi="Times New Roman" w:cs="Times New Roman"/>
          <w:color w:val="000000"/>
          <w:sz w:val="28"/>
          <w:szCs w:val="28"/>
        </w:rPr>
        <w:t>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27" w:anchor="block_21" w:history="1">
        <w:r w:rsidRPr="00782C1F">
          <w:rPr>
            <w:rFonts w:ascii="Times New Roman" w:eastAsia="Times New Roman" w:hAnsi="Times New Roman" w:cs="Times New Roman"/>
            <w:color w:val="33A6E3"/>
            <w:sz w:val="28"/>
            <w:szCs w:val="28"/>
            <w:u w:val="single"/>
          </w:rPr>
          <w:t>электронной подписью</w:t>
        </w:r>
      </w:hyperlink>
      <w:r w:rsidRPr="00782C1F">
        <w:rPr>
          <w:rFonts w:ascii="Times New Roman" w:eastAsia="Times New Roman" w:hAnsi="Times New Roman" w:cs="Times New Roman"/>
          <w:color w:val="000000"/>
          <w:sz w:val="28"/>
          <w:szCs w:val="28"/>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782C1F">
        <w:rPr>
          <w:rFonts w:ascii="Times New Roman" w:eastAsia="Times New Roman" w:hAnsi="Times New Roman" w:cs="Times New Roman"/>
          <w:color w:val="000000"/>
          <w:sz w:val="28"/>
          <w:szCs w:val="28"/>
        </w:rPr>
        <w:t xml:space="preserve"> внеплановой выездной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782C1F">
        <w:rPr>
          <w:rFonts w:ascii="Times New Roman" w:eastAsia="Times New Roman" w:hAnsi="Times New Roman" w:cs="Times New Roman"/>
          <w:color w:val="000000"/>
          <w:sz w:val="28"/>
          <w:szCs w:val="28"/>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3.5.15. </w:t>
      </w:r>
      <w:proofErr w:type="gramStart"/>
      <w:r w:rsidRPr="00782C1F">
        <w:rPr>
          <w:rFonts w:ascii="Times New Roman" w:eastAsia="Times New Roman" w:hAnsi="Times New Roman" w:cs="Times New Roman"/>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782C1F">
        <w:rPr>
          <w:rFonts w:ascii="Times New Roman" w:eastAsia="Times New Roman" w:hAnsi="Times New Roman" w:cs="Times New Roman"/>
          <w:color w:val="000000"/>
          <w:sz w:val="28"/>
          <w:szCs w:val="28"/>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8" w:anchor="block_1006" w:history="1">
        <w:r w:rsidRPr="00782C1F">
          <w:rPr>
            <w:rFonts w:ascii="Times New Roman" w:eastAsia="Times New Roman" w:hAnsi="Times New Roman" w:cs="Times New Roman"/>
            <w:color w:val="33A6E3"/>
            <w:sz w:val="28"/>
            <w:szCs w:val="28"/>
            <w:u w:val="single"/>
          </w:rPr>
          <w:t>частями 6</w:t>
        </w:r>
      </w:hyperlink>
      <w:r w:rsidRPr="00782C1F">
        <w:rPr>
          <w:rFonts w:ascii="Times New Roman" w:eastAsia="Times New Roman" w:hAnsi="Times New Roman" w:cs="Times New Roman"/>
          <w:color w:val="000000"/>
          <w:sz w:val="28"/>
          <w:szCs w:val="28"/>
        </w:rPr>
        <w:t> и </w:t>
      </w:r>
      <w:hyperlink r:id="rId29" w:anchor="block_1007" w:history="1">
        <w:r w:rsidRPr="00782C1F">
          <w:rPr>
            <w:rFonts w:ascii="Times New Roman" w:eastAsia="Times New Roman" w:hAnsi="Times New Roman" w:cs="Times New Roman"/>
            <w:color w:val="33A6E3"/>
            <w:sz w:val="28"/>
            <w:szCs w:val="28"/>
            <w:u w:val="single"/>
          </w:rPr>
          <w:t>7</w:t>
        </w:r>
      </w:hyperlink>
      <w:r w:rsidRPr="00782C1F">
        <w:rPr>
          <w:rFonts w:ascii="Times New Roman" w:eastAsia="Times New Roman" w:hAnsi="Times New Roman" w:cs="Times New Roman"/>
          <w:color w:val="000000"/>
          <w:sz w:val="28"/>
          <w:szCs w:val="28"/>
        </w:rPr>
        <w:t> статьи  10 Федерального закона №294-ФЗ, в органы прокуратуры в течение двадцати четырех часов.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r w:rsidRPr="00782C1F">
        <w:rPr>
          <w:rFonts w:ascii="Times New Roman" w:eastAsia="Times New Roman" w:hAnsi="Times New Roman" w:cs="Times New Roman"/>
          <w:color w:val="000000"/>
          <w:sz w:val="28"/>
          <w:szCs w:val="28"/>
        </w:rPr>
        <w:t xml:space="preserve">3.5.16.  О проведении внеплановой выездной проверки, за исключением внеплановой выездной проверки, </w:t>
      </w:r>
      <w:proofErr w:type="gramStart"/>
      <w:r w:rsidRPr="00782C1F">
        <w:rPr>
          <w:rFonts w:ascii="Times New Roman" w:eastAsia="Times New Roman" w:hAnsi="Times New Roman" w:cs="Times New Roman"/>
          <w:color w:val="000000"/>
          <w:sz w:val="28"/>
          <w:szCs w:val="28"/>
        </w:rPr>
        <w:t>основания</w:t>
      </w:r>
      <w:proofErr w:type="gramEnd"/>
      <w:r w:rsidRPr="00782C1F">
        <w:rPr>
          <w:rFonts w:ascii="Times New Roman" w:eastAsia="Times New Roman" w:hAnsi="Times New Roman" w:cs="Times New Roman"/>
          <w:color w:val="000000"/>
          <w:sz w:val="28"/>
          <w:szCs w:val="28"/>
        </w:rPr>
        <w:t xml:space="preserve"> проведения которой указаны  в </w:t>
      </w:r>
      <w:hyperlink r:id="rId30" w:history="1">
        <w:r w:rsidRPr="00782C1F">
          <w:rPr>
            <w:rFonts w:ascii="Times New Roman" w:eastAsia="Times New Roman" w:hAnsi="Times New Roman" w:cs="Times New Roman"/>
            <w:color w:val="33A6E3"/>
            <w:sz w:val="28"/>
            <w:szCs w:val="28"/>
            <w:u w:val="single"/>
          </w:rPr>
          <w:t>части 3</w:t>
        </w:r>
      </w:hyperlink>
      <w:r w:rsidRPr="00782C1F">
        <w:rPr>
          <w:rFonts w:ascii="Times New Roman" w:eastAsia="Times New Roman" w:hAnsi="Times New Roman" w:cs="Times New Roman"/>
          <w:color w:val="000000"/>
          <w:sz w:val="28"/>
          <w:szCs w:val="28"/>
        </w:rPr>
        <w:t xml:space="preserve">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782C1F">
        <w:rPr>
          <w:rFonts w:ascii="Times New Roman" w:eastAsia="Times New Roman" w:hAnsi="Times New Roman" w:cs="Times New Roman"/>
          <w:color w:val="000000"/>
          <w:sz w:val="28"/>
          <w:szCs w:val="28"/>
        </w:rPr>
        <w:t>предпринимателей</w:t>
      </w:r>
      <w:proofErr w:type="gramEnd"/>
      <w:r w:rsidRPr="00782C1F">
        <w:rPr>
          <w:rFonts w:ascii="Times New Roman" w:eastAsia="Times New Roman" w:hAnsi="Times New Roman" w:cs="Times New Roman"/>
          <w:color w:val="000000"/>
          <w:sz w:val="28"/>
          <w:szCs w:val="28"/>
        </w:rPr>
        <w:t xml:space="preserve"> либо ранее был представлен юридическим лицом, индивидуальным предпринимателем в Уполномоченный орган.</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3.5.17.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 xml:space="preserve">3.5.18. В случае проведения внеплановой выездной проверки членов </w:t>
      </w:r>
      <w:proofErr w:type="spellStart"/>
      <w:r w:rsidRPr="00782C1F">
        <w:rPr>
          <w:rFonts w:ascii="Times New Roman" w:eastAsia="Times New Roman" w:hAnsi="Times New Roman" w:cs="Times New Roman"/>
          <w:color w:val="000000"/>
          <w:sz w:val="28"/>
          <w:szCs w:val="28"/>
        </w:rPr>
        <w:t>саморегулируемой</w:t>
      </w:r>
      <w:proofErr w:type="spellEnd"/>
      <w:r w:rsidRPr="00782C1F">
        <w:rPr>
          <w:rFonts w:ascii="Times New Roman" w:eastAsia="Times New Roman" w:hAnsi="Times New Roman" w:cs="Times New Roman"/>
          <w:color w:val="000000"/>
          <w:sz w:val="28"/>
          <w:szCs w:val="28"/>
        </w:rPr>
        <w:t xml:space="preserve"> организации Уполномоченный орган  обязан уведомить </w:t>
      </w:r>
      <w:proofErr w:type="spellStart"/>
      <w:r w:rsidRPr="00782C1F">
        <w:rPr>
          <w:rFonts w:ascii="Times New Roman" w:eastAsia="Times New Roman" w:hAnsi="Times New Roman" w:cs="Times New Roman"/>
          <w:color w:val="000000"/>
          <w:sz w:val="28"/>
          <w:szCs w:val="28"/>
        </w:rPr>
        <w:t>саморегулируемую</w:t>
      </w:r>
      <w:proofErr w:type="spellEnd"/>
      <w:r w:rsidRPr="00782C1F">
        <w:rPr>
          <w:rFonts w:ascii="Times New Roman" w:eastAsia="Times New Roman" w:hAnsi="Times New Roman" w:cs="Times New Roman"/>
          <w:color w:val="000000"/>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В случае выявления нарушений членами </w:t>
      </w:r>
      <w:proofErr w:type="spellStart"/>
      <w:r w:rsidRPr="00782C1F">
        <w:rPr>
          <w:rFonts w:ascii="Times New Roman" w:eastAsia="Times New Roman" w:hAnsi="Times New Roman" w:cs="Times New Roman"/>
          <w:color w:val="000000"/>
          <w:sz w:val="28"/>
          <w:szCs w:val="28"/>
        </w:rPr>
        <w:t>саморегулируемой</w:t>
      </w:r>
      <w:proofErr w:type="spellEnd"/>
      <w:r w:rsidRPr="00782C1F">
        <w:rPr>
          <w:rFonts w:ascii="Times New Roman" w:eastAsia="Times New Roman" w:hAnsi="Times New Roman" w:cs="Times New Roman"/>
          <w:color w:val="000000"/>
          <w:sz w:val="28"/>
          <w:szCs w:val="28"/>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w:t>
      </w:r>
      <w:proofErr w:type="spellStart"/>
      <w:r w:rsidRPr="00782C1F">
        <w:rPr>
          <w:rFonts w:ascii="Times New Roman" w:eastAsia="Times New Roman" w:hAnsi="Times New Roman" w:cs="Times New Roman"/>
          <w:color w:val="000000"/>
          <w:sz w:val="28"/>
          <w:szCs w:val="28"/>
        </w:rPr>
        <w:t>саморегулируемой</w:t>
      </w:r>
      <w:proofErr w:type="spellEnd"/>
      <w:r w:rsidRPr="00782C1F">
        <w:rPr>
          <w:rFonts w:ascii="Times New Roman" w:eastAsia="Times New Roman" w:hAnsi="Times New Roman" w:cs="Times New Roman"/>
          <w:color w:val="000000"/>
          <w:sz w:val="28"/>
          <w:szCs w:val="28"/>
        </w:rPr>
        <w:t xml:space="preserve"> организации обязаны сообщить в </w:t>
      </w:r>
      <w:proofErr w:type="spellStart"/>
      <w:r w:rsidRPr="00782C1F">
        <w:rPr>
          <w:rFonts w:ascii="Times New Roman" w:eastAsia="Times New Roman" w:hAnsi="Times New Roman" w:cs="Times New Roman"/>
          <w:color w:val="000000"/>
          <w:sz w:val="28"/>
          <w:szCs w:val="28"/>
        </w:rPr>
        <w:t>саморегулируемую</w:t>
      </w:r>
      <w:proofErr w:type="spellEnd"/>
      <w:r w:rsidRPr="00782C1F">
        <w:rPr>
          <w:rFonts w:ascii="Times New Roman" w:eastAsia="Times New Roman" w:hAnsi="Times New Roman" w:cs="Times New Roman"/>
          <w:color w:val="000000"/>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3.5.19.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3.5.20. Документарная проверка проводится по месту нахождения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782C1F">
        <w:rPr>
          <w:rFonts w:ascii="Times New Roman" w:eastAsia="Times New Roman" w:hAnsi="Times New Roman" w:cs="Times New Roman"/>
          <w:color w:val="000000"/>
          <w:sz w:val="28"/>
          <w:szCs w:val="28"/>
        </w:rPr>
        <w:t>результатах</w:t>
      </w:r>
      <w:proofErr w:type="gramEnd"/>
      <w:r w:rsidRPr="00782C1F">
        <w:rPr>
          <w:rFonts w:ascii="Times New Roman" w:eastAsia="Times New Roman" w:hAnsi="Times New Roman" w:cs="Times New Roman"/>
          <w:color w:val="000000"/>
          <w:sz w:val="28"/>
          <w:szCs w:val="28"/>
        </w:rPr>
        <w:t xml:space="preserve"> осуществленных в отношении этих юридического лица, индивидуального предпринимателя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3.5.21.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w:t>
      </w:r>
      <w:r w:rsidRPr="00782C1F">
        <w:rPr>
          <w:rFonts w:ascii="Times New Roman" w:eastAsia="Times New Roman" w:hAnsi="Times New Roman" w:cs="Times New Roman"/>
          <w:color w:val="000000"/>
          <w:sz w:val="28"/>
          <w:szCs w:val="28"/>
        </w:rPr>
        <w:lastRenderedPageBreak/>
        <w:t>необходимые для рассмотрения в ходе проведения документарной проверки документы: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учредительные документы;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правоустанавливающие документы на объект недвижимости;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3.5.22.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3.5.23. </w:t>
      </w:r>
      <w:proofErr w:type="gramStart"/>
      <w:r w:rsidRPr="00782C1F">
        <w:rPr>
          <w:rFonts w:ascii="Times New Roman" w:eastAsia="Times New Roman" w:hAnsi="Times New Roman" w:cs="Times New Roman"/>
          <w:color w:val="000000"/>
          <w:sz w:val="28"/>
          <w:szCs w:val="28"/>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782C1F">
        <w:rPr>
          <w:rFonts w:ascii="Times New Roman" w:eastAsia="Times New Roman" w:hAnsi="Times New Roman" w:cs="Times New Roman"/>
          <w:color w:val="000000"/>
          <w:sz w:val="28"/>
          <w:szCs w:val="28"/>
        </w:rPr>
        <w:t xml:space="preserve">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3.5.24. Выездная проверка проводится в случае, если при документарной проверке не представляется возможным: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3.5.25. Выездная проверка начинается </w:t>
      </w:r>
      <w:proofErr w:type="spellStart"/>
      <w:r w:rsidRPr="00782C1F">
        <w:rPr>
          <w:rFonts w:ascii="Times New Roman" w:eastAsia="Times New Roman" w:hAnsi="Times New Roman" w:cs="Times New Roman"/>
          <w:color w:val="000000"/>
          <w:sz w:val="28"/>
          <w:szCs w:val="28"/>
        </w:rPr>
        <w:t>c</w:t>
      </w:r>
      <w:proofErr w:type="spellEnd"/>
      <w:r w:rsidRPr="00782C1F">
        <w:rPr>
          <w:rFonts w:ascii="Times New Roman" w:eastAsia="Times New Roman" w:hAnsi="Times New Roman" w:cs="Times New Roman"/>
          <w:color w:val="000000"/>
          <w:sz w:val="28"/>
          <w:szCs w:val="28"/>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3.5.26. </w:t>
      </w:r>
      <w:proofErr w:type="gramStart"/>
      <w:r w:rsidRPr="00782C1F">
        <w:rPr>
          <w:rFonts w:ascii="Times New Roman" w:eastAsia="Times New Roman" w:hAnsi="Times New Roman" w:cs="Times New Roman"/>
          <w:color w:val="000000"/>
          <w:sz w:val="28"/>
          <w:szCs w:val="28"/>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3.5.27.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w:t>
      </w:r>
      <w:r w:rsidRPr="00782C1F">
        <w:rPr>
          <w:rFonts w:ascii="Times New Roman" w:eastAsia="Times New Roman" w:hAnsi="Times New Roman" w:cs="Times New Roman"/>
          <w:color w:val="000000"/>
          <w:sz w:val="28"/>
          <w:szCs w:val="28"/>
        </w:rPr>
        <w:lastRenderedPageBreak/>
        <w:t xml:space="preserve">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82C1F">
        <w:rPr>
          <w:rFonts w:ascii="Times New Roman" w:eastAsia="Times New Roman" w:hAnsi="Times New Roman" w:cs="Times New Roman"/>
          <w:color w:val="000000"/>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1" w:history="1">
        <w:r w:rsidRPr="00782C1F">
          <w:rPr>
            <w:rFonts w:ascii="Times New Roman" w:eastAsia="Times New Roman" w:hAnsi="Times New Roman" w:cs="Times New Roman"/>
            <w:color w:val="33A6E3"/>
            <w:sz w:val="28"/>
            <w:szCs w:val="28"/>
            <w:u w:val="single"/>
          </w:rPr>
          <w:t>Приказом</w:t>
        </w:r>
      </w:hyperlink>
      <w:r w:rsidRPr="00782C1F">
        <w:rPr>
          <w:rFonts w:ascii="Times New Roman" w:eastAsia="Times New Roman" w:hAnsi="Times New Roman" w:cs="Times New Roman"/>
          <w:color w:val="000000"/>
          <w:sz w:val="28"/>
          <w:szCs w:val="28"/>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3.5.31.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w:t>
      </w:r>
      <w:r w:rsidRPr="00782C1F">
        <w:rPr>
          <w:rFonts w:ascii="Times New Roman" w:eastAsia="Times New Roman" w:hAnsi="Times New Roman" w:cs="Times New Roman"/>
          <w:color w:val="000000"/>
          <w:sz w:val="28"/>
          <w:szCs w:val="28"/>
        </w:rPr>
        <w:lastRenderedPageBreak/>
        <w:t>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3.5.32.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отсутствии журнала учета проверок в акте проверки делается соответствующая запись.</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3.5.33.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782C1F">
        <w:rPr>
          <w:rFonts w:ascii="Times New Roman" w:eastAsia="Times New Roman" w:hAnsi="Times New Roman" w:cs="Times New Roman"/>
          <w:color w:val="000000"/>
          <w:sz w:val="28"/>
          <w:szCs w:val="28"/>
        </w:rPr>
        <w:t>с даты получения</w:t>
      </w:r>
      <w:proofErr w:type="gramEnd"/>
      <w:r w:rsidRPr="00782C1F">
        <w:rPr>
          <w:rFonts w:ascii="Times New Roman" w:eastAsia="Times New Roman" w:hAnsi="Times New Roman" w:cs="Times New Roman"/>
          <w:color w:val="000000"/>
          <w:sz w:val="28"/>
          <w:szCs w:val="28"/>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3.5.34. В случае выявления нарушений членами </w:t>
      </w:r>
      <w:proofErr w:type="spellStart"/>
      <w:r w:rsidRPr="00782C1F">
        <w:rPr>
          <w:rFonts w:ascii="Times New Roman" w:eastAsia="Times New Roman" w:hAnsi="Times New Roman" w:cs="Times New Roman"/>
          <w:color w:val="000000"/>
          <w:sz w:val="28"/>
          <w:szCs w:val="28"/>
        </w:rPr>
        <w:t>саморегулируемой</w:t>
      </w:r>
      <w:proofErr w:type="spellEnd"/>
      <w:r w:rsidRPr="00782C1F">
        <w:rPr>
          <w:rFonts w:ascii="Times New Roman" w:eastAsia="Times New Roman" w:hAnsi="Times New Roman" w:cs="Times New Roman"/>
          <w:color w:val="000000"/>
          <w:sz w:val="28"/>
          <w:szCs w:val="28"/>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782C1F">
        <w:rPr>
          <w:rFonts w:ascii="Times New Roman" w:eastAsia="Times New Roman" w:hAnsi="Times New Roman" w:cs="Times New Roman"/>
          <w:color w:val="000000"/>
          <w:sz w:val="28"/>
          <w:szCs w:val="28"/>
        </w:rPr>
        <w:t>саморегулируемой</w:t>
      </w:r>
      <w:proofErr w:type="spellEnd"/>
      <w:r w:rsidRPr="00782C1F">
        <w:rPr>
          <w:rFonts w:ascii="Times New Roman" w:eastAsia="Times New Roman" w:hAnsi="Times New Roman" w:cs="Times New Roman"/>
          <w:color w:val="000000"/>
          <w:sz w:val="28"/>
          <w:szCs w:val="28"/>
        </w:rPr>
        <w:t xml:space="preserve"> организации обязаны сообщить в </w:t>
      </w:r>
      <w:proofErr w:type="spellStart"/>
      <w:r w:rsidRPr="00782C1F">
        <w:rPr>
          <w:rFonts w:ascii="Times New Roman" w:eastAsia="Times New Roman" w:hAnsi="Times New Roman" w:cs="Times New Roman"/>
          <w:color w:val="000000"/>
          <w:sz w:val="28"/>
          <w:szCs w:val="28"/>
        </w:rPr>
        <w:t>саморегулируемую</w:t>
      </w:r>
      <w:proofErr w:type="spellEnd"/>
      <w:r w:rsidRPr="00782C1F">
        <w:rPr>
          <w:rFonts w:ascii="Times New Roman" w:eastAsia="Times New Roman" w:hAnsi="Times New Roman" w:cs="Times New Roman"/>
          <w:color w:val="000000"/>
          <w:sz w:val="28"/>
          <w:szCs w:val="28"/>
        </w:rPr>
        <w:t xml:space="preserve"> организацию о выявленных нарушениях в течение пяти рабочих дней со дня окончания проведения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3.5.35. </w:t>
      </w:r>
      <w:proofErr w:type="gramStart"/>
      <w:r w:rsidRPr="00782C1F">
        <w:rPr>
          <w:rFonts w:ascii="Times New Roman" w:eastAsia="Times New Roman" w:hAnsi="Times New Roman" w:cs="Times New Roman"/>
          <w:color w:val="000000"/>
          <w:sz w:val="28"/>
          <w:szCs w:val="28"/>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w:t>
      </w:r>
      <w:r w:rsidRPr="00782C1F">
        <w:rPr>
          <w:rFonts w:ascii="Times New Roman" w:eastAsia="Times New Roman" w:hAnsi="Times New Roman" w:cs="Times New Roman"/>
          <w:color w:val="000000"/>
          <w:sz w:val="28"/>
          <w:szCs w:val="28"/>
        </w:rPr>
        <w:lastRenderedPageBreak/>
        <w:t>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w:t>
      </w:r>
      <w:proofErr w:type="gramEnd"/>
      <w:r w:rsidRPr="00782C1F">
        <w:rPr>
          <w:rFonts w:ascii="Times New Roman" w:eastAsia="Times New Roman" w:hAnsi="Times New Roman" w:cs="Times New Roman"/>
          <w:color w:val="000000"/>
          <w:sz w:val="28"/>
          <w:szCs w:val="28"/>
        </w:rPr>
        <w:t xml:space="preserve"> (</w:t>
      </w:r>
      <w:proofErr w:type="gramStart"/>
      <w:r w:rsidRPr="00782C1F">
        <w:rPr>
          <w:rFonts w:ascii="Times New Roman" w:eastAsia="Times New Roman" w:hAnsi="Times New Roman" w:cs="Times New Roman"/>
          <w:color w:val="000000"/>
          <w:sz w:val="28"/>
          <w:szCs w:val="28"/>
        </w:rPr>
        <w:t>уголовном</w:t>
      </w:r>
      <w:proofErr w:type="gramEnd"/>
      <w:r w:rsidRPr="00782C1F">
        <w:rPr>
          <w:rFonts w:ascii="Times New Roman" w:eastAsia="Times New Roman" w:hAnsi="Times New Roman" w:cs="Times New Roman"/>
          <w:color w:val="000000"/>
          <w:sz w:val="28"/>
          <w:szCs w:val="28"/>
        </w:rPr>
        <w:t>)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выявлении в результате проведения мероприятий по контролю нарушений юридическим лицом, индивидуальным предпринимателем требований к благоустройству территории муниципального образования должностные лица Уполномоченного органа, проводившие соответствующие мероприятия, в пределах своих полномочий обязаны: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2) принять меры по </w:t>
      </w:r>
      <w:proofErr w:type="gramStart"/>
      <w:r w:rsidRPr="00782C1F">
        <w:rPr>
          <w:rFonts w:ascii="Times New Roman" w:eastAsia="Times New Roman" w:hAnsi="Times New Roman" w:cs="Times New Roman"/>
          <w:color w:val="000000"/>
          <w:sz w:val="28"/>
          <w:szCs w:val="28"/>
        </w:rPr>
        <w:t>контролю за</w:t>
      </w:r>
      <w:proofErr w:type="gramEnd"/>
      <w:r w:rsidRPr="00782C1F">
        <w:rPr>
          <w:rFonts w:ascii="Times New Roman" w:eastAsia="Times New Roman" w:hAnsi="Times New Roman" w:cs="Times New Roman"/>
          <w:color w:val="000000"/>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3.5.37. Критерием принятия решения по административной процедуре является: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полнота и достоверность сведений, представленных субъектом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2) проведение в полном объеме мероприятий по контролю, необходимых для достижения целей и задач проведения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3.5.38. Результатом административной процедуры является: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составление акта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3.5.39. Способом фиксации результата административной процедуры является: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запись в журнале учета проверок;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внесение сведений  о проверке в федеральную государственную информационную систему «Единый реестр проверок».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782C1F">
        <w:rPr>
          <w:rFonts w:ascii="Times New Roman" w:eastAsia="Times New Roman" w:hAnsi="Times New Roman" w:cs="Times New Roman"/>
          <w:color w:val="000000"/>
          <w:sz w:val="28"/>
          <w:szCs w:val="28"/>
        </w:rPr>
        <w:t>.</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3.6.1 Основанием административной процедуры является ежегодная программа профилактики нарушений, утвержденная Уполномоченным органом.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3.6.2. В целях профилактики нарушений обязательных </w:t>
      </w:r>
      <w:proofErr w:type="gramStart"/>
      <w:r w:rsidRPr="00782C1F">
        <w:rPr>
          <w:rFonts w:ascii="Times New Roman" w:eastAsia="Times New Roman" w:hAnsi="Times New Roman" w:cs="Times New Roman"/>
          <w:color w:val="000000"/>
          <w:sz w:val="28"/>
          <w:szCs w:val="28"/>
        </w:rPr>
        <w:t>требований</w:t>
      </w:r>
      <w:proofErr w:type="gramEnd"/>
      <w:r w:rsidRPr="00782C1F">
        <w:rPr>
          <w:rFonts w:ascii="Times New Roman" w:eastAsia="Times New Roman" w:hAnsi="Times New Roman" w:cs="Times New Roman"/>
          <w:color w:val="000000"/>
          <w:sz w:val="28"/>
          <w:szCs w:val="28"/>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 xml:space="preserve">3.6.3. </w:t>
      </w:r>
      <w:proofErr w:type="gramStart"/>
      <w:r w:rsidRPr="00782C1F">
        <w:rPr>
          <w:rFonts w:ascii="Times New Roman" w:eastAsia="Times New Roman" w:hAnsi="Times New Roman" w:cs="Times New Roman"/>
          <w:color w:val="000000"/>
          <w:sz w:val="28"/>
          <w:szCs w:val="28"/>
        </w:rPr>
        <w:t>Не реже одного раза в год обеспечивает обобщение практики осуществления муниципального контроля по благоустройству территории муниципального образования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3.6.4. </w:t>
      </w:r>
      <w:proofErr w:type="gramStart"/>
      <w:r w:rsidRPr="00782C1F">
        <w:rPr>
          <w:rFonts w:ascii="Times New Roman" w:eastAsia="Times New Roman" w:hAnsi="Times New Roman" w:cs="Times New Roman"/>
          <w:color w:val="000000"/>
          <w:sz w:val="28"/>
          <w:szCs w:val="28"/>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782C1F">
        <w:rPr>
          <w:rFonts w:ascii="Times New Roman" w:eastAsia="Times New Roman" w:hAnsi="Times New Roman" w:cs="Times New Roman"/>
          <w:color w:val="000000"/>
          <w:sz w:val="28"/>
          <w:szCs w:val="28"/>
        </w:rPr>
        <w:t xml:space="preserve">, </w:t>
      </w:r>
      <w:proofErr w:type="gramStart"/>
      <w:r w:rsidRPr="00782C1F">
        <w:rPr>
          <w:rFonts w:ascii="Times New Roman" w:eastAsia="Times New Roman" w:hAnsi="Times New Roman" w:cs="Times New Roman"/>
          <w:color w:val="000000"/>
          <w:sz w:val="28"/>
          <w:szCs w:val="28"/>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3.6.9. В предостережении указываются: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наименование органа муниципального контроля, который направляет предостережение;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дата и номер предостережения;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наименование юридического лица, фамилия, имя, отчество (при наличии)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информация о том, какие действия (бездействие) юридического лица, индивидуального предпринимателя приводят или могут привести к </w:t>
      </w:r>
      <w:r w:rsidRPr="00782C1F">
        <w:rPr>
          <w:rFonts w:ascii="Times New Roman" w:eastAsia="Times New Roman" w:hAnsi="Times New Roman" w:cs="Times New Roman"/>
          <w:color w:val="000000"/>
          <w:sz w:val="28"/>
          <w:szCs w:val="28"/>
        </w:rPr>
        <w:lastRenderedPageBreak/>
        <w:t>нарушению обязательных требований, требований, установленных муниципальными правовыми актами;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3.6.11. </w:t>
      </w:r>
      <w:proofErr w:type="gramStart"/>
      <w:r w:rsidRPr="00782C1F">
        <w:rPr>
          <w:rFonts w:ascii="Times New Roman" w:eastAsia="Times New Roman" w:hAnsi="Times New Roman" w:cs="Times New Roman"/>
          <w:color w:val="000000"/>
          <w:sz w:val="28"/>
          <w:szCs w:val="28"/>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782C1F">
        <w:rPr>
          <w:rFonts w:ascii="Times New Roman" w:eastAsia="Times New Roman" w:hAnsi="Times New Roman" w:cs="Times New Roman"/>
          <w:color w:val="000000"/>
          <w:sz w:val="28"/>
          <w:szCs w:val="28"/>
        </w:rPr>
        <w:t xml:space="preserve"> </w:t>
      </w:r>
      <w:proofErr w:type="gramStart"/>
      <w:r w:rsidRPr="00782C1F">
        <w:rPr>
          <w:rFonts w:ascii="Times New Roman" w:eastAsia="Times New Roman" w:hAnsi="Times New Roman" w:cs="Times New Roman"/>
          <w:color w:val="000000"/>
          <w:sz w:val="28"/>
          <w:szCs w:val="28"/>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наименование юридического лица, фамилия, имя, отчество (при наличии)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идентификационный номер налогоплательщика -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дата и номер предостережения, направленного в адрес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w:t>
      </w:r>
      <w:r w:rsidRPr="00782C1F">
        <w:rPr>
          <w:rFonts w:ascii="Times New Roman" w:eastAsia="Times New Roman" w:hAnsi="Times New Roman" w:cs="Times New Roman"/>
          <w:color w:val="000000"/>
          <w:sz w:val="28"/>
          <w:szCs w:val="28"/>
        </w:rPr>
        <w:lastRenderedPageBreak/>
        <w:t>требований, требований, установленных муниципальными правовыми актами;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уведомлении об исполнении предостережения указываются: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наименование юридического лица, фамилия, имя, отчество (при наличии)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идентификационный номер налогоплательщика -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дата и номер предостережения, направленного в адрес 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3.6.16.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3.6.17.  Результатом административной процедуры является  выдача  предостережения о недопустимости нарушения обязательных требований.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3.6.18. Способом фиксации результата административной процедуры является регистрация в журнале исходящей корреспонденции.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xml:space="preserve">4. ПОРЯДОК И ФОРМЫ </w:t>
      </w:r>
      <w:proofErr w:type="gramStart"/>
      <w:r w:rsidRPr="00782C1F">
        <w:rPr>
          <w:rFonts w:ascii="Times New Roman" w:eastAsia="Times New Roman" w:hAnsi="Times New Roman" w:cs="Times New Roman"/>
          <w:b/>
          <w:bCs/>
          <w:color w:val="000000"/>
          <w:sz w:val="28"/>
          <w:szCs w:val="28"/>
        </w:rPr>
        <w:t>КОНТРОЛЯ ЗА</w:t>
      </w:r>
      <w:proofErr w:type="gramEnd"/>
      <w:r w:rsidRPr="00782C1F">
        <w:rPr>
          <w:rFonts w:ascii="Times New Roman" w:eastAsia="Times New Roman" w:hAnsi="Times New Roman" w:cs="Times New Roman"/>
          <w:b/>
          <w:bCs/>
          <w:color w:val="000000"/>
          <w:sz w:val="28"/>
          <w:szCs w:val="28"/>
        </w:rPr>
        <w:t xml:space="preserve"> ОСУЩЕСТВЛЕНИЕМ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r w:rsidRPr="00782C1F">
        <w:rPr>
          <w:rFonts w:ascii="Times New Roman" w:eastAsia="Times New Roman" w:hAnsi="Times New Roman" w:cs="Times New Roman"/>
          <w:b/>
          <w:bCs/>
          <w:color w:val="000000"/>
          <w:sz w:val="28"/>
          <w:szCs w:val="28"/>
        </w:rPr>
        <w:t xml:space="preserve">4.1. Порядок осуществления текущего </w:t>
      </w:r>
      <w:proofErr w:type="gramStart"/>
      <w:r w:rsidRPr="00782C1F">
        <w:rPr>
          <w:rFonts w:ascii="Times New Roman" w:eastAsia="Times New Roman" w:hAnsi="Times New Roman" w:cs="Times New Roman"/>
          <w:b/>
          <w:bCs/>
          <w:color w:val="000000"/>
          <w:sz w:val="28"/>
          <w:szCs w:val="28"/>
        </w:rPr>
        <w:t>контроля за</w:t>
      </w:r>
      <w:proofErr w:type="gramEnd"/>
      <w:r w:rsidRPr="00782C1F">
        <w:rPr>
          <w:rFonts w:ascii="Times New Roman" w:eastAsia="Times New Roman" w:hAnsi="Times New Roman" w:cs="Times New Roman"/>
          <w:b/>
          <w:bCs/>
          <w:color w:val="000000"/>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4.1.1. Текущий </w:t>
      </w:r>
      <w:proofErr w:type="gramStart"/>
      <w:r w:rsidRPr="00782C1F">
        <w:rPr>
          <w:rFonts w:ascii="Times New Roman" w:eastAsia="Times New Roman" w:hAnsi="Times New Roman" w:cs="Times New Roman"/>
          <w:color w:val="000000"/>
          <w:sz w:val="28"/>
          <w:szCs w:val="28"/>
        </w:rPr>
        <w:t>контроль за</w:t>
      </w:r>
      <w:proofErr w:type="gramEnd"/>
      <w:r w:rsidRPr="00782C1F">
        <w:rPr>
          <w:rFonts w:ascii="Times New Roman" w:eastAsia="Times New Roman" w:hAnsi="Times New Roman" w:cs="Times New Roman"/>
          <w:color w:val="000000"/>
          <w:sz w:val="28"/>
          <w:szCs w:val="28"/>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4.1.2. Руководитель Уполномоченного органа осуществляет оперативный </w:t>
      </w:r>
      <w:proofErr w:type="gramStart"/>
      <w:r w:rsidRPr="00782C1F">
        <w:rPr>
          <w:rFonts w:ascii="Times New Roman" w:eastAsia="Times New Roman" w:hAnsi="Times New Roman" w:cs="Times New Roman"/>
          <w:color w:val="000000"/>
          <w:sz w:val="28"/>
          <w:szCs w:val="28"/>
        </w:rPr>
        <w:t>контроль за</w:t>
      </w:r>
      <w:proofErr w:type="gramEnd"/>
      <w:r w:rsidRPr="00782C1F">
        <w:rPr>
          <w:rFonts w:ascii="Times New Roman" w:eastAsia="Times New Roman" w:hAnsi="Times New Roman" w:cs="Times New Roman"/>
          <w:color w:val="000000"/>
          <w:sz w:val="28"/>
          <w:szCs w:val="28"/>
        </w:rPr>
        <w:t xml:space="preserve"> действиями должностных лиц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4.1.4. Периодичность осуществления текущего контроля устанавливается Руководителем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4.2. </w:t>
      </w:r>
      <w:r w:rsidRPr="00782C1F">
        <w:rPr>
          <w:rFonts w:ascii="Times New Roman" w:eastAsia="Times New Roman" w:hAnsi="Times New Roman" w:cs="Times New Roman"/>
          <w:b/>
          <w:bCs/>
          <w:color w:val="000000"/>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782C1F">
        <w:rPr>
          <w:rFonts w:ascii="Times New Roman" w:eastAsia="Times New Roman" w:hAnsi="Times New Roman" w:cs="Times New Roman"/>
          <w:b/>
          <w:bCs/>
          <w:color w:val="000000"/>
          <w:sz w:val="28"/>
          <w:szCs w:val="28"/>
        </w:rPr>
        <w:t>контроля за</w:t>
      </w:r>
      <w:proofErr w:type="gramEnd"/>
      <w:r w:rsidRPr="00782C1F">
        <w:rPr>
          <w:rFonts w:ascii="Times New Roman" w:eastAsia="Times New Roman" w:hAnsi="Times New Roman" w:cs="Times New Roman"/>
          <w:b/>
          <w:bCs/>
          <w:color w:val="000000"/>
          <w:sz w:val="28"/>
          <w:szCs w:val="28"/>
        </w:rPr>
        <w:t xml:space="preserve"> полнотой и качеством осуществления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4.2.1. Для осуществления </w:t>
      </w:r>
      <w:proofErr w:type="gramStart"/>
      <w:r w:rsidRPr="00782C1F">
        <w:rPr>
          <w:rFonts w:ascii="Times New Roman" w:eastAsia="Times New Roman" w:hAnsi="Times New Roman" w:cs="Times New Roman"/>
          <w:color w:val="000000"/>
          <w:sz w:val="28"/>
          <w:szCs w:val="28"/>
        </w:rPr>
        <w:t>контроля за</w:t>
      </w:r>
      <w:proofErr w:type="gramEnd"/>
      <w:r w:rsidRPr="00782C1F">
        <w:rPr>
          <w:rFonts w:ascii="Times New Roman" w:eastAsia="Times New Roman" w:hAnsi="Times New Roman" w:cs="Times New Roman"/>
          <w:color w:val="000000"/>
          <w:sz w:val="28"/>
          <w:szCs w:val="28"/>
        </w:rPr>
        <w:t xml:space="preserve">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4.2.4. Проверка полноты и качества исполнения  муниципальной функции проводится на соответствие административного регламента.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4.3.</w:t>
      </w:r>
      <w:r w:rsidRPr="00782C1F">
        <w:rPr>
          <w:rFonts w:ascii="Times New Roman" w:eastAsia="Times New Roman" w:hAnsi="Times New Roman" w:cs="Times New Roman"/>
          <w:color w:val="000000"/>
          <w:sz w:val="28"/>
          <w:szCs w:val="28"/>
        </w:rPr>
        <w:t> </w:t>
      </w:r>
      <w:r w:rsidRPr="00782C1F">
        <w:rPr>
          <w:rFonts w:ascii="Times New Roman" w:eastAsia="Times New Roman" w:hAnsi="Times New Roman" w:cs="Times New Roman"/>
          <w:b/>
          <w:bCs/>
          <w:color w:val="000000"/>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xml:space="preserve">4.4. Положения, характеризующие требования к порядку и формам </w:t>
      </w:r>
      <w:proofErr w:type="gramStart"/>
      <w:r w:rsidRPr="00782C1F">
        <w:rPr>
          <w:rFonts w:ascii="Times New Roman" w:eastAsia="Times New Roman" w:hAnsi="Times New Roman" w:cs="Times New Roman"/>
          <w:b/>
          <w:bCs/>
          <w:color w:val="000000"/>
          <w:sz w:val="28"/>
          <w:szCs w:val="28"/>
        </w:rPr>
        <w:t>контроля за</w:t>
      </w:r>
      <w:proofErr w:type="gramEnd"/>
      <w:r w:rsidRPr="00782C1F">
        <w:rPr>
          <w:rFonts w:ascii="Times New Roman" w:eastAsia="Times New Roman" w:hAnsi="Times New Roman" w:cs="Times New Roman"/>
          <w:b/>
          <w:bCs/>
          <w:color w:val="000000"/>
          <w:sz w:val="28"/>
          <w:szCs w:val="28"/>
        </w:rPr>
        <w:t xml:space="preserve"> исполнением муниципальной функции, в том числе со стороны граждан, их объединений и организаций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671720" w:rsidRPr="00782C1F" w:rsidRDefault="00671720" w:rsidP="00DA2F6B">
      <w:pPr>
        <w:shd w:val="clear" w:color="auto" w:fill="FFFFFF" w:themeFill="background1"/>
        <w:spacing w:after="0" w:line="240" w:lineRule="auto"/>
        <w:outlineLvl w:val="0"/>
        <w:rPr>
          <w:rFonts w:ascii="Times New Roman" w:eastAsia="Times New Roman" w:hAnsi="Times New Roman" w:cs="Times New Roman"/>
          <w:b/>
          <w:bCs/>
          <w:color w:val="000000"/>
          <w:kern w:val="36"/>
          <w:sz w:val="28"/>
          <w:szCs w:val="28"/>
        </w:rPr>
      </w:pPr>
      <w:r w:rsidRPr="00782C1F">
        <w:rPr>
          <w:rFonts w:ascii="Times New Roman" w:eastAsia="Times New Roman" w:hAnsi="Times New Roman" w:cs="Times New Roman"/>
          <w:b/>
          <w:bCs/>
          <w:color w:val="000000"/>
          <w:kern w:val="36"/>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5.1.</w:t>
      </w:r>
      <w:r w:rsidRPr="00782C1F">
        <w:rPr>
          <w:rFonts w:ascii="Times New Roman" w:eastAsia="Times New Roman" w:hAnsi="Times New Roman" w:cs="Times New Roman"/>
          <w:color w:val="000000"/>
          <w:sz w:val="28"/>
          <w:szCs w:val="28"/>
        </w:rPr>
        <w:t> </w:t>
      </w:r>
      <w:proofErr w:type="gramStart"/>
      <w:r w:rsidRPr="00782C1F">
        <w:rPr>
          <w:rFonts w:ascii="Times New Roman" w:eastAsia="Times New Roman" w:hAnsi="Times New Roman" w:cs="Times New Roman"/>
          <w:b/>
          <w:bCs/>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5.1.1. Гражданин имеет право обжаловать в досудебном порядке вышестоящему должностному лицу Уполномоченного органа (заместителю) </w:t>
      </w:r>
      <w:r w:rsidRPr="00782C1F">
        <w:rPr>
          <w:rFonts w:ascii="Times New Roman" w:eastAsia="Times New Roman" w:hAnsi="Times New Roman" w:cs="Times New Roman"/>
          <w:color w:val="000000"/>
          <w:sz w:val="28"/>
          <w:szCs w:val="28"/>
        </w:rPr>
        <w:lastRenderedPageBreak/>
        <w:t>решения и действия (бездействие) Уполномоченного органа, а также должностных лиц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5.2.</w:t>
      </w:r>
      <w:r w:rsidRPr="00782C1F">
        <w:rPr>
          <w:rFonts w:ascii="Times New Roman" w:eastAsia="Times New Roman" w:hAnsi="Times New Roman" w:cs="Times New Roman"/>
          <w:color w:val="000000"/>
          <w:sz w:val="28"/>
          <w:szCs w:val="28"/>
        </w:rPr>
        <w:t> </w:t>
      </w:r>
      <w:r w:rsidRPr="00782C1F">
        <w:rPr>
          <w:rFonts w:ascii="Times New Roman" w:eastAsia="Times New Roman" w:hAnsi="Times New Roman" w:cs="Times New Roman"/>
          <w:b/>
          <w:bCs/>
          <w:color w:val="000000"/>
          <w:sz w:val="28"/>
          <w:szCs w:val="28"/>
        </w:rPr>
        <w:t>Предмет досудебного (внесудебного) обжалования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r w:rsidRPr="00782C1F">
        <w:rPr>
          <w:rFonts w:ascii="Times New Roman" w:eastAsia="Times New Roman" w:hAnsi="Times New Roman" w:cs="Times New Roman"/>
          <w:b/>
          <w:bCs/>
          <w:color w:val="000000"/>
          <w:sz w:val="28"/>
          <w:szCs w:val="28"/>
        </w:rPr>
        <w:t>5.3.</w:t>
      </w:r>
      <w:r w:rsidRPr="00782C1F">
        <w:rPr>
          <w:rFonts w:ascii="Times New Roman" w:eastAsia="Times New Roman" w:hAnsi="Times New Roman" w:cs="Times New Roman"/>
          <w:color w:val="000000"/>
          <w:sz w:val="28"/>
          <w:szCs w:val="28"/>
        </w:rPr>
        <w:t> </w:t>
      </w:r>
      <w:r w:rsidRPr="00782C1F">
        <w:rPr>
          <w:rFonts w:ascii="Times New Roman" w:eastAsia="Times New Roman" w:hAnsi="Times New Roman" w:cs="Times New Roman"/>
          <w:b/>
          <w:bCs/>
          <w:color w:val="000000"/>
          <w:sz w:val="28"/>
          <w:szCs w:val="28"/>
        </w:rPr>
        <w:t>Исчерпывающий перечень оснований для приостановления рассмотрения жалобы и случаев, в которых ответ на жалобу не дается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5.3.1. Основания для приостановления рассмотрения обращения отсутствуют.</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Порядок рассмотрения отдельных обращений: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5.3.2.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5.3.5.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5.3.6.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5.3.7. </w:t>
      </w:r>
      <w:proofErr w:type="gramStart"/>
      <w:r w:rsidRPr="00782C1F">
        <w:rPr>
          <w:rFonts w:ascii="Times New Roman" w:eastAsia="Times New Roman" w:hAnsi="Times New Roman" w:cs="Times New Roman"/>
          <w:color w:val="000000"/>
          <w:sz w:val="28"/>
          <w:szCs w:val="28"/>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w:t>
      </w:r>
      <w:r w:rsidRPr="00782C1F">
        <w:rPr>
          <w:rFonts w:ascii="Times New Roman" w:eastAsia="Times New Roman" w:hAnsi="Times New Roman" w:cs="Times New Roman"/>
          <w:color w:val="000000"/>
          <w:sz w:val="28"/>
          <w:szCs w:val="28"/>
        </w:rPr>
        <w:lastRenderedPageBreak/>
        <w:t>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782C1F">
        <w:rPr>
          <w:rFonts w:ascii="Times New Roman" w:eastAsia="Times New Roman" w:hAnsi="Times New Roman" w:cs="Times New Roman"/>
          <w:color w:val="000000"/>
          <w:sz w:val="28"/>
          <w:szCs w:val="28"/>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5.3.8. В случае</w:t>
      </w:r>
      <w:proofErr w:type="gramStart"/>
      <w:r w:rsidRPr="00782C1F">
        <w:rPr>
          <w:rFonts w:ascii="Times New Roman" w:eastAsia="Times New Roman" w:hAnsi="Times New Roman" w:cs="Times New Roman"/>
          <w:color w:val="000000"/>
          <w:sz w:val="28"/>
          <w:szCs w:val="28"/>
        </w:rPr>
        <w:t>,</w:t>
      </w:r>
      <w:proofErr w:type="gramEnd"/>
      <w:r w:rsidRPr="00782C1F">
        <w:rPr>
          <w:rFonts w:ascii="Times New Roman" w:eastAsia="Times New Roman" w:hAnsi="Times New Roman" w:cs="Times New Roman"/>
          <w:color w:val="000000"/>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2" w:history="1">
        <w:r w:rsidRPr="00782C1F">
          <w:rPr>
            <w:rFonts w:ascii="Times New Roman" w:eastAsia="Times New Roman" w:hAnsi="Times New Roman" w:cs="Times New Roman"/>
            <w:color w:val="33A6E3"/>
            <w:sz w:val="28"/>
            <w:szCs w:val="28"/>
            <w:u w:val="single"/>
          </w:rPr>
          <w:t>тайну</w:t>
        </w:r>
      </w:hyperlink>
      <w:r w:rsidRPr="00782C1F">
        <w:rPr>
          <w:rFonts w:ascii="Times New Roman" w:eastAsia="Times New Roman" w:hAnsi="Times New Roman" w:cs="Times New Roman"/>
          <w:color w:val="000000"/>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5.4.</w:t>
      </w:r>
      <w:r w:rsidRPr="00782C1F">
        <w:rPr>
          <w:rFonts w:ascii="Times New Roman" w:eastAsia="Times New Roman" w:hAnsi="Times New Roman" w:cs="Times New Roman"/>
          <w:color w:val="000000"/>
          <w:sz w:val="28"/>
          <w:szCs w:val="28"/>
        </w:rPr>
        <w:t> </w:t>
      </w:r>
      <w:r w:rsidRPr="00782C1F">
        <w:rPr>
          <w:rFonts w:ascii="Times New Roman" w:eastAsia="Times New Roman" w:hAnsi="Times New Roman" w:cs="Times New Roman"/>
          <w:b/>
          <w:bCs/>
          <w:color w:val="000000"/>
          <w:sz w:val="28"/>
          <w:szCs w:val="28"/>
        </w:rPr>
        <w:t>Основания для начала процедуры досудебного (внесудебного) обжалования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5.4.2. Жалоба (обращение) должна содержать следующую информацию: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суть нарушенных прав и законных интересов, противоправного решения, действия (бездействия);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 доводы, на основании которых заинтересованное лицо не </w:t>
      </w:r>
      <w:proofErr w:type="gramStart"/>
      <w:r w:rsidRPr="00782C1F">
        <w:rPr>
          <w:rFonts w:ascii="Times New Roman" w:eastAsia="Times New Roman" w:hAnsi="Times New Roman" w:cs="Times New Roman"/>
          <w:color w:val="000000"/>
          <w:sz w:val="28"/>
          <w:szCs w:val="28"/>
        </w:rPr>
        <w:t>согласен</w:t>
      </w:r>
      <w:proofErr w:type="gramEnd"/>
      <w:r w:rsidRPr="00782C1F">
        <w:rPr>
          <w:rFonts w:ascii="Times New Roman" w:eastAsia="Times New Roman" w:hAnsi="Times New Roman" w:cs="Times New Roman"/>
          <w:color w:val="000000"/>
          <w:sz w:val="28"/>
          <w:szCs w:val="28"/>
        </w:rPr>
        <w:t xml:space="preserve"> с решением и действием (бездействием) Уполномоченного органа, должностного лица Уполномоченного органа;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под жалобой заинтересованное лицо ставит личную подпись и дату.</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5.5. Права заинтересованных лиц на получение информации и документов, необходимых для обоснования и рассмотрения жалобы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5.5.1. Заинтересованное лицо имеет право на получение информации и документов, необходимых для обоснования и рассмотрения жалобы.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 xml:space="preserve">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w:t>
      </w:r>
      <w:proofErr w:type="gramStart"/>
      <w:r w:rsidRPr="00782C1F">
        <w:rPr>
          <w:rFonts w:ascii="Times New Roman" w:eastAsia="Times New Roman" w:hAnsi="Times New Roman" w:cs="Times New Roman"/>
          <w:color w:val="000000"/>
          <w:sz w:val="28"/>
          <w:szCs w:val="28"/>
        </w:rPr>
        <w:t>связи</w:t>
      </w:r>
      <w:proofErr w:type="gramEnd"/>
      <w:r w:rsidRPr="00782C1F">
        <w:rPr>
          <w:rFonts w:ascii="Times New Roman" w:eastAsia="Times New Roman" w:hAnsi="Times New Roman" w:cs="Times New Roman"/>
          <w:color w:val="000000"/>
          <w:sz w:val="28"/>
          <w:szCs w:val="28"/>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5.6.</w:t>
      </w:r>
      <w:r w:rsidRPr="00782C1F">
        <w:rPr>
          <w:rFonts w:ascii="Times New Roman" w:eastAsia="Times New Roman" w:hAnsi="Times New Roman" w:cs="Times New Roman"/>
          <w:color w:val="000000"/>
          <w:sz w:val="28"/>
          <w:szCs w:val="28"/>
        </w:rPr>
        <w:t> </w:t>
      </w:r>
      <w:r w:rsidRPr="00782C1F">
        <w:rPr>
          <w:rFonts w:ascii="Times New Roman" w:eastAsia="Times New Roman" w:hAnsi="Times New Roman" w:cs="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5.6.4. Гражданин вправе отозвать жалобу (обращение) полностью или частично до принятия решения по жалобе.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5.6.5. </w:t>
      </w:r>
      <w:proofErr w:type="gramStart"/>
      <w:r w:rsidRPr="00782C1F">
        <w:rPr>
          <w:rFonts w:ascii="Times New Roman" w:eastAsia="Times New Roman" w:hAnsi="Times New Roman" w:cs="Times New Roman"/>
          <w:color w:val="000000"/>
          <w:sz w:val="28"/>
          <w:szCs w:val="28"/>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w:t>
      </w:r>
      <w:proofErr w:type="gramEnd"/>
      <w:r w:rsidRPr="00782C1F">
        <w:rPr>
          <w:rFonts w:ascii="Times New Roman" w:eastAsia="Times New Roman" w:hAnsi="Times New Roman" w:cs="Times New Roman"/>
          <w:color w:val="000000"/>
          <w:sz w:val="28"/>
          <w:szCs w:val="28"/>
        </w:rPr>
        <w:t xml:space="preserve"> прочтению.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5.7. Сроки рассмотрения жалобы</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 5.7.2. </w:t>
      </w:r>
      <w:proofErr w:type="gramStart"/>
      <w:r w:rsidRPr="00782C1F">
        <w:rPr>
          <w:rFonts w:ascii="Times New Roman" w:eastAsia="Times New Roman" w:hAnsi="Times New Roman" w:cs="Times New Roman"/>
          <w:color w:val="000000"/>
          <w:sz w:val="28"/>
          <w:szCs w:val="28"/>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lastRenderedPageBreak/>
        <w:t>5.8.</w:t>
      </w:r>
      <w:r w:rsidRPr="00782C1F">
        <w:rPr>
          <w:rFonts w:ascii="Times New Roman" w:eastAsia="Times New Roman" w:hAnsi="Times New Roman" w:cs="Times New Roman"/>
          <w:color w:val="000000"/>
          <w:sz w:val="28"/>
          <w:szCs w:val="28"/>
        </w:rPr>
        <w:t> </w:t>
      </w:r>
      <w:r w:rsidRPr="00782C1F">
        <w:rPr>
          <w:rFonts w:ascii="Times New Roman" w:eastAsia="Times New Roman" w:hAnsi="Times New Roman" w:cs="Times New Roman"/>
          <w:b/>
          <w:bCs/>
          <w:color w:val="000000"/>
          <w:sz w:val="28"/>
          <w:szCs w:val="28"/>
        </w:rPr>
        <w:t>Результат досудебного (внесудебного) обжалования применительно к каждой процедуре либо инстанции обжалования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Результатом досудебного (внесудебного) обжалования является: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признание жалобы необоснованной и отказ в ее удовлетворении.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ПРИЛОЖЕНИЕ № 1</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к административному регламенту</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tbl>
      <w:tblPr>
        <w:tblW w:w="53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5"/>
        <w:gridCol w:w="4830"/>
      </w:tblGrid>
      <w:tr w:rsidR="00671720" w:rsidRPr="00782C1F" w:rsidTr="00671720">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В</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(наименование органа прокуратуры)</w:t>
            </w:r>
          </w:p>
        </w:tc>
      </w:tr>
      <w:tr w:rsidR="00671720" w:rsidRPr="00782C1F" w:rsidTr="00671720">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от</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(наименование органа государственного контроля (надзора), муниципального контроля с указанием юридического адреса)</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ЗАЯВЛЕНИЕ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о согласовании органом муниципального контроля с органом</w:t>
      </w:r>
      <w:r w:rsidRPr="00782C1F">
        <w:rPr>
          <w:rFonts w:ascii="Times New Roman" w:eastAsia="Times New Roman" w:hAnsi="Times New Roman" w:cs="Times New Roman"/>
          <w:color w:val="000000"/>
          <w:sz w:val="28"/>
          <w:szCs w:val="28"/>
        </w:rPr>
        <w:br/>
        <w:t>прокуратуры проведения внеплановой выездной проверки</w:t>
      </w:r>
      <w:r w:rsidRPr="00782C1F">
        <w:rPr>
          <w:rFonts w:ascii="Times New Roman" w:eastAsia="Times New Roman" w:hAnsi="Times New Roman" w:cs="Times New Roman"/>
          <w:color w:val="000000"/>
          <w:sz w:val="28"/>
          <w:szCs w:val="28"/>
        </w:rPr>
        <w:br/>
        <w:t>юридического лица,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1"/>
        <w:gridCol w:w="3575"/>
        <w:gridCol w:w="2349"/>
      </w:tblGrid>
      <w:tr w:rsidR="00671720" w:rsidRPr="00782C1F" w:rsidTr="0067172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671720" w:rsidRPr="00782C1F" w:rsidTr="00671720">
        <w:trPr>
          <w:tblCellSpacing w:w="0" w:type="dxa"/>
        </w:trPr>
        <w:tc>
          <w:tcPr>
            <w:tcW w:w="3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782C1F">
              <w:rPr>
                <w:rFonts w:ascii="Times New Roman" w:eastAsia="Times New Roman" w:hAnsi="Times New Roman" w:cs="Times New Roman"/>
                <w:sz w:val="28"/>
                <w:szCs w:val="28"/>
              </w:rPr>
              <w:t>осуществляющего</w:t>
            </w:r>
            <w:proofErr w:type="gramEnd"/>
            <w:r w:rsidRPr="00782C1F">
              <w:rPr>
                <w:rFonts w:ascii="Times New Roman" w:eastAsia="Times New Roman" w:hAnsi="Times New Roman" w:cs="Times New Roman"/>
                <w:sz w:val="28"/>
                <w:szCs w:val="28"/>
              </w:rPr>
              <w:t xml:space="preserve"> предпринимательскую деятельность по адресу:</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2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2. Основание проведения проверки:</w:t>
            </w:r>
          </w:p>
        </w:tc>
        <w:tc>
          <w:tcPr>
            <w:tcW w:w="2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671720" w:rsidRPr="00782C1F" w:rsidTr="00671720">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3. Дата начала проведения проверки:</w:t>
      </w:r>
    </w:p>
    <w:tbl>
      <w:tblPr>
        <w:tblW w:w="4425" w:type="dxa"/>
        <w:tblCellSpacing w:w="0" w:type="dxa"/>
        <w:tblCellMar>
          <w:left w:w="0" w:type="dxa"/>
          <w:right w:w="0" w:type="dxa"/>
        </w:tblCellMar>
        <w:tblLook w:val="04A0"/>
      </w:tblPr>
      <w:tblGrid>
        <w:gridCol w:w="397"/>
        <w:gridCol w:w="505"/>
        <w:gridCol w:w="290"/>
        <w:gridCol w:w="1612"/>
        <w:gridCol w:w="430"/>
        <w:gridCol w:w="379"/>
        <w:gridCol w:w="812"/>
      </w:tblGrid>
      <w:tr w:rsidR="00671720" w:rsidRPr="00782C1F" w:rsidTr="00671720">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года.</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 Время начала проведения проверки:</w:t>
      </w:r>
    </w:p>
    <w:tbl>
      <w:tblPr>
        <w:tblW w:w="4425" w:type="dxa"/>
        <w:tblCellSpacing w:w="0" w:type="dxa"/>
        <w:tblCellMar>
          <w:left w:w="0" w:type="dxa"/>
          <w:right w:w="0" w:type="dxa"/>
        </w:tblCellMar>
        <w:tblLook w:val="04A0"/>
      </w:tblPr>
      <w:tblGrid>
        <w:gridCol w:w="397"/>
        <w:gridCol w:w="505"/>
        <w:gridCol w:w="290"/>
        <w:gridCol w:w="1612"/>
        <w:gridCol w:w="430"/>
        <w:gridCol w:w="379"/>
        <w:gridCol w:w="812"/>
      </w:tblGrid>
      <w:tr w:rsidR="00671720" w:rsidRPr="00782C1F" w:rsidTr="00671720">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года.</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47"/>
        <w:gridCol w:w="2020"/>
        <w:gridCol w:w="268"/>
        <w:gridCol w:w="2020"/>
        <w:gridCol w:w="220"/>
        <w:gridCol w:w="3671"/>
        <w:gridCol w:w="269"/>
      </w:tblGrid>
      <w:tr w:rsidR="00671720" w:rsidRPr="00782C1F" w:rsidTr="00671720">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Приложения:</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lastRenderedPageBreak/>
              <w:t> </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4150" w:type="pct"/>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782C1F">
              <w:rPr>
                <w:rFonts w:ascii="Times New Roman" w:eastAsia="Times New Roman" w:hAnsi="Times New Roman" w:cs="Times New Roman"/>
                <w:sz w:val="28"/>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782C1F">
              <w:rPr>
                <w:rFonts w:ascii="Times New Roman" w:eastAsia="Times New Roman" w:hAnsi="Times New Roman" w:cs="Times New Roman"/>
                <w:sz w:val="28"/>
                <w:szCs w:val="28"/>
              </w:rPr>
              <w:t xml:space="preserve"> </w:t>
            </w:r>
            <w:proofErr w:type="gramStart"/>
            <w:r w:rsidRPr="00782C1F">
              <w:rPr>
                <w:rFonts w:ascii="Times New Roman" w:eastAsia="Times New Roman" w:hAnsi="Times New Roman" w:cs="Times New Roman"/>
                <w:sz w:val="28"/>
                <w:szCs w:val="28"/>
              </w:rPr>
              <w:t>Документы, содержащие сведения, послужившие основанием для проведения внеплановой проверки)</w:t>
            </w:r>
            <w:proofErr w:type="gramEnd"/>
          </w:p>
        </w:tc>
      </w:tr>
      <w:tr w:rsidR="00671720" w:rsidRPr="00782C1F" w:rsidTr="00671720">
        <w:trPr>
          <w:tblCellSpacing w:w="0" w:type="dxa"/>
        </w:trPr>
        <w:tc>
          <w:tcPr>
            <w:tcW w:w="1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1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(наименование должностного лица)</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(подпись)</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782C1F">
              <w:rPr>
                <w:rFonts w:ascii="Times New Roman" w:eastAsia="Times New Roman" w:hAnsi="Times New Roman" w:cs="Times New Roman"/>
                <w:sz w:val="28"/>
                <w:szCs w:val="28"/>
              </w:rPr>
              <w:t>(фамилия, имя, отчество</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(в случае</w:t>
            </w:r>
            <w:proofErr w:type="gramStart"/>
            <w:r w:rsidRPr="00782C1F">
              <w:rPr>
                <w:rFonts w:ascii="Times New Roman" w:eastAsia="Times New Roman" w:hAnsi="Times New Roman" w:cs="Times New Roman"/>
                <w:sz w:val="28"/>
                <w:szCs w:val="28"/>
              </w:rPr>
              <w:t>,</w:t>
            </w:r>
            <w:proofErr w:type="gramEnd"/>
            <w:r w:rsidRPr="00782C1F">
              <w:rPr>
                <w:rFonts w:ascii="Times New Roman" w:eastAsia="Times New Roman" w:hAnsi="Times New Roman" w:cs="Times New Roman"/>
                <w:sz w:val="28"/>
                <w:szCs w:val="28"/>
              </w:rPr>
              <w:t xml:space="preserve"> если имеется)</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2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4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М.П.</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69"/>
        <w:gridCol w:w="4746"/>
      </w:tblGrid>
      <w:tr w:rsidR="00671720" w:rsidRPr="00782C1F" w:rsidTr="00671720">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Дата и время составления документа:</w:t>
            </w:r>
          </w:p>
        </w:tc>
        <w:tc>
          <w:tcPr>
            <w:tcW w:w="2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ПРИЛОЖЕНИЕ № 2</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к административному регламенту</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Шаблон распоряжения Администрации о проведении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РАСПОРЯЖЕНИЕ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АДМИНИСТРАЦИИ __________________ СЕЛЬСОВЕТА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КУРСКОГО РАЙОНА</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0"/>
        <w:gridCol w:w="7082"/>
        <w:gridCol w:w="1263"/>
      </w:tblGrid>
      <w:tr w:rsidR="00671720" w:rsidRPr="00782C1F" w:rsidTr="00671720">
        <w:trPr>
          <w:tblCellSpacing w:w="0" w:type="dxa"/>
        </w:trPr>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о проведении</w:t>
            </w:r>
          </w:p>
        </w:tc>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проверки</w:t>
            </w:r>
          </w:p>
        </w:tc>
      </w:tr>
      <w:tr w:rsidR="00671720" w:rsidRPr="00782C1F" w:rsidTr="00671720">
        <w:trPr>
          <w:tblCellSpacing w:w="0" w:type="dxa"/>
        </w:trPr>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(плановой/внеплановой, документарной/выездной)</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юридического лица, индивидуального предпринимателя</w:t>
      </w:r>
    </w:p>
    <w:tbl>
      <w:tblPr>
        <w:tblW w:w="5850" w:type="dxa"/>
        <w:tblCellSpacing w:w="0" w:type="dxa"/>
        <w:tblCellMar>
          <w:left w:w="0" w:type="dxa"/>
          <w:right w:w="0" w:type="dxa"/>
        </w:tblCellMar>
        <w:tblLook w:val="04A0"/>
      </w:tblPr>
      <w:tblGrid>
        <w:gridCol w:w="573"/>
        <w:gridCol w:w="642"/>
        <w:gridCol w:w="313"/>
        <w:gridCol w:w="1574"/>
        <w:gridCol w:w="220"/>
        <w:gridCol w:w="781"/>
        <w:gridCol w:w="952"/>
        <w:gridCol w:w="795"/>
      </w:tblGrid>
      <w:tr w:rsidR="00671720" w:rsidRPr="00782C1F" w:rsidTr="00671720">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от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782C1F">
              <w:rPr>
                <w:rFonts w:ascii="Times New Roman" w:eastAsia="Times New Roman" w:hAnsi="Times New Roman" w:cs="Times New Roman"/>
                <w:sz w:val="28"/>
                <w:szCs w:val="28"/>
              </w:rPr>
              <w:t>г</w:t>
            </w:r>
            <w:proofErr w:type="gramEnd"/>
            <w:r w:rsidRPr="00782C1F">
              <w:rPr>
                <w:rFonts w:ascii="Times New Roman" w:eastAsia="Times New Roman" w:hAnsi="Times New Roman" w:cs="Times New Roman"/>
                <w:sz w:val="28"/>
                <w:szCs w:val="2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02"/>
        <w:gridCol w:w="1408"/>
        <w:gridCol w:w="4117"/>
        <w:gridCol w:w="1138"/>
      </w:tblGrid>
      <w:tr w:rsidR="00671720" w:rsidRPr="00782C1F" w:rsidTr="00671720">
        <w:trPr>
          <w:tblCellSpacing w:w="0" w:type="dxa"/>
        </w:trPr>
        <w:tc>
          <w:tcPr>
            <w:tcW w:w="45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1. Провести проверку в отношении</w:t>
            </w:r>
          </w:p>
        </w:tc>
        <w:tc>
          <w:tcPr>
            <w:tcW w:w="52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782C1F">
              <w:rPr>
                <w:rFonts w:ascii="Times New Roman" w:eastAsia="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roofErr w:type="gramEnd"/>
          </w:p>
        </w:tc>
      </w:tr>
      <w:tr w:rsidR="00671720" w:rsidRPr="00782C1F" w:rsidTr="00671720">
        <w:trPr>
          <w:tblCellSpacing w:w="0" w:type="dxa"/>
        </w:trPr>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2. Место нахождения:</w:t>
            </w:r>
          </w:p>
        </w:tc>
        <w:tc>
          <w:tcPr>
            <w:tcW w:w="66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671720" w:rsidRPr="00782C1F" w:rsidTr="00671720">
        <w:trPr>
          <w:tblCellSpacing w:w="0" w:type="dxa"/>
        </w:trPr>
        <w:tc>
          <w:tcPr>
            <w:tcW w:w="8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3. Назначить лицо</w:t>
            </w:r>
            <w:proofErr w:type="gramStart"/>
            <w:r w:rsidRPr="00782C1F">
              <w:rPr>
                <w:rFonts w:ascii="Times New Roman" w:eastAsia="Times New Roman" w:hAnsi="Times New Roman" w:cs="Times New Roman"/>
                <w:sz w:val="28"/>
                <w:szCs w:val="28"/>
              </w:rPr>
              <w:t>м(</w:t>
            </w:r>
            <w:proofErr w:type="spellStart"/>
            <w:proofErr w:type="gramEnd"/>
            <w:r w:rsidRPr="00782C1F">
              <w:rPr>
                <w:rFonts w:ascii="Times New Roman" w:eastAsia="Times New Roman" w:hAnsi="Times New Roman" w:cs="Times New Roman"/>
                <w:sz w:val="28"/>
                <w:szCs w:val="28"/>
              </w:rPr>
              <w:t>ами</w:t>
            </w:r>
            <w:proofErr w:type="spellEnd"/>
            <w:r w:rsidRPr="00782C1F">
              <w:rPr>
                <w:rFonts w:ascii="Times New Roman" w:eastAsia="Times New Roman" w:hAnsi="Times New Roman" w:cs="Times New Roman"/>
                <w:sz w:val="28"/>
                <w:szCs w:val="28"/>
              </w:rPr>
              <w:t xml:space="preserve">), уполномоченным(и) на проведение </w:t>
            </w:r>
            <w:r w:rsidRPr="00782C1F">
              <w:rPr>
                <w:rFonts w:ascii="Times New Roman" w:eastAsia="Times New Roman" w:hAnsi="Times New Roman" w:cs="Times New Roman"/>
                <w:sz w:val="28"/>
                <w:szCs w:val="28"/>
              </w:rPr>
              <w:lastRenderedPageBreak/>
              <w:t>проверки: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lastRenderedPageBreak/>
              <w:t> </w:t>
            </w:r>
          </w:p>
        </w:tc>
      </w:tr>
      <w:tr w:rsidR="00671720" w:rsidRPr="00782C1F" w:rsidTr="0067172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lastRenderedPageBreak/>
              <w:t> </w:t>
            </w:r>
          </w:p>
        </w:tc>
      </w:tr>
      <w:tr w:rsidR="00671720" w:rsidRPr="00782C1F" w:rsidTr="0067172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(фамилия, имя, отчество (последнее — при наличии), должность должностного лица (должностных лиц), уполномоченног</w:t>
            </w:r>
            <w:proofErr w:type="gramStart"/>
            <w:r w:rsidRPr="00782C1F">
              <w:rPr>
                <w:rFonts w:ascii="Times New Roman" w:eastAsia="Times New Roman" w:hAnsi="Times New Roman" w:cs="Times New Roman"/>
                <w:sz w:val="28"/>
                <w:szCs w:val="28"/>
              </w:rPr>
              <w:t>о(</w:t>
            </w:r>
            <w:proofErr w:type="spellStart"/>
            <w:proofErr w:type="gramEnd"/>
            <w:r w:rsidRPr="00782C1F">
              <w:rPr>
                <w:rFonts w:ascii="Times New Roman" w:eastAsia="Times New Roman" w:hAnsi="Times New Roman" w:cs="Times New Roman"/>
                <w:sz w:val="28"/>
                <w:szCs w:val="28"/>
              </w:rPr>
              <w:t>ых</w:t>
            </w:r>
            <w:proofErr w:type="spellEnd"/>
            <w:r w:rsidRPr="00782C1F">
              <w:rPr>
                <w:rFonts w:ascii="Times New Roman" w:eastAsia="Times New Roman" w:hAnsi="Times New Roman" w:cs="Times New Roman"/>
                <w:sz w:val="28"/>
                <w:szCs w:val="28"/>
              </w:rPr>
              <w:t>) на проведение проверки)</w:t>
            </w:r>
          </w:p>
        </w:tc>
      </w:tr>
      <w:tr w:rsidR="00671720" w:rsidRPr="00782C1F" w:rsidTr="00671720">
        <w:trPr>
          <w:tblCellSpacing w:w="0" w:type="dxa"/>
        </w:trPr>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4. Привлечь к проведению проверки в качестве экспертов, представителей</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5"/>
        <w:gridCol w:w="720"/>
        <w:gridCol w:w="4110"/>
      </w:tblGrid>
      <w:tr w:rsidR="00671720" w:rsidRPr="00782C1F" w:rsidTr="00671720">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экспертных организаций следующих лиц:</w:t>
            </w:r>
          </w:p>
        </w:tc>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671720" w:rsidRPr="00782C1F" w:rsidTr="00671720">
        <w:trPr>
          <w:tblCellSpacing w:w="0" w:type="dxa"/>
        </w:trPr>
        <w:tc>
          <w:tcPr>
            <w:tcW w:w="55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5. Настоящая проверка проводится в рамках</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(наименование вида муниципального контроля, реестровы</w:t>
            </w:r>
            <w:proofErr w:type="gramStart"/>
            <w:r w:rsidRPr="00782C1F">
              <w:rPr>
                <w:rFonts w:ascii="Times New Roman" w:eastAsia="Times New Roman" w:hAnsi="Times New Roman" w:cs="Times New Roman"/>
                <w:sz w:val="28"/>
                <w:szCs w:val="28"/>
              </w:rPr>
              <w:t>й(</w:t>
            </w:r>
            <w:proofErr w:type="spellStart"/>
            <w:proofErr w:type="gramEnd"/>
            <w:r w:rsidRPr="00782C1F">
              <w:rPr>
                <w:rFonts w:ascii="Times New Roman" w:eastAsia="Times New Roman" w:hAnsi="Times New Roman" w:cs="Times New Roman"/>
                <w:sz w:val="28"/>
                <w:szCs w:val="28"/>
              </w:rPr>
              <w:t>ые</w:t>
            </w:r>
            <w:proofErr w:type="spellEnd"/>
            <w:r w:rsidRPr="00782C1F">
              <w:rPr>
                <w:rFonts w:ascii="Times New Roman" w:eastAsia="Times New Roman" w:hAnsi="Times New Roman" w:cs="Times New Roman"/>
                <w:sz w:val="28"/>
                <w:szCs w:val="28"/>
              </w:rPr>
              <w:t>) номер(а) функции(</w:t>
            </w:r>
            <w:proofErr w:type="spellStart"/>
            <w:r w:rsidRPr="00782C1F">
              <w:rPr>
                <w:rFonts w:ascii="Times New Roman" w:eastAsia="Times New Roman" w:hAnsi="Times New Roman" w:cs="Times New Roman"/>
                <w:sz w:val="28"/>
                <w:szCs w:val="28"/>
              </w:rPr>
              <w:t>й</w:t>
            </w:r>
            <w:proofErr w:type="spellEnd"/>
            <w:r w:rsidRPr="00782C1F">
              <w:rPr>
                <w:rFonts w:ascii="Times New Roman" w:eastAsia="Times New Roman" w:hAnsi="Times New Roman" w:cs="Times New Roman"/>
                <w:sz w:val="28"/>
                <w:szCs w:val="28"/>
              </w:rPr>
              <w:t>) в федеральной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государственной информационной системе «Федеральный реестр государственных и муниципальных услуг (функций)»)</w:t>
            </w:r>
          </w:p>
        </w:tc>
      </w:tr>
      <w:tr w:rsidR="00671720" w:rsidRPr="00782C1F" w:rsidTr="00671720">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6. Установить, что:</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65"/>
        <w:gridCol w:w="4815"/>
      </w:tblGrid>
      <w:tr w:rsidR="00671720" w:rsidRPr="00782C1F" w:rsidTr="00671720">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настоящая проверка проводится с целью:</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установлении целей проводимой проверки указывается следующая информация: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а) в случае проведения плановой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ссылка на утвержденный ежегодный план проведения плановых проверок;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б) в случае проведения внеплановой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 реквизиты ранее выданного проверяемому лицу предписания об устранении выявленного нарушения, </w:t>
      </w:r>
      <w:proofErr w:type="gramStart"/>
      <w:r w:rsidRPr="00782C1F">
        <w:rPr>
          <w:rFonts w:ascii="Times New Roman" w:eastAsia="Times New Roman" w:hAnsi="Times New Roman" w:cs="Times New Roman"/>
          <w:color w:val="000000"/>
          <w:sz w:val="28"/>
          <w:szCs w:val="28"/>
        </w:rPr>
        <w:t>срок</w:t>
      </w:r>
      <w:proofErr w:type="gramEnd"/>
      <w:r w:rsidRPr="00782C1F">
        <w:rPr>
          <w:rFonts w:ascii="Times New Roman" w:eastAsia="Times New Roman" w:hAnsi="Times New Roman" w:cs="Times New Roman"/>
          <w:color w:val="000000"/>
          <w:sz w:val="28"/>
          <w:szCs w:val="28"/>
        </w:rPr>
        <w:t xml:space="preserve"> для исполнения которого истек;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w:t>
      </w:r>
      <w:r w:rsidRPr="00782C1F">
        <w:rPr>
          <w:rFonts w:ascii="Times New Roman" w:eastAsia="Times New Roman" w:hAnsi="Times New Roman" w:cs="Times New Roman"/>
          <w:color w:val="000000"/>
          <w:sz w:val="28"/>
          <w:szCs w:val="28"/>
        </w:rPr>
        <w:lastRenderedPageBreak/>
        <w:t>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 сведения </w:t>
      </w:r>
      <w:proofErr w:type="gramStart"/>
      <w:r w:rsidRPr="00782C1F">
        <w:rPr>
          <w:rFonts w:ascii="Times New Roman" w:eastAsia="Times New Roman" w:hAnsi="Times New Roman" w:cs="Times New Roman"/>
          <w:color w:val="000000"/>
          <w:sz w:val="28"/>
          <w:szCs w:val="28"/>
        </w:rPr>
        <w:t>о выявленных в ходе проведения мероприятия по контролю без взаимодействия с юридическими лицами</w:t>
      </w:r>
      <w:proofErr w:type="gramEnd"/>
      <w:r w:rsidRPr="00782C1F">
        <w:rPr>
          <w:rFonts w:ascii="Times New Roman" w:eastAsia="Times New Roman" w:hAnsi="Times New Roman" w:cs="Times New Roman"/>
          <w:color w:val="000000"/>
          <w:sz w:val="28"/>
          <w:szCs w:val="28"/>
        </w:rPr>
        <w:t>, индивидуальными предпринимателями индикаторах риска нарушения обязательных требований;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70"/>
        <w:gridCol w:w="4260"/>
      </w:tblGrid>
      <w:tr w:rsidR="00671720" w:rsidRPr="00782C1F" w:rsidTr="00671720">
        <w:trPr>
          <w:tblCellSpacing w:w="0" w:type="dxa"/>
        </w:trPr>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задачами настоящей проверки являются:</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7. Предметом настоящей проверки является (отметить </w:t>
      </w:r>
      <w:proofErr w:type="gramStart"/>
      <w:r w:rsidRPr="00782C1F">
        <w:rPr>
          <w:rFonts w:ascii="Times New Roman" w:eastAsia="Times New Roman" w:hAnsi="Times New Roman" w:cs="Times New Roman"/>
          <w:color w:val="000000"/>
          <w:sz w:val="28"/>
          <w:szCs w:val="28"/>
        </w:rPr>
        <w:t>нужное</w:t>
      </w:r>
      <w:proofErr w:type="gramEnd"/>
      <w:r w:rsidRPr="00782C1F">
        <w:rPr>
          <w:rFonts w:ascii="Times New Roman" w:eastAsia="Times New Roman" w:hAnsi="Times New Roman" w:cs="Times New Roman"/>
          <w:color w:val="000000"/>
          <w:sz w:val="28"/>
          <w:szCs w:val="28"/>
        </w:rPr>
        <w:t>):</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соблюдение обязательных требований и (или) требований, установленных муниципальными правовыми актами;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782C1F">
        <w:rPr>
          <w:rFonts w:ascii="Times New Roman" w:eastAsia="Times New Roman" w:hAnsi="Times New Roman" w:cs="Times New Roman"/>
          <w:color w:val="000000"/>
          <w:sz w:val="28"/>
          <w:szCs w:val="28"/>
        </w:rPr>
        <w:t xml:space="preserve"> </w:t>
      </w:r>
      <w:proofErr w:type="gramStart"/>
      <w:r w:rsidRPr="00782C1F">
        <w:rPr>
          <w:rFonts w:ascii="Times New Roman" w:eastAsia="Times New Roman" w:hAnsi="Times New Roman" w:cs="Times New Roman"/>
          <w:color w:val="000000"/>
          <w:sz w:val="28"/>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выполнение предписаний органов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проведение мероприятий: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по предупреждению возникновения чрезвычайных ситуаций природного и техногенного характера;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по обеспечению безопасности государства;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по ликвидации последствий причинения такого вреда.</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26"/>
        <w:gridCol w:w="156"/>
        <w:gridCol w:w="350"/>
        <w:gridCol w:w="156"/>
        <w:gridCol w:w="213"/>
        <w:gridCol w:w="238"/>
        <w:gridCol w:w="290"/>
        <w:gridCol w:w="350"/>
        <w:gridCol w:w="824"/>
        <w:gridCol w:w="430"/>
        <w:gridCol w:w="156"/>
        <w:gridCol w:w="430"/>
        <w:gridCol w:w="156"/>
        <w:gridCol w:w="400"/>
        <w:gridCol w:w="439"/>
        <w:gridCol w:w="655"/>
        <w:gridCol w:w="461"/>
      </w:tblGrid>
      <w:tr w:rsidR="00671720" w:rsidRPr="00782C1F" w:rsidTr="00671720">
        <w:trPr>
          <w:tblCellSpacing w:w="0" w:type="dxa"/>
        </w:trPr>
        <w:tc>
          <w:tcPr>
            <w:tcW w:w="43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8. Срок проведения проверки:</w:t>
            </w:r>
          </w:p>
        </w:tc>
        <w:tc>
          <w:tcPr>
            <w:tcW w:w="525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8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xml:space="preserve">К проведению проверки приступить </w:t>
            </w:r>
            <w:proofErr w:type="gramStart"/>
            <w:r w:rsidRPr="00782C1F">
              <w:rPr>
                <w:rFonts w:ascii="Times New Roman" w:eastAsia="Times New Roman" w:hAnsi="Times New Roman" w:cs="Times New Roman"/>
                <w:sz w:val="28"/>
                <w:szCs w:val="28"/>
              </w:rPr>
              <w:t>с</w:t>
            </w:r>
            <w:proofErr w:type="gramEnd"/>
            <w:r w:rsidRPr="00782C1F">
              <w:rPr>
                <w:rFonts w:ascii="Times New Roman" w:eastAsia="Times New Roman" w:hAnsi="Times New Roman" w:cs="Times New Roman"/>
                <w:sz w:val="28"/>
                <w:szCs w:val="28"/>
              </w:rPr>
              <w:t>              «</w:t>
            </w:r>
          </w:p>
        </w:tc>
        <w:tc>
          <w:tcPr>
            <w:tcW w:w="4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17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20</w:t>
            </w:r>
          </w:p>
        </w:tc>
        <w:tc>
          <w:tcPr>
            <w:tcW w:w="4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года.</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Проверку окончить не позднее               «</w:t>
            </w:r>
          </w:p>
        </w:tc>
        <w:tc>
          <w:tcPr>
            <w:tcW w:w="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18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20</w:t>
            </w:r>
          </w:p>
        </w:tc>
        <w:tc>
          <w:tcPr>
            <w:tcW w:w="4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года.</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594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9. Правовые основания проведения проверки:</w:t>
            </w:r>
          </w:p>
        </w:tc>
        <w:tc>
          <w:tcPr>
            <w:tcW w:w="369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63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63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63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(ссылка на положение нормативного правового акта, в соответствии с которым осуществляется проверка)</w:t>
            </w:r>
          </w:p>
        </w:tc>
      </w:tr>
      <w:tr w:rsidR="00671720" w:rsidRPr="00782C1F" w:rsidTr="00671720">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10. Обязательные требования и (или) требования, установленные муниципальными правовыми актами, подлежащие проверке</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671720" w:rsidRPr="00782C1F" w:rsidTr="0067172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4"/>
        <w:gridCol w:w="9246"/>
      </w:tblGrid>
      <w:tr w:rsidR="00671720" w:rsidRPr="00782C1F" w:rsidTr="00671720">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1)</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2)</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3)</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671720" w:rsidRPr="00782C1F" w:rsidTr="0067172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(с указанием наименований, номеров и дат их принятия)</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671720" w:rsidRPr="00782C1F" w:rsidTr="0067172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45"/>
        <w:gridCol w:w="450"/>
        <w:gridCol w:w="2985"/>
      </w:tblGrid>
      <w:tr w:rsidR="00671720" w:rsidRPr="00782C1F" w:rsidTr="00671720">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9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sz w:val="28"/>
                <w:szCs w:val="28"/>
              </w:rPr>
            </w:pPr>
          </w:p>
        </w:tc>
      </w:tr>
      <w:tr w:rsidR="00671720" w:rsidRPr="00782C1F" w:rsidTr="00671720">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(подпись, заверенная печатью)</w:t>
            </w:r>
          </w:p>
        </w:tc>
      </w:tr>
      <w:tr w:rsidR="00671720" w:rsidRPr="00782C1F" w:rsidTr="00671720">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782C1F">
              <w:rPr>
                <w:rFonts w:ascii="Times New Roman" w:eastAsia="Times New Roman" w:hAnsi="Times New Roman" w:cs="Times New Roman"/>
                <w:sz w:val="28"/>
                <w:szCs w:val="28"/>
              </w:rPr>
              <w:t>,к</w:t>
            </w:r>
            <w:proofErr w:type="gramEnd"/>
            <w:r w:rsidRPr="00782C1F">
              <w:rPr>
                <w:rFonts w:ascii="Times New Roman" w:eastAsia="Times New Roman" w:hAnsi="Times New Roman" w:cs="Times New Roman"/>
                <w:sz w:val="28"/>
                <w:szCs w:val="28"/>
              </w:rPr>
              <w:t>онтактный телефон, электронный адрес (при наличии))</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ПРИЛОЖЕНИЕ № 3</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к административному регламенту</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Шаблон уведомления о проведении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(наименование юридического, физического лица)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Уведомление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о проведении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«__» __________20___г. № 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w:t>
      </w:r>
      <w:proofErr w:type="gramStart"/>
      <w:r w:rsidRPr="00782C1F">
        <w:rPr>
          <w:rFonts w:ascii="Times New Roman" w:eastAsia="Times New Roman" w:hAnsi="Times New Roman" w:cs="Times New Roman"/>
          <w:color w:val="000000"/>
          <w:sz w:val="28"/>
          <w:szCs w:val="28"/>
        </w:rPr>
        <w:t>утвержденный</w:t>
      </w:r>
      <w:proofErr w:type="gramEnd"/>
      <w:r w:rsidRPr="00782C1F">
        <w:rPr>
          <w:rFonts w:ascii="Times New Roman" w:eastAsia="Times New Roman" w:hAnsi="Times New Roman" w:cs="Times New Roman"/>
          <w:color w:val="000000"/>
          <w:sz w:val="28"/>
          <w:szCs w:val="28"/>
        </w:rPr>
        <w:t xml:space="preserve"> Постановлением Администрации ___________________ сельсовета Курского района, прошу Вас (или вашего представителя с доверенностью) прибыть в 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по вопросу правомерности в области муниципального </w:t>
      </w:r>
      <w:proofErr w:type="gramStart"/>
      <w:r w:rsidRPr="00782C1F">
        <w:rPr>
          <w:rFonts w:ascii="Times New Roman" w:eastAsia="Times New Roman" w:hAnsi="Times New Roman" w:cs="Times New Roman"/>
          <w:color w:val="000000"/>
          <w:sz w:val="28"/>
          <w:szCs w:val="28"/>
        </w:rPr>
        <w:t>контроля за</w:t>
      </w:r>
      <w:proofErr w:type="gramEnd"/>
      <w:r w:rsidRPr="00782C1F">
        <w:rPr>
          <w:rFonts w:ascii="Times New Roman" w:eastAsia="Times New Roman" w:hAnsi="Times New Roman" w:cs="Times New Roman"/>
          <w:color w:val="000000"/>
          <w:sz w:val="28"/>
          <w:szCs w:val="28"/>
        </w:rPr>
        <w:t xml:space="preserve"> соблюдением правил благоустройства территории муниципального образования 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себе необходимо иметь оригиналы и копии следующих документов (при наличии):________________________________________________________________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Дата и время прибытия: «___» ____________ 20__г. к </w:t>
      </w:r>
      <w:proofErr w:type="spellStart"/>
      <w:r w:rsidRPr="00782C1F">
        <w:rPr>
          <w:rFonts w:ascii="Times New Roman" w:eastAsia="Times New Roman" w:hAnsi="Times New Roman" w:cs="Times New Roman"/>
          <w:color w:val="000000"/>
          <w:sz w:val="28"/>
          <w:szCs w:val="28"/>
        </w:rPr>
        <w:t>_________________часам</w:t>
      </w:r>
      <w:proofErr w:type="spell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Специалист по </w:t>
      </w:r>
      <w:proofErr w:type="gramStart"/>
      <w:r w:rsidRPr="00782C1F">
        <w:rPr>
          <w:rFonts w:ascii="Times New Roman" w:eastAsia="Times New Roman" w:hAnsi="Times New Roman" w:cs="Times New Roman"/>
          <w:color w:val="000000"/>
          <w:sz w:val="28"/>
          <w:szCs w:val="28"/>
        </w:rPr>
        <w:t>муниципальному</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контролю                                _______________ 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(подпись)                            (Ф.И.О)</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Уведомление получил: _______________ 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(подпись)                                (Ф.И.О)</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ПРИЛОЖЕНИЕ № 4</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к административному регламенту</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Шаблон акта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(наименование органа муниципального контроля)</w:t>
      </w:r>
    </w:p>
    <w:tbl>
      <w:tblPr>
        <w:tblW w:w="10245" w:type="dxa"/>
        <w:tblCellSpacing w:w="0" w:type="dxa"/>
        <w:tblCellMar>
          <w:left w:w="0" w:type="dxa"/>
          <w:right w:w="0" w:type="dxa"/>
        </w:tblCellMar>
        <w:tblLook w:val="04A0"/>
      </w:tblPr>
      <w:tblGrid>
        <w:gridCol w:w="3314"/>
        <w:gridCol w:w="3105"/>
        <w:gridCol w:w="386"/>
        <w:gridCol w:w="275"/>
        <w:gridCol w:w="1849"/>
        <w:gridCol w:w="490"/>
        <w:gridCol w:w="491"/>
        <w:gridCol w:w="335"/>
      </w:tblGrid>
      <w:tr w:rsidR="00671720" w:rsidRPr="00782C1F" w:rsidTr="00671720">
        <w:trPr>
          <w:tblCellSpacing w:w="0" w:type="dxa"/>
        </w:trPr>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20</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782C1F">
              <w:rPr>
                <w:rFonts w:ascii="Times New Roman" w:eastAsia="Times New Roman" w:hAnsi="Times New Roman" w:cs="Times New Roman"/>
                <w:sz w:val="28"/>
                <w:szCs w:val="28"/>
              </w:rPr>
              <w:t>г</w:t>
            </w:r>
            <w:proofErr w:type="gramEnd"/>
            <w:r w:rsidRPr="00782C1F">
              <w:rPr>
                <w:rFonts w:ascii="Times New Roman" w:eastAsia="Times New Roman" w:hAnsi="Times New Roman" w:cs="Times New Roman"/>
                <w:sz w:val="28"/>
                <w:szCs w:val="28"/>
              </w:rPr>
              <w:t>.</w:t>
            </w:r>
          </w:p>
        </w:tc>
      </w:tr>
      <w:tr w:rsidR="00671720" w:rsidRPr="00782C1F" w:rsidTr="00671720">
        <w:trPr>
          <w:tblCellSpacing w:w="0" w:type="dxa"/>
        </w:trPr>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(место составления акта)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140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(дата составления акта)</w:t>
            </w:r>
          </w:p>
        </w:tc>
        <w:tc>
          <w:tcPr>
            <w:tcW w:w="4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(время составления акта)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АКТ ПРОВЕРКИ</w:t>
      </w:r>
      <w:r w:rsidRPr="00782C1F">
        <w:rPr>
          <w:rFonts w:ascii="Times New Roman" w:eastAsia="Times New Roman" w:hAnsi="Times New Roman" w:cs="Times New Roman"/>
          <w:color w:val="000000"/>
          <w:sz w:val="28"/>
          <w:szCs w:val="28"/>
        </w:rPr>
        <w:br/>
        <w:t>органом муниципального контроля гражданина</w:t>
      </w:r>
    </w:p>
    <w:tbl>
      <w:tblPr>
        <w:tblW w:w="0" w:type="auto"/>
        <w:tblCellSpacing w:w="0" w:type="dxa"/>
        <w:tblCellMar>
          <w:left w:w="0" w:type="dxa"/>
          <w:right w:w="0" w:type="dxa"/>
        </w:tblCellMar>
        <w:tblLook w:val="04A0"/>
      </w:tblPr>
      <w:tblGrid>
        <w:gridCol w:w="418"/>
        <w:gridCol w:w="1425"/>
      </w:tblGrid>
      <w:tr w:rsidR="00671720" w:rsidRPr="00782C1F" w:rsidTr="00671720">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По адресу/адресам: 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(место проведения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На основании: ___________________________________________________________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(вид документа с указанием реквизитов (номер, дата))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была проведена __________________________________ проверка в отношении: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(внеплановая, документарная/выездная)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(фамилия, имя, отчество гражданина)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Дата и время проведения проверки:</w:t>
      </w:r>
    </w:p>
    <w:tbl>
      <w:tblPr>
        <w:tblW w:w="9810" w:type="dxa"/>
        <w:tblCellSpacing w:w="0" w:type="dxa"/>
        <w:tblCellMar>
          <w:left w:w="0" w:type="dxa"/>
          <w:right w:w="0" w:type="dxa"/>
        </w:tblCellMar>
        <w:tblLook w:val="04A0"/>
      </w:tblPr>
      <w:tblGrid>
        <w:gridCol w:w="275"/>
        <w:gridCol w:w="372"/>
        <w:gridCol w:w="275"/>
        <w:gridCol w:w="440"/>
        <w:gridCol w:w="878"/>
        <w:gridCol w:w="220"/>
        <w:gridCol w:w="640"/>
        <w:gridCol w:w="220"/>
        <w:gridCol w:w="776"/>
        <w:gridCol w:w="220"/>
        <w:gridCol w:w="960"/>
        <w:gridCol w:w="220"/>
        <w:gridCol w:w="695"/>
        <w:gridCol w:w="278"/>
        <w:gridCol w:w="3063"/>
        <w:gridCol w:w="278"/>
      </w:tblGrid>
      <w:tr w:rsidR="00671720" w:rsidRPr="00782C1F" w:rsidTr="00671720">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20</w:t>
            </w: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г. с</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час.</w:t>
            </w: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мин. до</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час.</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мин. Продолжительность</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Общая продолжительность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(рабочих дней/часов)</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Акт составлен: ___________________________________________________________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(наименование органа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 копией распоряжения о проведении проверки ознакомле</w:t>
      </w:r>
      <w:proofErr w:type="gramStart"/>
      <w:r w:rsidRPr="00782C1F">
        <w:rPr>
          <w:rFonts w:ascii="Times New Roman" w:eastAsia="Times New Roman" w:hAnsi="Times New Roman" w:cs="Times New Roman"/>
          <w:color w:val="000000"/>
          <w:sz w:val="28"/>
          <w:szCs w:val="28"/>
        </w:rPr>
        <w:t>н(</w:t>
      </w:r>
      <w:proofErr w:type="spellStart"/>
      <w:proofErr w:type="gramEnd"/>
      <w:r w:rsidRPr="00782C1F">
        <w:rPr>
          <w:rFonts w:ascii="Times New Roman" w:eastAsia="Times New Roman" w:hAnsi="Times New Roman" w:cs="Times New Roman"/>
          <w:color w:val="000000"/>
          <w:sz w:val="28"/>
          <w:szCs w:val="28"/>
        </w:rPr>
        <w:t>ы</w:t>
      </w:r>
      <w:proofErr w:type="spellEnd"/>
      <w:r w:rsidRPr="00782C1F">
        <w:rPr>
          <w:rFonts w:ascii="Times New Roman" w:eastAsia="Times New Roman" w:hAnsi="Times New Roman" w:cs="Times New Roman"/>
          <w:color w:val="000000"/>
          <w:sz w:val="28"/>
          <w:szCs w:val="28"/>
        </w:rPr>
        <w:t>): (заполняется при проведении выездной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(фамилии, инициалы, подпись, дата, время)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Лиц</w:t>
      </w:r>
      <w:proofErr w:type="gramStart"/>
      <w:r w:rsidRPr="00782C1F">
        <w:rPr>
          <w:rFonts w:ascii="Times New Roman" w:eastAsia="Times New Roman" w:hAnsi="Times New Roman" w:cs="Times New Roman"/>
          <w:color w:val="000000"/>
          <w:sz w:val="28"/>
          <w:szCs w:val="28"/>
        </w:rPr>
        <w:t>о(</w:t>
      </w:r>
      <w:proofErr w:type="gramEnd"/>
      <w:r w:rsidRPr="00782C1F">
        <w:rPr>
          <w:rFonts w:ascii="Times New Roman" w:eastAsia="Times New Roman" w:hAnsi="Times New Roman" w:cs="Times New Roman"/>
          <w:color w:val="000000"/>
          <w:sz w:val="28"/>
          <w:szCs w:val="28"/>
        </w:rPr>
        <w:t>а), проводившее проверку: 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(фамилия, имя, отчество (последнее – при наличии), должность должностного лица (должностных лиц), проводившег</w:t>
      </w:r>
      <w:proofErr w:type="gramStart"/>
      <w:r w:rsidRPr="00782C1F">
        <w:rPr>
          <w:rFonts w:ascii="Times New Roman" w:eastAsia="Times New Roman" w:hAnsi="Times New Roman" w:cs="Times New Roman"/>
          <w:color w:val="000000"/>
          <w:sz w:val="28"/>
          <w:szCs w:val="28"/>
        </w:rPr>
        <w:t>о(</w:t>
      </w:r>
      <w:proofErr w:type="gramEnd"/>
      <w:r w:rsidRPr="00782C1F">
        <w:rPr>
          <w:rFonts w:ascii="Times New Roman" w:eastAsia="Times New Roman" w:hAnsi="Times New Roman" w:cs="Times New Roman"/>
          <w:color w:val="000000"/>
          <w:sz w:val="28"/>
          <w:szCs w:val="28"/>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 проведении проверки присутствовали: 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(фамилия, имя, отчество),</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ходе проведения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 указанием характера нарушений; лиц, допустивших нарушения)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нарушений не выявлено</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Прилагаемые к акту документы: 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Подписи лиц, проводивших проверку: 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 актом проверки ознакомле</w:t>
      </w:r>
      <w:proofErr w:type="gramStart"/>
      <w:r w:rsidRPr="00782C1F">
        <w:rPr>
          <w:rFonts w:ascii="Times New Roman" w:eastAsia="Times New Roman" w:hAnsi="Times New Roman" w:cs="Times New Roman"/>
          <w:color w:val="000000"/>
          <w:sz w:val="28"/>
          <w:szCs w:val="28"/>
        </w:rPr>
        <w:t>н(</w:t>
      </w:r>
      <w:proofErr w:type="gramEnd"/>
      <w:r w:rsidRPr="00782C1F">
        <w:rPr>
          <w:rFonts w:ascii="Times New Roman" w:eastAsia="Times New Roman" w:hAnsi="Times New Roman" w:cs="Times New Roman"/>
          <w:color w:val="000000"/>
          <w:sz w:val="28"/>
          <w:szCs w:val="28"/>
        </w:rPr>
        <w:t>а), копию акта со всеми приложениями получил(а): _______________________________________________________________________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(фамилия, имя, отчество)</w:t>
      </w:r>
    </w:p>
    <w:tbl>
      <w:tblPr>
        <w:tblW w:w="0" w:type="auto"/>
        <w:tblCellSpacing w:w="0" w:type="dxa"/>
        <w:tblCellMar>
          <w:left w:w="0" w:type="dxa"/>
          <w:right w:w="0" w:type="dxa"/>
        </w:tblCellMar>
        <w:tblLook w:val="04A0"/>
      </w:tblPr>
      <w:tblGrid>
        <w:gridCol w:w="275"/>
        <w:gridCol w:w="375"/>
        <w:gridCol w:w="275"/>
        <w:gridCol w:w="1425"/>
        <w:gridCol w:w="430"/>
        <w:gridCol w:w="375"/>
        <w:gridCol w:w="335"/>
      </w:tblGrid>
      <w:tr w:rsidR="00671720" w:rsidRPr="00782C1F" w:rsidTr="00671720">
        <w:trPr>
          <w:tblCellSpacing w:w="0" w:type="dxa"/>
        </w:trPr>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proofErr w:type="gramStart"/>
            <w:r w:rsidRPr="00782C1F">
              <w:rPr>
                <w:rFonts w:ascii="Times New Roman" w:eastAsia="Times New Roman" w:hAnsi="Times New Roman" w:cs="Times New Roman"/>
                <w:sz w:val="28"/>
                <w:szCs w:val="28"/>
              </w:rPr>
              <w:t>г</w:t>
            </w:r>
            <w:proofErr w:type="gramEnd"/>
            <w:r w:rsidRPr="00782C1F">
              <w:rPr>
                <w:rFonts w:ascii="Times New Roman" w:eastAsia="Times New Roman" w:hAnsi="Times New Roman" w:cs="Times New Roman"/>
                <w:sz w:val="28"/>
                <w:szCs w:val="28"/>
              </w:rPr>
              <w:t>.</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(подпись)</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Пометка об отказе ознакомления с актом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(подпись уполномоченного должностного лица (лиц), проводившего проверку)</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ПРИЛОЖЕНИЕ № 5</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к административному регламенту</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Шаблон предписания об устранении нарушений</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ПРЕДПИСАНИЕ № 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об устранении нарушений законодательства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«___»_____________20___г.                                               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(место составления)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На основании материала проведенной проверки </w:t>
      </w:r>
      <w:proofErr w:type="gramStart"/>
      <w:r w:rsidRPr="00782C1F">
        <w:rPr>
          <w:rFonts w:ascii="Times New Roman" w:eastAsia="Times New Roman" w:hAnsi="Times New Roman" w:cs="Times New Roman"/>
          <w:color w:val="000000"/>
          <w:sz w:val="28"/>
          <w:szCs w:val="28"/>
        </w:rPr>
        <w:t>от</w:t>
      </w:r>
      <w:proofErr w:type="gramEnd"/>
      <w:r w:rsidRPr="00782C1F">
        <w:rPr>
          <w:rFonts w:ascii="Times New Roman" w:eastAsia="Times New Roman" w:hAnsi="Times New Roman" w:cs="Times New Roman"/>
          <w:color w:val="000000"/>
          <w:sz w:val="28"/>
          <w:szCs w:val="28"/>
        </w:rPr>
        <w:t xml:space="preserve"> _______ № 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ПРЕДПИСЫВАЮ:</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__________________________________________________________________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0"/>
        <w:gridCol w:w="4018"/>
        <w:gridCol w:w="2390"/>
        <w:gridCol w:w="2407"/>
      </w:tblGrid>
      <w:tr w:rsidR="00671720" w:rsidRPr="00782C1F" w:rsidTr="0067172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lastRenderedPageBreak/>
              <w:t>№</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proofErr w:type="spellStart"/>
            <w:proofErr w:type="gramStart"/>
            <w:r w:rsidRPr="00782C1F">
              <w:rPr>
                <w:rFonts w:ascii="Times New Roman" w:eastAsia="Times New Roman" w:hAnsi="Times New Roman" w:cs="Times New Roman"/>
                <w:sz w:val="28"/>
                <w:szCs w:val="28"/>
              </w:rPr>
              <w:t>п</w:t>
            </w:r>
            <w:proofErr w:type="spellEnd"/>
            <w:proofErr w:type="gramEnd"/>
            <w:r w:rsidRPr="00782C1F">
              <w:rPr>
                <w:rFonts w:ascii="Times New Roman" w:eastAsia="Times New Roman" w:hAnsi="Times New Roman" w:cs="Times New Roman"/>
                <w:sz w:val="28"/>
                <w:szCs w:val="28"/>
              </w:rPr>
              <w:t>/</w:t>
            </w:r>
            <w:proofErr w:type="spellStart"/>
            <w:r w:rsidRPr="00782C1F">
              <w:rPr>
                <w:rFonts w:ascii="Times New Roman" w:eastAsia="Times New Roman" w:hAnsi="Times New Roman" w:cs="Times New Roman"/>
                <w:sz w:val="28"/>
                <w:szCs w:val="28"/>
              </w:rPr>
              <w:t>п</w:t>
            </w:r>
            <w:proofErr w:type="spellEnd"/>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Содержание предписания</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Срок исполнения</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Основание (ссылка на нормативный правовой акт)</w:t>
            </w:r>
          </w:p>
        </w:tc>
      </w:tr>
      <w:tr w:rsidR="00671720" w:rsidRPr="00782C1F" w:rsidTr="0067172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1</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2</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3</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4</w:t>
            </w:r>
          </w:p>
        </w:tc>
      </w:tr>
      <w:tr w:rsidR="00671720" w:rsidRPr="00782C1F" w:rsidTr="0067172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1</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2</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3</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_________________________________________________________________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(наименование должностного лица)                             (подпись)                        (фамилия, имя, отчество)</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М.П.</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Предписание получено:</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__________________________________              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(Должность, фамилия, имя, отчество)                                          (подпись)</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Дата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BC3689" w:rsidRDefault="00BC3689"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BC3689" w:rsidRDefault="00BC3689"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BC3689" w:rsidRDefault="00BC3689"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BC3689" w:rsidRPr="00782C1F" w:rsidRDefault="00BC3689"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lastRenderedPageBreak/>
        <w:t>ПРИЛОЖЕНИЕ № 6</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к административному регламенту</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Шаблон журнала учета проверок юридического лица, индивидуального</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предпринимателя, </w:t>
      </w:r>
      <w:proofErr w:type="gramStart"/>
      <w:r w:rsidRPr="00782C1F">
        <w:rPr>
          <w:rFonts w:ascii="Times New Roman" w:eastAsia="Times New Roman" w:hAnsi="Times New Roman" w:cs="Times New Roman"/>
          <w:color w:val="000000"/>
          <w:sz w:val="28"/>
          <w:szCs w:val="28"/>
        </w:rPr>
        <w:t>проводимых</w:t>
      </w:r>
      <w:proofErr w:type="gramEnd"/>
      <w:r w:rsidRPr="00782C1F">
        <w:rPr>
          <w:rFonts w:ascii="Times New Roman" w:eastAsia="Times New Roman" w:hAnsi="Times New Roman" w:cs="Times New Roman"/>
          <w:color w:val="000000"/>
          <w:sz w:val="28"/>
          <w:szCs w:val="28"/>
        </w:rPr>
        <w:t xml:space="preserve"> органами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Журнал учета проверок юридического лица, индивидуального</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xml:space="preserve">предпринимателя, </w:t>
      </w:r>
      <w:proofErr w:type="gramStart"/>
      <w:r w:rsidRPr="00782C1F">
        <w:rPr>
          <w:rFonts w:ascii="Times New Roman" w:eastAsia="Times New Roman" w:hAnsi="Times New Roman" w:cs="Times New Roman"/>
          <w:color w:val="000000"/>
          <w:sz w:val="28"/>
          <w:szCs w:val="28"/>
        </w:rPr>
        <w:t>проводимых</w:t>
      </w:r>
      <w:proofErr w:type="gramEnd"/>
      <w:r w:rsidRPr="00782C1F">
        <w:rPr>
          <w:rFonts w:ascii="Times New Roman" w:eastAsia="Times New Roman" w:hAnsi="Times New Roman" w:cs="Times New Roman"/>
          <w:color w:val="000000"/>
          <w:sz w:val="28"/>
          <w:szCs w:val="28"/>
        </w:rPr>
        <w:t xml:space="preserve"> органами государственного</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контроля (надзора), органами муниципального контроля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(дата начала ведения журнала)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____________________________________________________________________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(наименование юридического лица/фамилия, имя, отчеств</w:t>
      </w:r>
      <w:proofErr w:type="gramStart"/>
      <w:r w:rsidRPr="00782C1F">
        <w:rPr>
          <w:rFonts w:ascii="Times New Roman" w:eastAsia="Times New Roman" w:hAnsi="Times New Roman" w:cs="Times New Roman"/>
          <w:color w:val="000000"/>
          <w:sz w:val="28"/>
          <w:szCs w:val="28"/>
        </w:rPr>
        <w:t>о(</w:t>
      </w:r>
      <w:proofErr w:type="gramEnd"/>
      <w:r w:rsidRPr="00782C1F">
        <w:rPr>
          <w:rFonts w:ascii="Times New Roman" w:eastAsia="Times New Roman" w:hAnsi="Times New Roman" w:cs="Times New Roman"/>
          <w:color w:val="000000"/>
          <w:sz w:val="28"/>
          <w:szCs w:val="28"/>
        </w:rPr>
        <w:t>в случае, если имеется)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____________________________________________________________________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w:t>
      </w:r>
      <w:proofErr w:type="gramStart"/>
      <w:r w:rsidRPr="00782C1F">
        <w:rPr>
          <w:rFonts w:ascii="Times New Roman" w:eastAsia="Times New Roman" w:hAnsi="Times New Roman" w:cs="Times New Roman"/>
          <w:color w:val="000000"/>
          <w:sz w:val="28"/>
          <w:szCs w:val="28"/>
        </w:rPr>
        <w:t>и(</w:t>
      </w:r>
      <w:proofErr w:type="gramEnd"/>
      <w:r w:rsidRPr="00782C1F">
        <w:rPr>
          <w:rFonts w:ascii="Times New Roman" w:eastAsia="Times New Roman" w:hAnsi="Times New Roman" w:cs="Times New Roman"/>
          <w:color w:val="000000"/>
          <w:sz w:val="28"/>
          <w:szCs w:val="28"/>
        </w:rPr>
        <w:t>если не совпадает с местом жительства) 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____________________________________________________________________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proofErr w:type="gramStart"/>
      <w:r w:rsidRPr="00782C1F">
        <w:rPr>
          <w:rFonts w:ascii="Times New Roman" w:eastAsia="Times New Roman" w:hAnsi="Times New Roman" w:cs="Times New Roman"/>
          <w:color w:val="000000"/>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w:t>
      </w:r>
      <w:proofErr w:type="gramEnd"/>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в реестр субъектов малого или среднего предпринимательств</w:t>
      </w:r>
      <w:proofErr w:type="gramStart"/>
      <w:r w:rsidRPr="00782C1F">
        <w:rPr>
          <w:rFonts w:ascii="Times New Roman" w:eastAsia="Times New Roman" w:hAnsi="Times New Roman" w:cs="Times New Roman"/>
          <w:color w:val="000000"/>
          <w:sz w:val="28"/>
          <w:szCs w:val="28"/>
        </w:rPr>
        <w:t>а(</w:t>
      </w:r>
      <w:proofErr w:type="gramEnd"/>
      <w:r w:rsidRPr="00782C1F">
        <w:rPr>
          <w:rFonts w:ascii="Times New Roman" w:eastAsia="Times New Roman" w:hAnsi="Times New Roman" w:cs="Times New Roman"/>
          <w:color w:val="000000"/>
          <w:sz w:val="28"/>
          <w:szCs w:val="28"/>
        </w:rPr>
        <w:t>для субъектов малого или среднего предпринимательства)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Ответственное лицо: 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(фамилия, имя, отчество (в случае, если имеется)</w:t>
      </w:r>
      <w:proofErr w:type="gramStart"/>
      <w:r w:rsidRPr="00782C1F">
        <w:rPr>
          <w:rFonts w:ascii="Times New Roman" w:eastAsia="Times New Roman" w:hAnsi="Times New Roman" w:cs="Times New Roman"/>
          <w:color w:val="000000"/>
          <w:sz w:val="28"/>
          <w:szCs w:val="28"/>
        </w:rPr>
        <w:t>,д</w:t>
      </w:r>
      <w:proofErr w:type="gramEnd"/>
      <w:r w:rsidRPr="00782C1F">
        <w:rPr>
          <w:rFonts w:ascii="Times New Roman" w:eastAsia="Times New Roman" w:hAnsi="Times New Roman" w:cs="Times New Roman"/>
          <w:color w:val="000000"/>
          <w:sz w:val="28"/>
          <w:szCs w:val="28"/>
        </w:rPr>
        <w:t>олжность лица (лиц), ответственного за ведение</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журнала учета проверок)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__________________________________________________________________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__________________________________________________________________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(фамилия, имя, отчество (в случае, если имеется)</w:t>
      </w:r>
      <w:proofErr w:type="gramStart"/>
      <w:r w:rsidRPr="00782C1F">
        <w:rPr>
          <w:rFonts w:ascii="Times New Roman" w:eastAsia="Times New Roman" w:hAnsi="Times New Roman" w:cs="Times New Roman"/>
          <w:color w:val="000000"/>
          <w:sz w:val="28"/>
          <w:szCs w:val="28"/>
        </w:rPr>
        <w:t>,р</w:t>
      </w:r>
      <w:proofErr w:type="gramEnd"/>
      <w:r w:rsidRPr="00782C1F">
        <w:rPr>
          <w:rFonts w:ascii="Times New Roman" w:eastAsia="Times New Roman" w:hAnsi="Times New Roman" w:cs="Times New Roman"/>
          <w:color w:val="000000"/>
          <w:sz w:val="28"/>
          <w:szCs w:val="28"/>
        </w:rPr>
        <w:t>уководителя юридического лица,</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индивидуального предпринимателя)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Подпись: ____________________________________________</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М.П.</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b/>
          <w:bCs/>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Сведения о проводимых проверках</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tbl>
      <w:tblPr>
        <w:tblW w:w="9660" w:type="dxa"/>
        <w:tblCellSpacing w:w="0" w:type="dxa"/>
        <w:tblCellMar>
          <w:left w:w="0" w:type="dxa"/>
          <w:right w:w="0" w:type="dxa"/>
        </w:tblCellMar>
        <w:tblLook w:val="04A0"/>
      </w:tblPr>
      <w:tblGrid>
        <w:gridCol w:w="435"/>
        <w:gridCol w:w="4973"/>
        <w:gridCol w:w="4252"/>
      </w:tblGrid>
      <w:tr w:rsidR="00671720" w:rsidRPr="00782C1F" w:rsidTr="0067172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lastRenderedPageBreak/>
              <w:t>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Дата начала и окончания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xml:space="preserve">Общее время проведения проверки (в отношении субъектов малого предпринимательства и </w:t>
            </w:r>
            <w:proofErr w:type="spellStart"/>
            <w:r w:rsidRPr="00782C1F">
              <w:rPr>
                <w:rFonts w:ascii="Times New Roman" w:eastAsia="Times New Roman" w:hAnsi="Times New Roman" w:cs="Times New Roman"/>
                <w:sz w:val="28"/>
                <w:szCs w:val="28"/>
              </w:rPr>
              <w:t>микропредприятий</w:t>
            </w:r>
            <w:proofErr w:type="spellEnd"/>
            <w:r w:rsidRPr="00782C1F">
              <w:rPr>
                <w:rFonts w:ascii="Times New Roman" w:eastAsia="Times New Roman" w:hAnsi="Times New Roman" w:cs="Times New Roman"/>
                <w:sz w:val="28"/>
                <w:szCs w:val="28"/>
              </w:rPr>
              <w:t xml:space="preserve"> указывается в часах)</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3</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4</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Дата и номер распоряжения или приказа о проведении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5</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Цель, задачи и предмет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6</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Вид проверки (плановая или внеплановая):</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в отношении плановой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со ссылкой на ежегодный план проведения проверок;</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в отношении внеплановой выездной проверки:</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7</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8</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9</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Дата, номер и содержание выданного предписания об устранении выявленных нарушений</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Фамилия, имя, отчество (в случае, если имеется), должность должностного лица (должностных лиц), проводящег</w:t>
            </w:r>
            <w:proofErr w:type="gramStart"/>
            <w:r w:rsidRPr="00782C1F">
              <w:rPr>
                <w:rFonts w:ascii="Times New Roman" w:eastAsia="Times New Roman" w:hAnsi="Times New Roman" w:cs="Times New Roman"/>
                <w:sz w:val="28"/>
                <w:szCs w:val="28"/>
              </w:rPr>
              <w:t>о(</w:t>
            </w:r>
            <w:proofErr w:type="gramEnd"/>
            <w:r w:rsidRPr="00782C1F">
              <w:rPr>
                <w:rFonts w:ascii="Times New Roman" w:eastAsia="Times New Roman" w:hAnsi="Times New Roman" w:cs="Times New Roman"/>
                <w:sz w:val="28"/>
                <w:szCs w:val="28"/>
              </w:rPr>
              <w:t>их) проверку</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r w:rsidR="00671720" w:rsidRPr="00782C1F" w:rsidTr="0067172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11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xml:space="preserve">Фамилия, имя, отчество (в случае, если </w:t>
            </w:r>
            <w:r w:rsidRPr="00782C1F">
              <w:rPr>
                <w:rFonts w:ascii="Times New Roman" w:eastAsia="Times New Roman" w:hAnsi="Times New Roman" w:cs="Times New Roman"/>
                <w:sz w:val="28"/>
                <w:szCs w:val="28"/>
              </w:rPr>
              <w:lastRenderedPageBreak/>
              <w:t>имеется), должности экспертов, представителей экспертных организаций, привлеченных к проведению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lastRenderedPageBreak/>
              <w:t> </w:t>
            </w:r>
          </w:p>
        </w:tc>
      </w:tr>
      <w:tr w:rsidR="00671720" w:rsidRPr="00782C1F" w:rsidTr="00671720">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lastRenderedPageBreak/>
              <w:t>12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Подпись должностного лица (лиц), проводившего проверку</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sz w:val="28"/>
                <w:szCs w:val="28"/>
              </w:rPr>
            </w:pPr>
            <w:r w:rsidRPr="00782C1F">
              <w:rPr>
                <w:rFonts w:ascii="Times New Roman" w:eastAsia="Times New Roman" w:hAnsi="Times New Roman" w:cs="Times New Roman"/>
                <w:sz w:val="28"/>
                <w:szCs w:val="28"/>
              </w:rPr>
              <w:t> </w:t>
            </w:r>
          </w:p>
        </w:tc>
      </w:tr>
    </w:tbl>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782C1F">
        <w:rPr>
          <w:rFonts w:ascii="Times New Roman" w:eastAsia="Times New Roman" w:hAnsi="Times New Roman" w:cs="Times New Roman"/>
          <w:color w:val="000000"/>
          <w:sz w:val="28"/>
          <w:szCs w:val="28"/>
        </w:rPr>
        <w:t> </w:t>
      </w:r>
    </w:p>
    <w:p w:rsidR="00671720" w:rsidRPr="00782C1F" w:rsidRDefault="00671720" w:rsidP="00DA2F6B">
      <w:pPr>
        <w:shd w:val="clear" w:color="auto" w:fill="FFFFFF" w:themeFill="background1"/>
        <w:spacing w:after="0" w:line="240" w:lineRule="auto"/>
        <w:rPr>
          <w:rFonts w:ascii="Times New Roman" w:eastAsia="Times New Roman" w:hAnsi="Times New Roman" w:cs="Times New Roman"/>
          <w:color w:val="000000"/>
          <w:sz w:val="28"/>
          <w:szCs w:val="28"/>
        </w:rPr>
      </w:pPr>
    </w:p>
    <w:p w:rsidR="00513A72" w:rsidRPr="00782C1F" w:rsidRDefault="00513A72" w:rsidP="00DA2F6B">
      <w:pPr>
        <w:shd w:val="clear" w:color="auto" w:fill="FFFFFF" w:themeFill="background1"/>
        <w:rPr>
          <w:rFonts w:ascii="Times New Roman" w:hAnsi="Times New Roman" w:cs="Times New Roman"/>
          <w:sz w:val="28"/>
          <w:szCs w:val="28"/>
        </w:rPr>
      </w:pPr>
    </w:p>
    <w:sectPr w:rsidR="00513A72" w:rsidRPr="00782C1F" w:rsidSect="008F19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1720"/>
    <w:rsid w:val="001E32B4"/>
    <w:rsid w:val="00350F2D"/>
    <w:rsid w:val="004F10CA"/>
    <w:rsid w:val="00513A72"/>
    <w:rsid w:val="005C6369"/>
    <w:rsid w:val="00671720"/>
    <w:rsid w:val="00782C1F"/>
    <w:rsid w:val="008F19C0"/>
    <w:rsid w:val="00BC3689"/>
    <w:rsid w:val="00DA2F6B"/>
    <w:rsid w:val="00DA4463"/>
    <w:rsid w:val="00F42864"/>
    <w:rsid w:val="00F8418E"/>
    <w:rsid w:val="00FA4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9C0"/>
  </w:style>
  <w:style w:type="paragraph" w:styleId="1">
    <w:name w:val="heading 1"/>
    <w:basedOn w:val="a"/>
    <w:link w:val="10"/>
    <w:uiPriority w:val="9"/>
    <w:qFormat/>
    <w:rsid w:val="006717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720"/>
    <w:rPr>
      <w:rFonts w:ascii="Times New Roman" w:eastAsia="Times New Roman" w:hAnsi="Times New Roman" w:cs="Times New Roman"/>
      <w:b/>
      <w:bCs/>
      <w:kern w:val="36"/>
      <w:sz w:val="48"/>
      <w:szCs w:val="48"/>
    </w:rPr>
  </w:style>
  <w:style w:type="paragraph" w:styleId="a3">
    <w:name w:val="Normal (Web)"/>
    <w:basedOn w:val="a"/>
    <w:uiPriority w:val="99"/>
    <w:unhideWhenUsed/>
    <w:rsid w:val="006717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1720"/>
    <w:rPr>
      <w:b/>
      <w:bCs/>
    </w:rPr>
  </w:style>
  <w:style w:type="character" w:styleId="a5">
    <w:name w:val="Hyperlink"/>
    <w:basedOn w:val="a0"/>
    <w:uiPriority w:val="99"/>
    <w:unhideWhenUsed/>
    <w:rsid w:val="00671720"/>
    <w:rPr>
      <w:color w:val="0000FF"/>
      <w:u w:val="single"/>
    </w:rPr>
  </w:style>
  <w:style w:type="character" w:styleId="a6">
    <w:name w:val="FollowedHyperlink"/>
    <w:basedOn w:val="a0"/>
    <w:uiPriority w:val="99"/>
    <w:semiHidden/>
    <w:unhideWhenUsed/>
    <w:rsid w:val="00671720"/>
    <w:rPr>
      <w:color w:val="800080"/>
      <w:u w:val="single"/>
    </w:rPr>
  </w:style>
  <w:style w:type="character" w:customStyle="1" w:styleId="sizefile">
    <w:name w:val="size_file"/>
    <w:basedOn w:val="a0"/>
    <w:rsid w:val="00671720"/>
  </w:style>
  <w:style w:type="paragraph" w:styleId="a7">
    <w:name w:val="Balloon Text"/>
    <w:basedOn w:val="a"/>
    <w:link w:val="a8"/>
    <w:uiPriority w:val="99"/>
    <w:semiHidden/>
    <w:unhideWhenUsed/>
    <w:rsid w:val="006717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1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948124">
      <w:bodyDiv w:val="1"/>
      <w:marLeft w:val="0"/>
      <w:marRight w:val="0"/>
      <w:marTop w:val="0"/>
      <w:marBottom w:val="0"/>
      <w:divBdr>
        <w:top w:val="none" w:sz="0" w:space="0" w:color="auto"/>
        <w:left w:val="none" w:sz="0" w:space="0" w:color="auto"/>
        <w:bottom w:val="none" w:sz="0" w:space="0" w:color="auto"/>
        <w:right w:val="none" w:sz="0" w:space="0" w:color="auto"/>
      </w:divBdr>
      <w:divsChild>
        <w:div w:id="2037266621">
          <w:marLeft w:val="0"/>
          <w:marRight w:val="0"/>
          <w:marTop w:val="0"/>
          <w:marBottom w:val="0"/>
          <w:divBdr>
            <w:top w:val="none" w:sz="0" w:space="0" w:color="auto"/>
            <w:left w:val="single" w:sz="6" w:space="15" w:color="94A1B0"/>
            <w:bottom w:val="none" w:sz="0" w:space="0" w:color="auto"/>
            <w:right w:val="single" w:sz="6" w:space="15" w:color="94A1B0"/>
          </w:divBdr>
          <w:divsChild>
            <w:div w:id="888801861">
              <w:marLeft w:val="0"/>
              <w:marRight w:val="0"/>
              <w:marTop w:val="0"/>
              <w:marBottom w:val="0"/>
              <w:divBdr>
                <w:top w:val="none" w:sz="0" w:space="0" w:color="auto"/>
                <w:left w:val="none" w:sz="0" w:space="0" w:color="auto"/>
                <w:bottom w:val="none" w:sz="0" w:space="0" w:color="auto"/>
                <w:right w:val="none" w:sz="0" w:space="0" w:color="auto"/>
              </w:divBdr>
              <w:divsChild>
                <w:div w:id="56638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BED3A6242C1CF061B3629B02162068129EFD0738B15899403864BDDEr1H" TargetMode="External"/><Relationship Id="rId13" Type="http://schemas.openxmlformats.org/officeDocument/2006/relationships/hyperlink" Target="consultantplus://offline/ref=524064D950B49FE15BB3C388C548443111D834F8B29909D4C7A1C1400758234E01139BDF4E3036E9gD10K" TargetMode="External"/><Relationship Id="rId18" Type="http://schemas.openxmlformats.org/officeDocument/2006/relationships/hyperlink" Target="consultantplus://offline/ref=BDC82FFC37C8E967E4F1F96F7C067EACF31541493EFEC4540088048AB20E7C7CCA138E008C6BF59119Z9I" TargetMode="External"/><Relationship Id="rId26" Type="http://schemas.openxmlformats.org/officeDocument/2006/relationships/hyperlink" Target="consultantplus://offline/ref=0850ADBCEABE387A10444FC97C5E35AB558AFC74B0347F2E119EC5FDEF7B3B44DB485B2F81UDsBJ" TargetMode="External"/><Relationship Id="rId3" Type="http://schemas.openxmlformats.org/officeDocument/2006/relationships/webSettings" Target="webSettings.xml"/><Relationship Id="rId21" Type="http://schemas.openxmlformats.org/officeDocument/2006/relationships/hyperlink" Target="consultantplus://offline/ref=10438F48A4118C299864A57C8439BCB82A64DB92039DB47B5EDF0BF02529E118A1615EC964FA8D85nBaAP" TargetMode="External"/><Relationship Id="rId34" Type="http://schemas.openxmlformats.org/officeDocument/2006/relationships/theme" Target="theme/theme1.xml"/><Relationship Id="rId7" Type="http://schemas.openxmlformats.org/officeDocument/2006/relationships/hyperlink" Target="consultantplus://offline/ref=BEBED3A6242C1CF061B3629B02162068199CF70E31B80593486168BFE64DCD2AD9F169A7A4D22B0EDArBH" TargetMode="External"/><Relationship Id="rId12" Type="http://schemas.openxmlformats.org/officeDocument/2006/relationships/hyperlink" Target="http://pashkovskiy.rkursk.ru" TargetMode="External"/><Relationship Id="rId17" Type="http://schemas.openxmlformats.org/officeDocument/2006/relationships/hyperlink" Target="consultantplus://offline/ref=8B25768C503EDB4AD43394CDAF2147AE16495604F764C8A773E278C418625E9BF83D25EF17FB8B3CBCiBG" TargetMode="External"/><Relationship Id="rId25" Type="http://schemas.openxmlformats.org/officeDocument/2006/relationships/hyperlink" Target="consultantplus://offline/ref=0850ADBCEABE387A10444FC97C5E35AB558AFC74B0347F2E119EC5FDEF7B3B44DB485B2F81UDsBJ"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DC82FFC37C8E967E4F1F96F7C067EACF31541493EFEC4540088048AB20E7C7CCA138E008C6BF59119Z9I" TargetMode="External"/><Relationship Id="rId20" Type="http://schemas.openxmlformats.org/officeDocument/2006/relationships/hyperlink" Target="consultantplus://offline/ref=10438F48A4118C299864A57C8439BCB82A64DB92039DB47B5EDF0BF02529E118A1615EC964FA8D86nBa4P" TargetMode="External"/><Relationship Id="rId29" Type="http://schemas.openxmlformats.org/officeDocument/2006/relationships/hyperlink" Target="http://base.garant.ru/12164247/2/" TargetMode="External"/><Relationship Id="rId1" Type="http://schemas.openxmlformats.org/officeDocument/2006/relationships/styles" Target="styles.xml"/><Relationship Id="rId6" Type="http://schemas.openxmlformats.org/officeDocument/2006/relationships/hyperlink" Target="consultantplus://offline/ref=E68C0D40D83BBFEC59454F38A30E60C0B90CD6FC5FEA89305E2BA68630a76DL" TargetMode="External"/><Relationship Id="rId11" Type="http://schemas.openxmlformats.org/officeDocument/2006/relationships/hyperlink" Target="http://www.gosuslugi.ru/" TargetMode="External"/><Relationship Id="rId24" Type="http://schemas.openxmlformats.org/officeDocument/2006/relationships/hyperlink" Target="http://vinnikovo.rkursk.ru/index.php?mun_obr=196&amp;sub_menus_id=32695&amp;num_str=1&amp;id_mat=306908" TargetMode="External"/><Relationship Id="rId32" Type="http://schemas.openxmlformats.org/officeDocument/2006/relationships/hyperlink" Target="consultantplus://offline/ref=832DF71CB7D57B34D9B0660E29DBC65B61B6C358DE733EC9AE8C639EH3c3G" TargetMode="External"/><Relationship Id="rId5" Type="http://schemas.openxmlformats.org/officeDocument/2006/relationships/hyperlink" Target="consultantplus://offline/ref=F1EDFB96756A66861E6899AC14707E0C843F5E330619CC47857586D6063D6DE5A1F35C8D2D2F8B1Ee8WDP" TargetMode="External"/><Relationship Id="rId15" Type="http://schemas.openxmlformats.org/officeDocument/2006/relationships/hyperlink" Target="consultantplus://offline/ref=38619A03BB5F83DD6CC4AD6C38D64223CFC660955DBEF1EB372B54AAJ4bBQ" TargetMode="External"/><Relationship Id="rId23" Type="http://schemas.openxmlformats.org/officeDocument/2006/relationships/hyperlink" Target="http://vinnikovo.rkursk.ru/index.php?mun_obr=196&amp;sub_menus_id=32695&amp;num_str=1&amp;id_mat=306908" TargetMode="External"/><Relationship Id="rId28" Type="http://schemas.openxmlformats.org/officeDocument/2006/relationships/hyperlink" Target="http://base.garant.ru/12164247/2/" TargetMode="External"/><Relationship Id="rId10" Type="http://schemas.openxmlformats.org/officeDocument/2006/relationships/hyperlink" Target="http://pashkovskiy.rkursk.ru"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consultantplus://offline/ref=F01FF141357C0656196E5320BDA5E02F4A6585C25294A263A26F91DD14cBd2M" TargetMode="External"/><Relationship Id="rId4" Type="http://schemas.openxmlformats.org/officeDocument/2006/relationships/hyperlink" Target="http://www.gosuslugi.ru" TargetMode="External"/><Relationship Id="rId9" Type="http://schemas.openxmlformats.org/officeDocument/2006/relationships/hyperlink" Target="consultantplus://offline/ref=ADA2E65C28BA63EF2834FC5D9905FB522087AAA57B1FF251203DDD28DDF108E620CC04BD94B47C3CnDR4P" TargetMode="External"/><Relationship Id="rId14" Type="http://schemas.openxmlformats.org/officeDocument/2006/relationships/hyperlink" Target="consultantplus://offline/ref=B1AA276EE701E2760FF80BC89D0B96421E29F8F0138EA7ABE3A5493CB6P9v6I" TargetMode="External"/><Relationship Id="rId22" Type="http://schemas.openxmlformats.org/officeDocument/2006/relationships/hyperlink" Target="consultantplus://offline/ref=F01FF141357C0656196E5320BDA5E02F4A6585C25294A263A26F91DD14cBd2M" TargetMode="External"/><Relationship Id="rId27" Type="http://schemas.openxmlformats.org/officeDocument/2006/relationships/hyperlink" Target="http://base.garant.ru/12184522/" TargetMode="External"/><Relationship Id="rId30" Type="http://schemas.openxmlformats.org/officeDocument/2006/relationships/hyperlink" Target="consultantplus://offline/ref=0850ADBCEABE387A10444FC97C5E35AB558AFC74B0347F2E119EC5FDEF7B3B44DB485B2F81UDs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58</Pages>
  <Words>19465</Words>
  <Characters>110952</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2019-10-22T08:22:00Z</cp:lastPrinted>
  <dcterms:created xsi:type="dcterms:W3CDTF">2019-10-22T07:45:00Z</dcterms:created>
  <dcterms:modified xsi:type="dcterms:W3CDTF">2019-10-23T06:45:00Z</dcterms:modified>
</cp:coreProperties>
</file>