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039" w:rsidRPr="00C32039" w:rsidRDefault="00C32039" w:rsidP="00C32039">
      <w:pPr>
        <w:ind w:firstLine="60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bookmarkStart w:id="0" w:name="_Toc219798536"/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                       </w:t>
      </w:r>
      <w:r w:rsidRPr="00C3203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C32039" w:rsidRPr="00C32039" w:rsidRDefault="00C32039" w:rsidP="00C32039">
      <w:pPr>
        <w:suppressAutoHyphens/>
        <w:ind w:firstLine="72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проект административного регламента о предоставления </w:t>
      </w:r>
    </w:p>
    <w:p w:rsidR="00C32039" w:rsidRPr="00C32039" w:rsidRDefault="00C32039" w:rsidP="00C3203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цией Паш</w:t>
      </w:r>
      <w:r w:rsidRPr="00C320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ковского сельсовета Курского района Курской области муниципальной услуги   </w:t>
      </w:r>
      <w:r w:rsidRPr="00C3203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«Выдача несовершеннолетним лицам, достигшим 16 лет, разрешения на вступление в брак до достижения </w:t>
      </w:r>
    </w:p>
    <w:p w:rsidR="00C32039" w:rsidRPr="00C32039" w:rsidRDefault="00C32039" w:rsidP="00C3203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брачного возраста»</w:t>
      </w:r>
    </w:p>
    <w:p w:rsidR="00C32039" w:rsidRPr="00C32039" w:rsidRDefault="00C32039" w:rsidP="00C3203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заключение на проект административного регламента по предоставлению Ад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министрацией Паш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ковского сельсовета Курского  района Курской области муниципальной услуги  «</w:t>
      </w:r>
      <w:r w:rsidRPr="00C32039">
        <w:rPr>
          <w:rFonts w:ascii="Times New Roman" w:hAnsi="Times New Roman" w:cs="Times New Roman"/>
          <w:bCs/>
          <w:sz w:val="28"/>
          <w:szCs w:val="28"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Pr="00C32039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r w:rsidRPr="00C32039">
        <w:rPr>
          <w:rFonts w:ascii="Times New Roman" w:eastAsia="Calibri" w:hAnsi="Times New Roman" w:cs="Times New Roman"/>
          <w:i/>
          <w:color w:val="00B050"/>
          <w:sz w:val="28"/>
          <w:szCs w:val="28"/>
          <w:lang w:eastAsia="en-US"/>
        </w:rPr>
        <w:t xml:space="preserve"> 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проект административного регламента), подготовлено 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дминистрацией Паш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ковского сельсовета Курского района Курской области.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министрация Паш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ковского сельсовета Курского района Курской области  (далее – Администрация).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административного регламента  на официальном сайте Администрации</w:t>
      </w:r>
      <w:r w:rsidRPr="00C320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Паш</w:t>
      </w:r>
      <w:r w:rsidRPr="00C320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ковского сельсовета Курского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 в разделе «Муниципальные правовые акты» в информационно-коммуникационной сети «Интер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нет»  19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  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2018 года с указанием срока проведения независимой эксп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ертизы до 20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декабря 2018 года. 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За отмеченный период заключений  независимой экспертизы на проект административного регламента не поступало.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C32039" w:rsidRPr="00C32039" w:rsidRDefault="00C32039" w:rsidP="00C3203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>В пункте 1.3.1.:</w:t>
      </w:r>
    </w:p>
    <w:p w:rsidR="00C32039" w:rsidRPr="00C32039" w:rsidRDefault="00C32039" w:rsidP="00C32039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ab/>
        <w:t>наименование изложить в следующей редакции:</w:t>
      </w:r>
    </w:p>
    <w:bookmarkEnd w:id="0"/>
    <w:p w:rsidR="00C32039" w:rsidRPr="00C32039" w:rsidRDefault="00C32039" w:rsidP="00C32039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C32039">
        <w:rPr>
          <w:rFonts w:ascii="Times New Roman" w:hAnsi="Times New Roman" w:cs="Times New Roman"/>
          <w:sz w:val="28"/>
          <w:szCs w:val="28"/>
        </w:rPr>
        <w:t xml:space="preserve">1.3.1.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</w:t>
      </w:r>
      <w:r w:rsidRPr="00C3203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C32039">
        <w:rPr>
          <w:rFonts w:ascii="Times New Roman" w:hAnsi="Times New Roman" w:cs="Times New Roman"/>
          <w:sz w:val="28"/>
          <w:szCs w:val="28"/>
          <w:lang w:eastAsia="en-US"/>
        </w:rPr>
        <w:t>в том числе на официальном сайте органа местного самоуправления, являющегося разработчиком регламента в сети "Интернет", в федеральной государственной информационной системе "Единый портал государственных и муниципальных услуг (функций)" (далее - Единый портал)»</w:t>
      </w:r>
      <w:proofErr w:type="gramEnd"/>
    </w:p>
    <w:p w:rsidR="00C32039" w:rsidRPr="00C32039" w:rsidRDefault="00C32039" w:rsidP="00C32039">
      <w:pPr>
        <w:widowControl w:val="0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>Абзац пятый после слов «</w:t>
      </w:r>
      <w:r w:rsidRPr="00C32039">
        <w:rPr>
          <w:rFonts w:ascii="Times New Roman" w:hAnsi="Times New Roman" w:cs="Times New Roman"/>
          <w:sz w:val="28"/>
          <w:szCs w:val="28"/>
        </w:rPr>
        <w:t>осуществляется специалистами Администрации» дополнить наименованием органа местного самоуправления, а также словами «(далее - Администрация)»;</w:t>
      </w:r>
    </w:p>
    <w:p w:rsidR="00C32039" w:rsidRPr="00C32039" w:rsidRDefault="00C32039" w:rsidP="00C32039">
      <w:pPr>
        <w:widowControl w:val="0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абзаце четырнадцатом слова «При необходимости ответ должен содержать ссылки на соответствующие нормы действующего законодательства Российской Федерации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>исключить.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Абзац шестнадцатый изложить в  соответствии  с  требованиями статьи 10 Федерального закона от 02.05.2006 № 59-ФЗ "О порядке рассмотрения обращений граждан Российской Федерации" следующей редакции: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5" w:history="1">
        <w:r w:rsidRPr="00C32039">
          <w:rPr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C3203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C32039">
        <w:rPr>
          <w:rFonts w:ascii="Times New Roman" w:hAnsi="Times New Roman" w:cs="Times New Roman"/>
          <w:sz w:val="28"/>
          <w:szCs w:val="28"/>
        </w:rPr>
        <w:lastRenderedPageBreak/>
        <w:t>«О порядке рассмотрения обращений граждан Российской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Федерации» на официальном сайте Администрации в информационно-телекоммуникационной сети "Интернет"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>;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  <w:lang w:eastAsia="ar-SA"/>
        </w:rPr>
        <w:t>абзац девятнадцатый изложить в следующей редакции: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  <w:lang w:eastAsia="ar-SA"/>
        </w:rPr>
        <w:t xml:space="preserve"> «На Едином портале можно получить информацию </w:t>
      </w:r>
      <w:proofErr w:type="gramStart"/>
      <w:r w:rsidRPr="00C32039">
        <w:rPr>
          <w:rFonts w:ascii="Times New Roman" w:hAnsi="Times New Roman" w:cs="Times New Roman"/>
          <w:sz w:val="28"/>
          <w:szCs w:val="28"/>
          <w:lang w:eastAsia="ar-SA"/>
        </w:rPr>
        <w:t>о</w:t>
      </w:r>
      <w:proofErr w:type="gramEnd"/>
      <w:r w:rsidRPr="00C32039">
        <w:rPr>
          <w:rFonts w:ascii="Times New Roman" w:hAnsi="Times New Roman" w:cs="Times New Roman"/>
          <w:sz w:val="28"/>
          <w:szCs w:val="28"/>
          <w:lang w:eastAsia="ar-SA"/>
        </w:rPr>
        <w:t xml:space="preserve"> (об):»;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Абзац двадцать третий исключить, т.к. госпошлина за предоставление муниципальной услуги не взимается. 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 абзаце двадцать четвертом устранить опечатку в слове «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>»;</w:t>
      </w:r>
    </w:p>
    <w:p w:rsidR="00C32039" w:rsidRPr="00C32039" w:rsidRDefault="00C32039" w:rsidP="00C3203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пункте 1.3.2.: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абзац тринадцатый изложить в следующей редакции: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«Справочная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</w:t>
      </w:r>
      <w:proofErr w:type="spellStart"/>
      <w:r w:rsidRPr="00C32039">
        <w:rPr>
          <w:rFonts w:ascii="Times New Roman" w:hAnsi="Times New Roman" w:cs="Times New Roman"/>
          <w:sz w:val="28"/>
          <w:szCs w:val="28"/>
        </w:rPr>
        <w:t>телефона-автоинформатора</w:t>
      </w:r>
      <w:proofErr w:type="spellEnd"/>
      <w:r w:rsidRPr="00C32039">
        <w:rPr>
          <w:rFonts w:ascii="Times New Roman" w:hAnsi="Times New Roman" w:cs="Times New Roman"/>
          <w:sz w:val="28"/>
          <w:szCs w:val="28"/>
        </w:rPr>
        <w:t xml:space="preserve">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размещена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 на  официальном  с</w:t>
      </w:r>
      <w:r>
        <w:rPr>
          <w:rFonts w:ascii="Times New Roman" w:hAnsi="Times New Roman" w:cs="Times New Roman"/>
          <w:sz w:val="28"/>
          <w:szCs w:val="28"/>
        </w:rPr>
        <w:t>айте  Администрации Паш</w:t>
      </w:r>
      <w:r w:rsidRPr="00C32039">
        <w:rPr>
          <w:rFonts w:ascii="Times New Roman" w:hAnsi="Times New Roman" w:cs="Times New Roman"/>
          <w:sz w:val="28"/>
          <w:szCs w:val="28"/>
        </w:rPr>
        <w:t xml:space="preserve">ковского сельсовета Курского района </w:t>
      </w:r>
      <w:r w:rsidR="006C67B9">
        <w:rPr>
          <w:rFonts w:ascii="Times New Roman" w:hAnsi="Times New Roman" w:cs="Times New Roman"/>
          <w:sz w:val="28"/>
          <w:szCs w:val="28"/>
        </w:rPr>
        <w:t xml:space="preserve"> </w:t>
      </w:r>
      <w:r w:rsidR="006C67B9" w:rsidRPr="006C67B9">
        <w:rPr>
          <w:rFonts w:ascii="Times New Roman" w:hAnsi="Times New Roman" w:cs="Times New Roman"/>
          <w:sz w:val="28"/>
          <w:szCs w:val="28"/>
        </w:rPr>
        <w:t>http://pashkovskiy.rkursk.ru</w:t>
      </w:r>
      <w:r w:rsidRPr="00C320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и  на Едином портале </w:t>
      </w:r>
      <w:hyperlink r:id="rId6" w:history="1">
        <w:r w:rsidRPr="00C32039">
          <w:rPr>
            <w:rFonts w:ascii="Times New Roman" w:hAnsi="Times New Roman" w:cs="Times New Roman"/>
            <w:sz w:val="28"/>
            <w:szCs w:val="28"/>
            <w:u w:val="single"/>
          </w:rPr>
          <w:t>https://www.gosuslugi.ru.»</w:t>
        </w:r>
      </w:hyperlink>
      <w:r w:rsidRPr="00C32039">
        <w:rPr>
          <w:rFonts w:ascii="Times New Roman" w:hAnsi="Times New Roman" w:cs="Times New Roman"/>
          <w:sz w:val="28"/>
          <w:szCs w:val="28"/>
        </w:rPr>
        <w:t>. ».</w:t>
      </w:r>
    </w:p>
    <w:p w:rsidR="00C32039" w:rsidRPr="00C32039" w:rsidRDefault="00C32039" w:rsidP="00C32039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 В пункте 2.2.1. слова «муниципального образования» исключить, указав наименование органа местного самоуправления" </w:t>
      </w:r>
    </w:p>
    <w:p w:rsidR="00C32039" w:rsidRPr="00C32039" w:rsidRDefault="00C32039" w:rsidP="00C32039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  <w:lang w:eastAsia="ar-SA"/>
        </w:rPr>
        <w:t>Пункт 2.2.2. изложить в следующей редакции:</w:t>
      </w:r>
    </w:p>
    <w:p w:rsidR="00C32039" w:rsidRPr="00C32039" w:rsidRDefault="00C32039" w:rsidP="00C32039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«2.2.2.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 и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информации, предоставляемых в результате </w:t>
      </w:r>
      <w:r w:rsidRPr="00C32039">
        <w:rPr>
          <w:rFonts w:ascii="Times New Roman" w:hAnsi="Times New Roman" w:cs="Times New Roman"/>
          <w:sz w:val="28"/>
          <w:szCs w:val="28"/>
        </w:rPr>
        <w:lastRenderedPageBreak/>
        <w:t>предоставления таких услуг,  включенных в перечень услуг, которые являются необходимыми и обязательными для предоставления муниципальных услуг, утвержденных нормативным правовым актом представительного органа местного самоуправления».</w:t>
      </w:r>
    </w:p>
    <w:p w:rsidR="00C32039" w:rsidRPr="00C32039" w:rsidRDefault="00C32039" w:rsidP="00C32039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В подразделе 2.5. слова «в Региональном реестре» заменить словами   «на Едином портале»  </w:t>
      </w:r>
      <w:hyperlink r:id="rId7" w:history="1">
        <w:r w:rsidRPr="00C32039">
          <w:rPr>
            <w:rStyle w:val="a3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Pr="00C32039">
        <w:rPr>
          <w:rFonts w:ascii="Times New Roman" w:hAnsi="Times New Roman" w:cs="Times New Roman"/>
          <w:sz w:val="28"/>
          <w:szCs w:val="28"/>
        </w:rPr>
        <w:t>.</w:t>
      </w:r>
    </w:p>
    <w:p w:rsidR="00C32039" w:rsidRPr="00C32039" w:rsidRDefault="00C32039" w:rsidP="00C32039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 пункте  2.6.1. дублирующее слово «Приложению», а также обозначение «№» исключить.</w:t>
      </w:r>
    </w:p>
    <w:p w:rsidR="00C32039" w:rsidRPr="00C32039" w:rsidRDefault="00C32039" w:rsidP="00C32039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 в соответствии с Правилами разработки и утверждения Административных регламентов привести в пункте 2.6.2, изложив указанный пун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кт в сл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едующей редакции: 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«2.6.2. К заявлению прилагаются следующие документы:</w:t>
      </w:r>
    </w:p>
    <w:p w:rsidR="00C32039" w:rsidRPr="00C32039" w:rsidRDefault="00C32039" w:rsidP="00C3203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32039">
        <w:rPr>
          <w:color w:val="auto"/>
          <w:sz w:val="28"/>
          <w:szCs w:val="28"/>
        </w:rPr>
        <w:t>1. Документ, удостоверяющий личность заявителя;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2. Документ, подтверждающий наличие уважительных причин для получения разрешения на вступление в брак: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а) справка медицинского учреждения или врача, занимающегося частной медицинской практикой, о наличии беременности;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б) копия свидетельства о рождении ребенка у лиц, желающих вступить в брак (с предъявлением его оригинала) в случае рождения ребенка;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в) копия свидетельства об установлении отцовства (с предъявлением его оригинала);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г) копия документа, подтверждающего призыв на военную службу (с предъявлением его оригинала);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203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32039">
        <w:rPr>
          <w:rFonts w:ascii="Times New Roman" w:hAnsi="Times New Roman" w:cs="Times New Roman"/>
          <w:sz w:val="28"/>
          <w:szCs w:val="28"/>
        </w:rPr>
        <w:t>) документ, подтверждающий непосредственную угрозу жизни одной из сторон;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е) документ, подтверждающий наличие других уважительных причин для получения разрешения на вступление в брак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Пункт 2.6.3.  изложить в следующей  редакции:</w:t>
      </w:r>
    </w:p>
    <w:p w:rsidR="00C32039" w:rsidRPr="00C32039" w:rsidRDefault="00C32039" w:rsidP="00C32039">
      <w:pPr>
        <w:tabs>
          <w:tab w:val="left" w:pos="400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ab/>
        <w:t>«2.6.3. Заявление может подано:</w:t>
      </w:r>
    </w:p>
    <w:p w:rsidR="00C32039" w:rsidRPr="00C32039" w:rsidRDefault="00C32039" w:rsidP="00C32039">
      <w:pPr>
        <w:tabs>
          <w:tab w:val="left" w:pos="400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lastRenderedPageBreak/>
        <w:tab/>
        <w:t>- на бумажном носителе  посредством почтового отправления  или  при личном обращении заявителя либо его уполномоченного представителя в Администрацию;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ab/>
        <w:t xml:space="preserve">- в электронной форме,  путем направления электронного документа на официальную электронную почту Администрации. 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8. Дополнить подраздел 2.6. пунктами 2.6.4. - 2.6.5. следующего содержания: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2.6.4.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 При подаче заявления и документов  при личном приеме заявитель предъявляет 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2.6.5.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 xml:space="preserve">При направлении документов почтовым отправлением  прилагаемые копии документов  должны быть  нотариально заверены  или </w:t>
      </w:r>
      <w:r w:rsidRPr="00C32039">
        <w:rPr>
          <w:rFonts w:ascii="Times New Roman" w:hAnsi="Times New Roman" w:cs="Times New Roman"/>
          <w:bCs/>
          <w:sz w:val="28"/>
          <w:szCs w:val="28"/>
        </w:rPr>
        <w:t>заверены органами, выдавшими  данные  документы в  установленном  порядке).</w:t>
      </w:r>
      <w:r w:rsidRPr="00C3203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9. Абзацы второй, третий пункта 2.6.3. считать  пунктом 2.6.5. </w:t>
      </w:r>
    </w:p>
    <w:p w:rsidR="00C32039" w:rsidRPr="00C32039" w:rsidRDefault="00C32039" w:rsidP="00C32039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039">
        <w:rPr>
          <w:rFonts w:ascii="Times New Roman" w:eastAsia="Times New Roman" w:hAnsi="Times New Roman" w:cs="Times New Roman"/>
          <w:sz w:val="28"/>
          <w:szCs w:val="28"/>
          <w:lang w:eastAsia="ru-RU"/>
        </w:rPr>
        <w:t>10.  В подразделе 2.7.:</w:t>
      </w:r>
    </w:p>
    <w:p w:rsidR="00C32039" w:rsidRPr="00C32039" w:rsidRDefault="00C32039" w:rsidP="00C32039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подраздела в соответствии с правилами разработки административных регламентов изложить в следующей редакции:</w:t>
      </w:r>
    </w:p>
    <w:p w:rsidR="00C32039" w:rsidRPr="00C32039" w:rsidRDefault="00C32039" w:rsidP="00C32039">
      <w:pPr>
        <w:pStyle w:val="u"/>
        <w:tabs>
          <w:tab w:val="left" w:pos="400"/>
        </w:tabs>
        <w:spacing w:before="0" w:beforeAutospacing="0" w:after="0" w:afterAutospacing="0"/>
        <w:ind w:firstLine="567"/>
        <w:jc w:val="both"/>
        <w:rPr>
          <w:bCs/>
          <w:kern w:val="1"/>
          <w:sz w:val="28"/>
          <w:szCs w:val="28"/>
          <w:lang w:eastAsia="zh-CN"/>
        </w:rPr>
      </w:pPr>
      <w:r w:rsidRPr="00C32039">
        <w:rPr>
          <w:sz w:val="28"/>
          <w:szCs w:val="28"/>
        </w:rPr>
        <w:t xml:space="preserve">«2.7. </w:t>
      </w:r>
      <w:proofErr w:type="gramStart"/>
      <w:r w:rsidRPr="00C32039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  <w:r w:rsidRPr="00C32039">
        <w:rPr>
          <w:bCs/>
          <w:kern w:val="1"/>
          <w:sz w:val="28"/>
          <w:szCs w:val="28"/>
          <w:lang w:eastAsia="zh-CN"/>
        </w:rPr>
        <w:t>»;</w:t>
      </w:r>
      <w:proofErr w:type="gramEnd"/>
    </w:p>
    <w:p w:rsidR="00C32039" w:rsidRPr="00C32039" w:rsidRDefault="00C32039" w:rsidP="00C32039">
      <w:pPr>
        <w:pStyle w:val="u"/>
        <w:tabs>
          <w:tab w:val="left" w:pos="567"/>
        </w:tabs>
        <w:spacing w:before="0" w:beforeAutospacing="0" w:after="0" w:afterAutospacing="0"/>
        <w:ind w:firstLine="567"/>
        <w:rPr>
          <w:sz w:val="28"/>
          <w:szCs w:val="28"/>
        </w:rPr>
      </w:pPr>
      <w:proofErr w:type="gramStart"/>
      <w:r w:rsidRPr="00C32039">
        <w:rPr>
          <w:bCs/>
          <w:kern w:val="1"/>
          <w:sz w:val="28"/>
          <w:szCs w:val="28"/>
          <w:lang w:eastAsia="zh-CN"/>
        </w:rPr>
        <w:t>слова «муниципальной услуги» заменить словами «муниципальных услуг», слова «не имеется» заменить словом «</w:t>
      </w:r>
      <w:r w:rsidRPr="00C32039">
        <w:rPr>
          <w:sz w:val="28"/>
          <w:szCs w:val="28"/>
        </w:rPr>
        <w:t>отсутствуют».</w:t>
      </w:r>
      <w:proofErr w:type="gramEnd"/>
    </w:p>
    <w:p w:rsidR="00C32039" w:rsidRPr="00C32039" w:rsidRDefault="00C32039" w:rsidP="00C32039">
      <w:pPr>
        <w:pStyle w:val="u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C32039">
        <w:rPr>
          <w:sz w:val="28"/>
          <w:szCs w:val="28"/>
        </w:rPr>
        <w:t xml:space="preserve">10.В подразделе 2.8.: </w:t>
      </w:r>
    </w:p>
    <w:p w:rsidR="00C32039" w:rsidRPr="00C32039" w:rsidRDefault="00C32039" w:rsidP="00C32039">
      <w:pPr>
        <w:pStyle w:val="u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C32039">
        <w:rPr>
          <w:sz w:val="28"/>
          <w:szCs w:val="28"/>
        </w:rPr>
        <w:t xml:space="preserve">абзац  четвертый исключить, т.к. данный абзац дублирует аналогичное требование, изложенное в подразделе 2.2. проекта  регламента; 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 абзацы пятый - девятый  пункта  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2.8.1. исключить,  </w:t>
      </w:r>
      <w:r w:rsidRPr="00C32039">
        <w:rPr>
          <w:rFonts w:ascii="Times New Roman" w:hAnsi="Times New Roman" w:cs="Times New Roman"/>
          <w:sz w:val="28"/>
          <w:szCs w:val="28"/>
        </w:rPr>
        <w:t>т.к. отказ в приеме документов и в предоставлении муниципальной услуги по указанным основаниям не предусмотрен.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11. В подразделе  2.14. слова </w:t>
      </w:r>
      <w:bookmarkStart w:id="1" w:name="p1692"/>
      <w:bookmarkStart w:id="2" w:name="p1694"/>
      <w:bookmarkStart w:id="3" w:name="p1696"/>
      <w:bookmarkStart w:id="4" w:name="_Toc300216368"/>
      <w:bookmarkEnd w:id="1"/>
      <w:bookmarkEnd w:id="2"/>
      <w:bookmarkEnd w:id="3"/>
      <w:r w:rsidRPr="00C32039">
        <w:rPr>
          <w:rFonts w:ascii="Times New Roman" w:hAnsi="Times New Roman" w:cs="Times New Roman"/>
          <w:sz w:val="28"/>
          <w:szCs w:val="28"/>
        </w:rPr>
        <w:t xml:space="preserve"> «Максимальный срок ожидания в очереди при подаче заявления о предоставлении муниципальной услуги муниципальной услуги  -  не более 15 минут».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lastRenderedPageBreak/>
        <w:t xml:space="preserve">12. В пункте 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2.16.3. </w:t>
      </w:r>
      <w:r w:rsidRPr="00C32039">
        <w:rPr>
          <w:rFonts w:ascii="Times New Roman" w:hAnsi="Times New Roman" w:cs="Times New Roman"/>
          <w:sz w:val="28"/>
          <w:szCs w:val="28"/>
        </w:rPr>
        <w:t>слова «принимает меры по обеспечению условий»  заменить словами «обеспечивает условия».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13. В подразделе   2.17.: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позиции, касающейся показателей   качества муниципальной услуги: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абзац четвертый изложить в следующей редакции: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«количество  взаимодействий заявителя с должностными лицами при предоставлении муниципальной услуги и их продолжительность»;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в абзаце шестом слово «отсутствием» заменить словом «отсутствие».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14. Наименование подраздела 2.18. в соответствии с Правилами разработки и  утверждения административных регламентов изложить в следующей редакции: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 «2.18. Иные требования, в том числе учитывающие особенности предоставления муниципальной услуги в электронной форме»;</w:t>
      </w:r>
    </w:p>
    <w:p w:rsidR="00C32039" w:rsidRPr="00C32039" w:rsidRDefault="00C32039" w:rsidP="00C320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Пункт 2.18.1 и нумерацию пункта 2.18.2.исключить;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15. В наименовании раздела</w:t>
      </w:r>
      <w:bookmarkEnd w:id="4"/>
      <w:r w:rsidRPr="00C32039">
        <w:rPr>
          <w:rFonts w:ascii="Times New Roman" w:hAnsi="Times New Roman" w:cs="Times New Roman"/>
          <w:sz w:val="28"/>
          <w:szCs w:val="28"/>
        </w:rPr>
        <w:t xml:space="preserve"> </w:t>
      </w:r>
      <w:r w:rsidRPr="00C32039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 слова «</w:t>
      </w:r>
      <w:r w:rsidRPr="00C32039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 а также  особенности  </w:t>
      </w:r>
      <w:r w:rsidRPr="00C32039">
        <w:rPr>
          <w:rFonts w:ascii="Times New Roman" w:hAnsi="Times New Roman" w:cs="Times New Roman"/>
          <w:bCs/>
          <w:sz w:val="28"/>
          <w:szCs w:val="28"/>
        </w:rPr>
        <w:t>выполнения административных процедур в  многофункциональных  центрах» исключить.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 xml:space="preserve">16. В пункте 3.1.1. </w:t>
      </w:r>
      <w:r w:rsidRPr="00C32039">
        <w:rPr>
          <w:rFonts w:ascii="Times New Roman" w:hAnsi="Times New Roman" w:cs="Times New Roman"/>
          <w:sz w:val="28"/>
          <w:szCs w:val="28"/>
        </w:rPr>
        <w:t xml:space="preserve">слова «,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Приложением № 1  к настоящему  Административному  регламенту» заменить словами   «указанных в пункте 2.6.2. настоящего административного регламента».</w:t>
      </w:r>
    </w:p>
    <w:p w:rsidR="00C32039" w:rsidRPr="00C32039" w:rsidRDefault="00C32039" w:rsidP="00C32039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17.   Пункт 3.2.1. изложить в следующей редакции:</w:t>
      </w:r>
    </w:p>
    <w:p w:rsidR="00C32039" w:rsidRPr="00C32039" w:rsidRDefault="00C32039" w:rsidP="00C3203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«</w:t>
      </w:r>
      <w:r w:rsidRPr="00C32039">
        <w:rPr>
          <w:rFonts w:ascii="Times New Roman" w:hAnsi="Times New Roman" w:cs="Times New Roman"/>
          <w:sz w:val="28"/>
          <w:szCs w:val="28"/>
          <w:lang w:eastAsia="en-US"/>
        </w:rPr>
        <w:t xml:space="preserve">3.2.1. Основанием для начала административной процедуры является </w:t>
      </w:r>
      <w:r w:rsidRPr="00C32039">
        <w:rPr>
          <w:rFonts w:ascii="Times New Roman" w:hAnsi="Times New Roman" w:cs="Times New Roman"/>
          <w:sz w:val="28"/>
          <w:szCs w:val="28"/>
        </w:rPr>
        <w:t xml:space="preserve">наличие документов, необходимых для предоставления муниципальной  услуги, указанных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2.6.2 настоящего Административного регламента.».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>18. В пунктах 3.3.2., 3.2.3. слово «пунктом»   заменить словом  «подразделом».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  <w:lang w:eastAsia="en-US"/>
        </w:rPr>
        <w:t xml:space="preserve">19. В пункте  3.2.5 слово «пункте» заменить словом  «подразделе» </w:t>
      </w:r>
    </w:p>
    <w:p w:rsidR="00C32039" w:rsidRPr="00C32039" w:rsidRDefault="00C32039" w:rsidP="00C32039">
      <w:pPr>
        <w:shd w:val="clear" w:color="auto" w:fill="FFFFFF"/>
        <w:tabs>
          <w:tab w:val="left" w:pos="104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20.. В пункте 3.2.7. слово «Способ» заменить словом «способом»   </w:t>
      </w:r>
    </w:p>
    <w:p w:rsidR="00C32039" w:rsidRPr="00C32039" w:rsidRDefault="00C32039" w:rsidP="00C32039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lastRenderedPageBreak/>
        <w:t>31. Пункт 3.1.1. после слов  «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зарегистрированного </w:t>
      </w:r>
      <w:r w:rsidRPr="00C32039"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постановления» дополнить словом  «Администрации» (* указать полное наименование)  </w:t>
      </w:r>
    </w:p>
    <w:p w:rsidR="00C32039" w:rsidRPr="00C32039" w:rsidRDefault="00C32039" w:rsidP="00C32039">
      <w:pPr>
        <w:shd w:val="clear" w:color="auto" w:fill="FFFFFF"/>
        <w:tabs>
          <w:tab w:val="left" w:pos="104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22. Абзац второй пункта 3.3.2. после слов </w:t>
      </w:r>
      <w:r w:rsidRPr="00C32039">
        <w:rPr>
          <w:rFonts w:ascii="Times New Roman" w:hAnsi="Times New Roman" w:cs="Times New Roman"/>
          <w:sz w:val="28"/>
          <w:szCs w:val="28"/>
        </w:rPr>
        <w:t xml:space="preserve">«получить результат» дополнить словами   «предоставления муниципальной». </w:t>
      </w:r>
    </w:p>
    <w:p w:rsidR="00C32039" w:rsidRPr="00C32039" w:rsidRDefault="00C32039" w:rsidP="00C32039">
      <w:pPr>
        <w:shd w:val="clear" w:color="auto" w:fill="FFFFFF"/>
        <w:tabs>
          <w:tab w:val="left" w:pos="1046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23. В пункте 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3.3.4. слово  «Критерий» заменить словом   «Критерием».   </w:t>
      </w:r>
    </w:p>
    <w:p w:rsidR="00C32039" w:rsidRPr="00C32039" w:rsidRDefault="00C32039" w:rsidP="00C32039">
      <w:pPr>
        <w:shd w:val="clear" w:color="auto" w:fill="FFFFFF"/>
        <w:tabs>
          <w:tab w:val="left" w:pos="567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24. В пункте 3.4.1.:</w:t>
      </w:r>
    </w:p>
    <w:p w:rsidR="00C32039" w:rsidRPr="00C32039" w:rsidRDefault="00C32039" w:rsidP="00C32039">
      <w:pPr>
        <w:shd w:val="clear" w:color="auto" w:fill="FFFFFF"/>
        <w:tabs>
          <w:tab w:val="left" w:pos="567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после слова «</w:t>
      </w: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обращение» дополнить словом  «(запрос)», слова   «или МФЦ» исключить. </w:t>
      </w: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25. Пункт 3.4.2.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исключить, т.к.  муниципальная услуга в многофункциональном центре  не предоставляется.</w:t>
      </w: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26. Пункты 3.4.3, 3.4.4., 2.4.5, 3.4.6., 3.4.7. считать соответственно пунктами 3.4.2., 3.4.3, 3.4.4., 3.4.6., 3.4.6.</w:t>
      </w: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27. Наименование раздела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 IV</w:t>
      </w: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изложить в следующей редакции:</w:t>
      </w:r>
    </w:p>
    <w:p w:rsidR="00C32039" w:rsidRPr="00C32039" w:rsidRDefault="00C32039" w:rsidP="00C32039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IV. Формы  </w:t>
      </w:r>
      <w:proofErr w:type="gramStart"/>
      <w:r w:rsidRPr="00C32039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C32039">
        <w:rPr>
          <w:rFonts w:ascii="Times New Roman" w:hAnsi="Times New Roman" w:cs="Times New Roman"/>
          <w:bCs/>
          <w:sz w:val="28"/>
          <w:szCs w:val="28"/>
        </w:rPr>
        <w:t xml:space="preserve"> исполнением регламента»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28. Наименование подраздела 4.3. после слов «</w:t>
      </w:r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>органа местного самоуправления» дополнить словами «</w:t>
      </w:r>
      <w:proofErr w:type="gramStart"/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>,п</w:t>
      </w:r>
      <w:proofErr w:type="gramEnd"/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 xml:space="preserve">редоставляющего  муниципальную услугу,».   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 xml:space="preserve">29. Дополнить проект регламента наименованием раздела </w:t>
      </w:r>
      <w:r w:rsidRPr="00C3203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>: «</w:t>
      </w:r>
      <w:r w:rsidRPr="00C32039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C320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.Досудебный (внесудебный) порядок обжалования  заявителем </w:t>
      </w: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привлекаемых организаций или их работников»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30. Подраздел 5.1. изложить в следующей редакции: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«5.1.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 (далее - жалоба)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</w:pP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Заявитель имеет право подать жалобу</w:t>
      </w:r>
      <w:r w:rsidRPr="00C32039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 xml:space="preserve"> </w:t>
      </w:r>
      <w:r w:rsidRPr="00C32039">
        <w:rPr>
          <w:rFonts w:ascii="Times New Roman" w:hAnsi="Times New Roman" w:cs="Times New Roman"/>
          <w:bCs/>
          <w:sz w:val="28"/>
          <w:szCs w:val="28"/>
        </w:rPr>
        <w:t xml:space="preserve">на решения и действия </w:t>
      </w:r>
      <w:r w:rsidRPr="00C3203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(бездействия) Администрации и (или) ее должностных лиц, муниципальных служащих, при предоставлении муниципальной услуги. </w:t>
      </w:r>
    </w:p>
    <w:p w:rsidR="00C32039" w:rsidRPr="00C32039" w:rsidRDefault="00C32039" w:rsidP="00C3203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bCs/>
          <w:kern w:val="1"/>
          <w:sz w:val="28"/>
          <w:szCs w:val="28"/>
        </w:rPr>
        <w:t xml:space="preserve">Заявитель имеет право направить </w:t>
      </w:r>
      <w:proofErr w:type="gramStart"/>
      <w:r w:rsidRPr="00C32039">
        <w:rPr>
          <w:rFonts w:ascii="Times New Roman" w:hAnsi="Times New Roman" w:cs="Times New Roman"/>
          <w:bCs/>
          <w:kern w:val="1"/>
          <w:sz w:val="28"/>
          <w:szCs w:val="28"/>
        </w:rPr>
        <w:t>жалобу</w:t>
      </w:r>
      <w:proofErr w:type="gramEnd"/>
      <w:r w:rsidRPr="00C32039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C32039">
        <w:rPr>
          <w:rFonts w:ascii="Times New Roman" w:hAnsi="Times New Roman" w:cs="Times New Roman"/>
          <w:kern w:val="1"/>
          <w:sz w:val="28"/>
          <w:szCs w:val="28"/>
        </w:rPr>
        <w:t xml:space="preserve">в том числе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8" w:history="1">
        <w:r w:rsidRPr="00C32039">
          <w:rPr>
            <w:rStyle w:val="a3"/>
            <w:rFonts w:ascii="Times New Roman" w:hAnsi="Times New Roman" w:cs="Times New Roman"/>
            <w:bCs/>
            <w:sz w:val="28"/>
            <w:szCs w:val="28"/>
            <w:lang w:eastAsia="ar-SA"/>
          </w:rPr>
          <w:t>https://www.gosuslugi.ru/</w:t>
        </w:r>
      </w:hyperlink>
      <w:r w:rsidRPr="00C32039">
        <w:rPr>
          <w:rFonts w:ascii="Times New Roman" w:hAnsi="Times New Roman" w:cs="Times New Roman"/>
          <w:sz w:val="28"/>
          <w:szCs w:val="28"/>
        </w:rPr>
        <w:t xml:space="preserve">.»   </w:t>
      </w:r>
    </w:p>
    <w:p w:rsidR="00C32039" w:rsidRPr="00C32039" w:rsidRDefault="00C32039" w:rsidP="00C3203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>41. Подраздел 5.2. изложить в следующей редакции:</w:t>
      </w:r>
    </w:p>
    <w:p w:rsidR="00C32039" w:rsidRPr="00C32039" w:rsidRDefault="00C32039" w:rsidP="00C32039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«5.2. Органы  местного самоуправления Курской области, и уполномоченные на рассмотрение жалобы должностные лица, которым может быть направлена жалоба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 xml:space="preserve">Жалоба может быть направлена </w:t>
      </w:r>
      <w:proofErr w:type="gramStart"/>
      <w:r w:rsidRPr="00C3203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C32039">
        <w:rPr>
          <w:rFonts w:ascii="Times New Roman" w:hAnsi="Times New Roman" w:cs="Times New Roman"/>
          <w:bCs/>
          <w:sz w:val="28"/>
          <w:szCs w:val="28"/>
        </w:rPr>
        <w:t>: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Pr="00C32039">
        <w:rPr>
          <w:rFonts w:ascii="Times New Roman" w:hAnsi="Times New Roman" w:cs="Times New Roman"/>
          <w:sz w:val="28"/>
          <w:szCs w:val="28"/>
          <w:lang w:val="en-US"/>
        </w:rPr>
        <w:t>сельсовета</w:t>
      </w:r>
      <w:proofErr w:type="spellEnd"/>
      <w:r w:rsidRPr="00C320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Жалобы рассматривают: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Глава сельсовета, заместитель Главы Администрации</w:t>
      </w:r>
      <w:proofErr w:type="gramStart"/>
      <w:r w:rsidRPr="00C32039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320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32. Абзац пятый  подраздела 5.4. изложить в следующей редакции: 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2039" w:rsidRPr="00C32039" w:rsidRDefault="00C32039" w:rsidP="00C3203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«Информация,  указанная в данном разделе, размещена  в Региональном  реестре и на Едином </w:t>
      </w:r>
      <w:r w:rsidRPr="006C67B9">
        <w:rPr>
          <w:rFonts w:ascii="Times New Roman" w:hAnsi="Times New Roman" w:cs="Times New Roman"/>
          <w:sz w:val="28"/>
          <w:szCs w:val="28"/>
        </w:rPr>
        <w:t xml:space="preserve">портале </w:t>
      </w:r>
      <w:hyperlink r:id="rId9" w:history="1">
        <w:r w:rsidRPr="006C67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https://www.gosuslugi.ru/..»</w:t>
        </w:r>
      </w:hyperlink>
      <w:r w:rsidRPr="006C67B9">
        <w:rPr>
          <w:rFonts w:ascii="Times New Roman" w:hAnsi="Times New Roman" w:cs="Times New Roman"/>
          <w:sz w:val="28"/>
          <w:szCs w:val="28"/>
        </w:rPr>
        <w:t>.</w:t>
      </w:r>
    </w:p>
    <w:p w:rsidR="00C32039" w:rsidRPr="00C32039" w:rsidRDefault="00C32039" w:rsidP="006C67B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sz w:val="28"/>
          <w:szCs w:val="28"/>
        </w:rPr>
        <w:t xml:space="preserve">33. Приложение № 2 к административному регламенту исключить, т.к. перечень документов, подлежащих представлению заявителем,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2039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32039">
        <w:rPr>
          <w:rFonts w:ascii="Times New Roman" w:hAnsi="Times New Roman" w:cs="Times New Roman"/>
          <w:sz w:val="28"/>
          <w:szCs w:val="28"/>
        </w:rPr>
        <w:t xml:space="preserve"> с Правилами разработки и утверждения административных регламентов излагается в подразделе 2.6. административного регламента.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C32039" w:rsidRPr="00C32039" w:rsidRDefault="00C32039" w:rsidP="00C32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2039" w:rsidRPr="00C32039" w:rsidRDefault="00C32039" w:rsidP="00C3203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 xml:space="preserve">Зам главы администрации </w:t>
      </w:r>
    </w:p>
    <w:p w:rsidR="00000000" w:rsidRPr="00C32039" w:rsidRDefault="00C32039" w:rsidP="006C67B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32039">
        <w:rPr>
          <w:rFonts w:ascii="Times New Roman" w:hAnsi="Times New Roman" w:cs="Times New Roman"/>
          <w:bCs/>
          <w:sz w:val="28"/>
          <w:szCs w:val="28"/>
        </w:rPr>
        <w:t xml:space="preserve">Сельсовета                             </w:t>
      </w:r>
      <w:r w:rsidR="006C67B9">
        <w:rPr>
          <w:rFonts w:ascii="Times New Roman" w:hAnsi="Times New Roman" w:cs="Times New Roman"/>
          <w:bCs/>
          <w:sz w:val="28"/>
          <w:szCs w:val="28"/>
        </w:rPr>
        <w:t xml:space="preserve">                                Волобуева Н.М.</w:t>
      </w:r>
    </w:p>
    <w:sectPr w:rsidR="00000000" w:rsidRPr="00C32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27F1"/>
    <w:multiLevelType w:val="hybridMultilevel"/>
    <w:tmpl w:val="97122A64"/>
    <w:lvl w:ilvl="0" w:tplc="45F2D4EA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2039"/>
    <w:rsid w:val="006C67B9"/>
    <w:rsid w:val="00C3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2039"/>
    <w:rPr>
      <w:color w:val="0000FF"/>
      <w:u w:val="single"/>
    </w:rPr>
  </w:style>
  <w:style w:type="paragraph" w:styleId="a4">
    <w:name w:val="No Spacing"/>
    <w:uiPriority w:val="1"/>
    <w:qFormat/>
    <w:rsid w:val="00C320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C32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">
    <w:name w:val="u"/>
    <w:basedOn w:val="a"/>
    <w:rsid w:val="00C32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.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.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2141</Words>
  <Characters>12207</Characters>
  <Application>Microsoft Office Word</Application>
  <DocSecurity>0</DocSecurity>
  <Lines>101</Lines>
  <Paragraphs>28</Paragraphs>
  <ScaleCrop>false</ScaleCrop>
  <Company/>
  <LinksUpToDate>false</LinksUpToDate>
  <CharactersWithSpaces>14320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2019-01-25T10:25:00Z</dcterms:created>
  <dcterms:modified xsi:type="dcterms:W3CDTF">2019-01-25T10:35:00Z</dcterms:modified>
</cp:coreProperties>
</file>