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3C" w:rsidRPr="0013173C" w:rsidRDefault="0013173C" w:rsidP="00C53CD5">
      <w:pPr>
        <w:spacing w:after="0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13173C" w:rsidRPr="0013173C" w:rsidRDefault="0013173C" w:rsidP="00C53CD5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13173C" w:rsidRPr="0013173C" w:rsidRDefault="0013173C" w:rsidP="00C53CD5">
      <w:pPr>
        <w:widowControl w:val="0"/>
        <w:tabs>
          <w:tab w:val="left" w:pos="2585"/>
        </w:tabs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13173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Администрацией </w:t>
      </w:r>
      <w:r>
        <w:rPr>
          <w:rFonts w:ascii="Times New Roman" w:hAnsi="Times New Roman" w:cs="Times New Roman"/>
          <w:b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b/>
          <w:sz w:val="28"/>
          <w:szCs w:val="28"/>
        </w:rPr>
        <w:t>ского сельсовета Курского</w:t>
      </w:r>
      <w:r w:rsidRPr="0013173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района Курской области муниципальной услуги</w:t>
      </w:r>
      <w:r w:rsidRPr="0013173C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«</w:t>
      </w:r>
      <w:r w:rsidRPr="0013173C">
        <w:rPr>
          <w:rFonts w:ascii="Times New Roman" w:hAnsi="Times New Roman" w:cs="Times New Roman"/>
          <w:b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Pr="0013173C">
        <w:rPr>
          <w:rFonts w:ascii="Times New Roman" w:eastAsia="Arial Unicode MS" w:hAnsi="Times New Roman" w:cs="Times New Roman"/>
          <w:b/>
          <w:bCs/>
          <w:sz w:val="28"/>
          <w:szCs w:val="28"/>
        </w:rPr>
        <w:t>»</w:t>
      </w:r>
    </w:p>
    <w:p w:rsidR="0013173C" w:rsidRPr="0013173C" w:rsidRDefault="0013173C" w:rsidP="0013173C">
      <w:pPr>
        <w:pStyle w:val="ConsPlusNormal"/>
        <w:widowControl/>
        <w:ind w:left="426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3173C" w:rsidRPr="0013173C" w:rsidRDefault="0013173C" w:rsidP="0013173C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</w:t>
      </w:r>
      <w:r w:rsidRPr="0013173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</w:t>
      </w: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  «</w:t>
      </w:r>
      <w:r w:rsidRPr="0013173C">
        <w:rPr>
          <w:rFonts w:ascii="Times New Roman" w:hAnsi="Times New Roman" w:cs="Times New Roman"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Pr="0013173C">
        <w:rPr>
          <w:rFonts w:ascii="Times New Roman" w:eastAsia="Calibri" w:hAnsi="Times New Roman" w:cs="Times New Roman"/>
          <w:sz w:val="28"/>
          <w:szCs w:val="28"/>
        </w:rPr>
        <w:t>»</w:t>
      </w:r>
      <w:r w:rsidRPr="0013173C">
        <w:rPr>
          <w:rFonts w:ascii="Times New Roman" w:hAnsi="Times New Roman" w:cs="Times New Roman"/>
          <w:sz w:val="28"/>
          <w:szCs w:val="28"/>
        </w:rPr>
        <w:t xml:space="preserve"> </w:t>
      </w: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проект административного регламента), подготовлено </w:t>
      </w:r>
      <w:r w:rsidRPr="0013173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</w:t>
      </w: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3173C" w:rsidRPr="0013173C" w:rsidRDefault="0013173C" w:rsidP="0013173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 и замечаниями прокуратуры.</w:t>
      </w:r>
    </w:p>
    <w:p w:rsidR="0013173C" w:rsidRPr="0013173C" w:rsidRDefault="0013173C" w:rsidP="0013173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Разработчиком проекта административного регламента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  (далее – Администрация).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Для проведения экспертизы представлены: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- проект распоряжения о внесении изменений и дополнений в административный регламент;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- проект административного регламента;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13173C" w:rsidRPr="0013173C" w:rsidRDefault="0013173C" w:rsidP="0013173C">
      <w:pPr>
        <w:ind w:firstLine="600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 в разделе "Административные регламенты" в информационно-коммуникационной сети "Инт</w:t>
      </w:r>
      <w:r>
        <w:rPr>
          <w:rFonts w:ascii="Times New Roman" w:hAnsi="Times New Roman" w:cs="Times New Roman"/>
          <w:sz w:val="28"/>
          <w:szCs w:val="28"/>
        </w:rPr>
        <w:t>ернет"  «23</w:t>
      </w:r>
      <w:r w:rsidRPr="0013173C">
        <w:rPr>
          <w:rFonts w:ascii="Times New Roman" w:hAnsi="Times New Roman" w:cs="Times New Roman"/>
          <w:sz w:val="28"/>
          <w:szCs w:val="28"/>
        </w:rPr>
        <w:t>» «ноября» 2018 года с указанием срока проведения независимой экспертизы до «26» «декабря» 2018 года.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lastRenderedPageBreak/>
        <w:t>За отмеченный период заключение независимой экспертизы на проект административного регламента не поступало.</w:t>
      </w:r>
    </w:p>
    <w:p w:rsidR="0013173C" w:rsidRPr="0013173C" w:rsidRDefault="0013173C" w:rsidP="0013173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13173C" w:rsidRPr="0013173C" w:rsidRDefault="0013173C" w:rsidP="001317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Подраздел 1.2. после слов «юридические лица» дополнить словами  «</w:t>
      </w:r>
      <w:r w:rsidRPr="0013173C">
        <w:rPr>
          <w:rFonts w:ascii="Times New Roman" w:eastAsia="Calibri" w:hAnsi="Times New Roman" w:cs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13173C" w:rsidRPr="0013173C" w:rsidRDefault="0013173C" w:rsidP="001317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девятнадцатый в соответствии  с </w:t>
      </w:r>
      <w:r w:rsidRPr="0013173C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 w:rsidRPr="0013173C">
        <w:rPr>
          <w:rFonts w:ascii="Times New Roman" w:hAnsi="Times New Roman" w:cs="Times New Roman"/>
          <w:sz w:val="28"/>
          <w:szCs w:val="28"/>
          <w:lang w:eastAsia="zh-CN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13173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3173C" w:rsidRPr="0013173C" w:rsidRDefault="0013173C" w:rsidP="001317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5" w:history="1">
        <w:r w:rsidRPr="0013173C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13173C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13173C">
        <w:rPr>
          <w:rFonts w:ascii="Times New Roman" w:hAnsi="Times New Roman" w:cs="Times New Roman"/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«Интернет»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13173C">
        <w:rPr>
          <w:rFonts w:ascii="Times New Roman" w:hAnsi="Times New Roman" w:cs="Times New Roman"/>
          <w:sz w:val="28"/>
          <w:szCs w:val="28"/>
        </w:rPr>
        <w:t>;</w:t>
      </w:r>
    </w:p>
    <w:p w:rsidR="0013173C" w:rsidRPr="0013173C" w:rsidRDefault="0013173C" w:rsidP="001317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абзац двадцать пятый исключить, т.к.   госпошлина  за предоставление муниципальной услуги не взимается. </w:t>
      </w:r>
    </w:p>
    <w:p w:rsidR="0013173C" w:rsidRPr="0013173C" w:rsidRDefault="0013173C" w:rsidP="0013173C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3.</w:t>
      </w:r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Абзацы двенадцатый – шестнадцатый  пункта 1.3.2.</w:t>
      </w:r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 xml:space="preserve">  изложить в следующей редакции:           </w:t>
      </w:r>
      <w:r w:rsidRPr="00131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73C" w:rsidRPr="0013173C" w:rsidRDefault="0013173C" w:rsidP="0013173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zh-CN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«Справочная информация </w:t>
      </w:r>
      <w:r w:rsidRPr="0013173C">
        <w:rPr>
          <w:rFonts w:ascii="Times New Roman" w:hAnsi="Times New Roman" w:cs="Times New Roman"/>
          <w:sz w:val="28"/>
          <w:szCs w:val="28"/>
          <w:lang w:eastAsia="zh-CN"/>
        </w:rPr>
        <w:t xml:space="preserve"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13173C">
        <w:rPr>
          <w:rFonts w:ascii="Times New Roman" w:hAnsi="Times New Roman" w:cs="Times New Roman"/>
          <w:sz w:val="28"/>
          <w:szCs w:val="28"/>
          <w:lang w:eastAsia="zh-CN"/>
        </w:rPr>
        <w:t>телефона-автоинформатора</w:t>
      </w:r>
      <w:proofErr w:type="spellEnd"/>
      <w:r w:rsidRPr="0013173C">
        <w:rPr>
          <w:rFonts w:ascii="Times New Roman" w:hAnsi="Times New Roman" w:cs="Times New Roman"/>
          <w:sz w:val="28"/>
          <w:szCs w:val="28"/>
          <w:lang w:eastAsia="zh-CN"/>
        </w:rPr>
        <w:t xml:space="preserve">, а также многофункциональных центров предоставления государственных и </w:t>
      </w:r>
      <w:r w:rsidRPr="0013173C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proofErr w:type="spellStart"/>
      <w:proofErr w:type="gramStart"/>
      <w:r w:rsidRPr="001317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proofErr w:type="gramEnd"/>
      <w:r w:rsidRPr="00131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1317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http://pashkovskiy.rkursk.ru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3173C">
        <w:rPr>
          <w:rFonts w:ascii="Times New Roman" w:hAnsi="Times New Roman" w:cs="Times New Roman"/>
          <w:sz w:val="28"/>
          <w:szCs w:val="28"/>
        </w:rPr>
        <w:t xml:space="preserve">и  </w:t>
      </w:r>
      <w:r w:rsidRPr="0013173C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7" w:history="1">
        <w:r w:rsidRPr="0013173C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https://www.gosuslugi.ru.»</w:t>
        </w:r>
      </w:hyperlink>
      <w:r w:rsidRPr="0013173C">
        <w:rPr>
          <w:rFonts w:ascii="Times New Roman" w:hAnsi="Times New Roman" w:cs="Times New Roman"/>
          <w:sz w:val="28"/>
          <w:szCs w:val="28"/>
          <w:u w:val="single"/>
          <w:lang w:eastAsia="zh-CN"/>
        </w:rPr>
        <w:t>.</w:t>
      </w:r>
    </w:p>
    <w:p w:rsidR="0013173C" w:rsidRPr="0013173C" w:rsidRDefault="0013173C" w:rsidP="0013173C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3173C">
        <w:rPr>
          <w:rFonts w:ascii="Times New Roman" w:hAnsi="Times New Roman" w:cs="Times New Roman"/>
          <w:sz w:val="28"/>
          <w:szCs w:val="28"/>
          <w:lang w:eastAsia="zh-CN"/>
        </w:rPr>
        <w:t>В подразделе 2.2.:</w:t>
      </w:r>
    </w:p>
    <w:p w:rsidR="0013173C" w:rsidRPr="0013173C" w:rsidRDefault="0013173C" w:rsidP="0013173C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предусмотреть нумерацию пунктов;</w:t>
      </w:r>
    </w:p>
    <w:p w:rsidR="0013173C" w:rsidRPr="0013173C" w:rsidRDefault="0013173C" w:rsidP="0013173C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в абзаце пятом слова «областного бюджетного учреждения» заменить словами «автономного учреждения Курской области»;</w:t>
      </w:r>
    </w:p>
    <w:p w:rsidR="0013173C" w:rsidRPr="0013173C" w:rsidRDefault="0013173C" w:rsidP="0013173C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абзац седьмой  (п.2.2.4)  после слов  «, за исключением получения услуг» дополнить словами  « получения документов  и информации, предоставляемых в результате предоставления таких услуг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3173C">
        <w:rPr>
          <w:rFonts w:ascii="Times New Roman" w:hAnsi="Times New Roman" w:cs="Times New Roman"/>
          <w:sz w:val="28"/>
          <w:szCs w:val="28"/>
        </w:rPr>
        <w:t>.</w:t>
      </w:r>
    </w:p>
    <w:p w:rsidR="0013173C" w:rsidRPr="0013173C" w:rsidRDefault="0013173C" w:rsidP="0013173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       5.В пункте 2.4.: </w:t>
      </w:r>
    </w:p>
    <w:p w:rsidR="0013173C" w:rsidRPr="0013173C" w:rsidRDefault="0013173C" w:rsidP="0013173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Первый абзац изложить в редакции:  </w:t>
      </w:r>
    </w:p>
    <w:p w:rsidR="0013173C" w:rsidRPr="0013173C" w:rsidRDefault="0013173C" w:rsidP="0013173C">
      <w:pPr>
        <w:tabs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«</w:t>
      </w:r>
      <w:r w:rsidRPr="0013173C">
        <w:rPr>
          <w:rFonts w:ascii="Times New Roman" w:hAnsi="Times New Roman" w:cs="Times New Roman"/>
          <w:bCs/>
          <w:sz w:val="28"/>
          <w:szCs w:val="28"/>
        </w:rPr>
        <w:t>Срок предоставления муниципальной услуги:</w:t>
      </w:r>
    </w:p>
    <w:p w:rsidR="0013173C" w:rsidRPr="0013173C" w:rsidRDefault="0013173C" w:rsidP="0013173C">
      <w:pPr>
        <w:pStyle w:val="s1"/>
        <w:spacing w:before="0" w:beforeAutospacing="0" w:after="0" w:afterAutospacing="0"/>
        <w:rPr>
          <w:sz w:val="28"/>
          <w:szCs w:val="28"/>
        </w:rPr>
      </w:pPr>
      <w:r w:rsidRPr="0013173C">
        <w:rPr>
          <w:sz w:val="28"/>
          <w:szCs w:val="28"/>
        </w:rPr>
        <w:t xml:space="preserve">    - в течение трех месяцев со дня поступления ходатайства, если иное не установлено нормативными правовыми актами Российской Федерации, - Правительством Российской Федерации;</w:t>
      </w:r>
    </w:p>
    <w:p w:rsidR="0013173C" w:rsidRPr="0013173C" w:rsidRDefault="0013173C" w:rsidP="0013173C">
      <w:pPr>
        <w:pStyle w:val="s1"/>
        <w:spacing w:before="0" w:beforeAutospacing="0" w:after="0" w:afterAutospacing="0"/>
        <w:rPr>
          <w:sz w:val="28"/>
          <w:szCs w:val="28"/>
        </w:rPr>
      </w:pPr>
      <w:r w:rsidRPr="0013173C">
        <w:rPr>
          <w:sz w:val="28"/>
          <w:szCs w:val="28"/>
        </w:rPr>
        <w:t xml:space="preserve">    - в течение двух месяцев со дня поступления ходатайства - исполнительным органом государственной власти субъекта Российской Федерации или органом местного самоуправления</w:t>
      </w:r>
      <w:proofErr w:type="gramStart"/>
      <w:r w:rsidRPr="0013173C">
        <w:rPr>
          <w:sz w:val="28"/>
          <w:szCs w:val="28"/>
        </w:rPr>
        <w:t>.»</w:t>
      </w:r>
      <w:proofErr w:type="gramEnd"/>
    </w:p>
    <w:p w:rsidR="0013173C" w:rsidRPr="0013173C" w:rsidRDefault="0013173C" w:rsidP="0013173C">
      <w:pPr>
        <w:widowControl w:val="0"/>
        <w:autoSpaceDE w:val="0"/>
        <w:autoSpaceDN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В абзаце третьем слова «заинтересованному лицу»  заменить словами «</w:t>
      </w:r>
      <w:r w:rsidRPr="0013173C">
        <w:rPr>
          <w:rFonts w:ascii="Times New Roman" w:eastAsia="Calibri" w:hAnsi="Times New Roman" w:cs="Times New Roman"/>
          <w:sz w:val="28"/>
          <w:szCs w:val="28"/>
        </w:rPr>
        <w:t>заявителю».</w:t>
      </w:r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3173C">
        <w:rPr>
          <w:rFonts w:ascii="Times New Roman" w:hAnsi="Times New Roman" w:cs="Times New Roman"/>
          <w:sz w:val="28"/>
          <w:szCs w:val="28"/>
          <w:lang w:eastAsia="zh-CN"/>
        </w:rPr>
        <w:t xml:space="preserve">6. Дополнить подраздел 2.5. обозначением ссылки на адрес </w:t>
      </w:r>
      <w:r w:rsidRPr="0013173C">
        <w:rPr>
          <w:rFonts w:ascii="Times New Roman" w:eastAsia="Calibri" w:hAnsi="Times New Roman" w:cs="Times New Roman"/>
          <w:bCs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  «</w:t>
      </w:r>
      <w:r w:rsidRPr="0013173C">
        <w:rPr>
          <w:rFonts w:ascii="Times New Roman" w:hAnsi="Times New Roman" w:cs="Times New Roman"/>
          <w:bCs/>
          <w:sz w:val="28"/>
          <w:szCs w:val="28"/>
          <w:u w:val="single"/>
        </w:rPr>
        <w:t>https://www.gosuslugi.ru/».</w:t>
      </w:r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3173C">
        <w:rPr>
          <w:rFonts w:ascii="Times New Roman" w:hAnsi="Times New Roman" w:cs="Times New Roman"/>
          <w:sz w:val="28"/>
          <w:szCs w:val="28"/>
          <w:lang w:eastAsia="zh-CN"/>
        </w:rPr>
        <w:t>7. В подразделе 2.6.: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3173C">
        <w:rPr>
          <w:rFonts w:ascii="Times New Roman" w:hAnsi="Times New Roman" w:cs="Times New Roman"/>
          <w:sz w:val="28"/>
          <w:szCs w:val="28"/>
        </w:rPr>
        <w:t>В наименовании подраздела слова «в том числе в электронной форме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3173C">
        <w:rPr>
          <w:rFonts w:ascii="Times New Roman" w:hAnsi="Times New Roman" w:cs="Times New Roman"/>
          <w:sz w:val="28"/>
          <w:szCs w:val="28"/>
        </w:rPr>
        <w:t xml:space="preserve"> исключить</w:t>
      </w:r>
    </w:p>
    <w:p w:rsidR="0013173C" w:rsidRPr="0013173C" w:rsidRDefault="0013173C" w:rsidP="0013173C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3173C">
        <w:rPr>
          <w:rFonts w:ascii="Times New Roman" w:hAnsi="Times New Roman" w:cs="Times New Roman"/>
          <w:sz w:val="28"/>
          <w:szCs w:val="28"/>
          <w:lang w:eastAsia="zh-CN"/>
        </w:rPr>
        <w:t>откорректировать  нумерацию пунктов  в  подразделе (ошибочно пронумерованы    два пункта 2.6.2.).</w:t>
      </w:r>
    </w:p>
    <w:p w:rsidR="0013173C" w:rsidRPr="0013173C" w:rsidRDefault="0013173C" w:rsidP="0013173C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lastRenderedPageBreak/>
        <w:t xml:space="preserve"> в пункте 2.6.2 пункт 4 исключить. </w:t>
      </w:r>
    </w:p>
    <w:p w:rsidR="0013173C" w:rsidRPr="0013173C" w:rsidRDefault="0013173C" w:rsidP="0013173C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      дополнить подраздел пунктами </w:t>
      </w:r>
    </w:p>
    <w:p w:rsidR="0013173C" w:rsidRPr="0013173C" w:rsidRDefault="0013173C" w:rsidP="0013173C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 «2.6.4.</w:t>
      </w:r>
      <w:r w:rsidRPr="0013173C">
        <w:rPr>
          <w:rFonts w:ascii="Times New Roman" w:hAnsi="Times New Roman" w:cs="Times New Roman"/>
          <w:bCs/>
          <w:sz w:val="28"/>
          <w:szCs w:val="28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2.6.5. </w:t>
      </w:r>
      <w:proofErr w:type="gramStart"/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13173C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порядке).</w:t>
      </w:r>
      <w:proofErr w:type="gramEnd"/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13173C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8.Абзац  четвертый  подраздела 2.8. изложить в новой редакции:  </w:t>
      </w:r>
    </w:p>
    <w:p w:rsidR="0013173C" w:rsidRPr="0013173C" w:rsidRDefault="0013173C" w:rsidP="0013173C">
      <w:pPr>
        <w:tabs>
          <w:tab w:val="left" w:pos="709"/>
        </w:tabs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ab/>
        <w:t>«</w:t>
      </w:r>
      <w:r w:rsidRPr="0013173C">
        <w:rPr>
          <w:rFonts w:ascii="Times New Roman" w:hAnsi="Times New Roman" w:cs="Times New Roman"/>
          <w:kern w:val="1"/>
          <w:sz w:val="28"/>
          <w:szCs w:val="28"/>
        </w:rPr>
        <w:t>в)  представления документов и информации, отсутствие и (или) недостоверность которых не указывались при первоначальном отказе в  предоставлении муниципальной услуги, за исключением случаев, предусмотренных  пунктом 4  части 1 статьи 7 Федерального закона от 27 июля 2010 г. №  210-ФЗ «Об организации предоставления государственных и муниципальных услуг».</w:t>
      </w:r>
    </w:p>
    <w:p w:rsidR="0013173C" w:rsidRPr="0013173C" w:rsidRDefault="0013173C" w:rsidP="0013173C">
      <w:pPr>
        <w:tabs>
          <w:tab w:val="left" w:pos="709"/>
        </w:tabs>
        <w:ind w:left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3173C">
        <w:rPr>
          <w:rFonts w:ascii="Times New Roman" w:hAnsi="Times New Roman" w:cs="Times New Roman"/>
          <w:kern w:val="1"/>
          <w:sz w:val="28"/>
          <w:szCs w:val="28"/>
        </w:rPr>
        <w:t>9. Пункт 2.10.2. дополнить абзацем следующего содержания:</w:t>
      </w:r>
    </w:p>
    <w:p w:rsidR="0013173C" w:rsidRPr="0013173C" w:rsidRDefault="0013173C" w:rsidP="001317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«В указанных случаях ходатайство подлежит возврату заявителю  в течение тридцати дней со дня его поступления, с указанием причин, послуживших основанием для отказа в принятии ходатайства для рассмотрения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lastRenderedPageBreak/>
        <w:t>10. В подразделе 2.14. слова «таких услуг» заменить словами «муниципальной услуги».</w:t>
      </w:r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11. В подразделе 2.15.: В наименовании слова «в том числе в электронной форме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3173C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12. В подразделе 2.17.: </w:t>
      </w:r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наименование подраздела изложить в следующей редакции:</w:t>
      </w:r>
    </w:p>
    <w:p w:rsidR="0013173C" w:rsidRPr="0013173C" w:rsidRDefault="0013173C" w:rsidP="0013173C">
      <w:pPr>
        <w:widowControl w:val="0"/>
        <w:tabs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173C">
        <w:rPr>
          <w:rFonts w:ascii="Times New Roman" w:hAnsi="Times New Roman" w:cs="Times New Roman"/>
          <w:sz w:val="28"/>
          <w:szCs w:val="28"/>
        </w:rPr>
        <w:tab/>
        <w:t>«</w:t>
      </w:r>
      <w:r w:rsidRPr="0013173C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2.17. </w:t>
      </w:r>
      <w:proofErr w:type="gramStart"/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запрос)»;</w:t>
      </w:r>
      <w:proofErr w:type="gramEnd"/>
    </w:p>
    <w:p w:rsidR="0013173C" w:rsidRPr="0013173C" w:rsidRDefault="0013173C" w:rsidP="0013173C">
      <w:pPr>
        <w:widowControl w:val="0"/>
        <w:tabs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В позиции, касающейся </w:t>
      </w:r>
      <w:r w:rsidRPr="0013173C">
        <w:rPr>
          <w:rFonts w:ascii="Times New Roman" w:hAnsi="Times New Roman" w:cs="Times New Roman"/>
          <w:bCs/>
          <w:sz w:val="28"/>
          <w:szCs w:val="28"/>
        </w:rPr>
        <w:t xml:space="preserve"> показателей доступности </w:t>
      </w:r>
      <w:r w:rsidRPr="0013173C">
        <w:rPr>
          <w:rFonts w:ascii="Times New Roman" w:hAnsi="Times New Roman" w:cs="Times New Roman"/>
          <w:sz w:val="28"/>
          <w:szCs w:val="28"/>
        </w:rPr>
        <w:t>муниципальной</w:t>
      </w:r>
      <w:r w:rsidRPr="0013173C">
        <w:rPr>
          <w:rFonts w:ascii="Times New Roman" w:hAnsi="Times New Roman" w:cs="Times New Roman"/>
          <w:bCs/>
          <w:sz w:val="28"/>
          <w:szCs w:val="28"/>
        </w:rPr>
        <w:t xml:space="preserve"> услуги:</w:t>
      </w:r>
    </w:p>
    <w:p w:rsidR="0013173C" w:rsidRPr="0013173C" w:rsidRDefault="0013173C" w:rsidP="0013173C">
      <w:pPr>
        <w:widowControl w:val="0"/>
        <w:tabs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73C">
        <w:rPr>
          <w:rFonts w:ascii="Times New Roman" w:hAnsi="Times New Roman" w:cs="Times New Roman"/>
          <w:bCs/>
          <w:sz w:val="28"/>
          <w:szCs w:val="28"/>
        </w:rPr>
        <w:tab/>
        <w:t>абзац четвертый исключить, т.к. муниципальная услуга в электронной форме в настоящее время не предоставляется.</w:t>
      </w:r>
    </w:p>
    <w:p w:rsidR="0013173C" w:rsidRPr="0013173C" w:rsidRDefault="0013173C" w:rsidP="0013173C">
      <w:pPr>
        <w:shd w:val="clear" w:color="auto" w:fill="FFFFFF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13173C" w:rsidRPr="0013173C" w:rsidRDefault="0013173C" w:rsidP="0013173C">
      <w:pPr>
        <w:shd w:val="clear" w:color="auto" w:fill="FFFFFF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«возможность получения муниципальной услуги посредством  комплексного запроса</w:t>
      </w:r>
      <w:proofErr w:type="gramStart"/>
      <w:r w:rsidRPr="001317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3173C" w:rsidRPr="0013173C" w:rsidRDefault="0013173C" w:rsidP="0013173C">
      <w:pPr>
        <w:shd w:val="clear" w:color="auto" w:fill="FFFFFF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в позиции, касающейся показателей  качества муниципальной услуги:</w:t>
      </w:r>
    </w:p>
    <w:p w:rsidR="0013173C" w:rsidRPr="0013173C" w:rsidRDefault="0013173C" w:rsidP="0013173C">
      <w:pPr>
        <w:shd w:val="clear" w:color="auto" w:fill="FFFFFF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в абзаце шестом слово «отсутствием» заменить словом «отсутствие».</w:t>
      </w:r>
    </w:p>
    <w:p w:rsidR="0013173C" w:rsidRPr="0013173C" w:rsidRDefault="0013173C" w:rsidP="0013173C">
      <w:pPr>
        <w:shd w:val="clear" w:color="auto" w:fill="FFFFFF"/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3173C">
        <w:rPr>
          <w:rFonts w:ascii="Times New Roman" w:hAnsi="Times New Roman" w:cs="Times New Roman"/>
          <w:sz w:val="28"/>
          <w:szCs w:val="28"/>
        </w:rPr>
        <w:t>13.  В пункте 3.2.9. в целях соблюдения юридической техники слово «</w:t>
      </w: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пункте» заменить словом  «подразделе».</w:t>
      </w:r>
    </w:p>
    <w:p w:rsidR="0013173C" w:rsidRPr="0013173C" w:rsidRDefault="0013173C" w:rsidP="0013173C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14.    </w:t>
      </w:r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3.5.1. после слова «обращение» дополнить словом  «(запрос)».</w:t>
      </w:r>
    </w:p>
    <w:p w:rsidR="0013173C" w:rsidRPr="0013173C" w:rsidRDefault="0013173C" w:rsidP="0013173C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15. В наименовании раздела </w:t>
      </w:r>
      <w:r w:rsidRPr="001317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3173C"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13173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 xml:space="preserve">, а также организаций, предусмотренных </w:t>
      </w:r>
      <w:hyperlink r:id="rId8" w:history="1">
        <w:r w:rsidRPr="0013173C">
          <w:rPr>
            <w:rFonts w:ascii="Times New Roman" w:hAnsi="Times New Roman" w:cs="Times New Roman"/>
            <w:bCs/>
            <w:kern w:val="1"/>
            <w:sz w:val="28"/>
            <w:szCs w:val="28"/>
          </w:rPr>
          <w:t>частью 1.1 статьи 16</w:t>
        </w:r>
      </w:hyperlink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 xml:space="preserve"> Федерального закона (далее - привлекаемые организации), или их работников»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и</w:t>
      </w:r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>сключить.</w:t>
      </w:r>
    </w:p>
    <w:p w:rsidR="0013173C" w:rsidRPr="0013173C" w:rsidRDefault="0013173C" w:rsidP="0013173C">
      <w:p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>16. В  подразделе 5.1.</w:t>
      </w:r>
      <w:proofErr w:type="gramStart"/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</w:p>
    <w:p w:rsidR="0013173C" w:rsidRPr="0013173C" w:rsidRDefault="0013173C" w:rsidP="0013173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1317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наименовании </w:t>
      </w:r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 xml:space="preserve">  подраздела </w:t>
      </w:r>
      <w:r w:rsidRPr="0013173C">
        <w:rPr>
          <w:rFonts w:ascii="Times New Roman" w:hAnsi="Times New Roman" w:cs="Times New Roman"/>
          <w:sz w:val="28"/>
          <w:szCs w:val="28"/>
        </w:rPr>
        <w:t>«</w:t>
      </w:r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>, а также привлекаемых организаций или их работников» исключить</w:t>
      </w:r>
      <w:proofErr w:type="gramStart"/>
      <w:r w:rsidRPr="0013173C">
        <w:rPr>
          <w:rFonts w:ascii="Times New Roman" w:hAnsi="Times New Roman" w:cs="Times New Roman"/>
          <w:bCs/>
          <w:kern w:val="1"/>
          <w:sz w:val="28"/>
          <w:szCs w:val="28"/>
        </w:rPr>
        <w:t xml:space="preserve">,;   </w:t>
      </w:r>
      <w:proofErr w:type="gramEnd"/>
    </w:p>
    <w:p w:rsidR="0013173C" w:rsidRPr="0013173C" w:rsidRDefault="0013173C" w:rsidP="0013173C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73C">
        <w:rPr>
          <w:rFonts w:ascii="Times New Roman" w:hAnsi="Times New Roman" w:cs="Times New Roman"/>
          <w:bCs/>
          <w:sz w:val="28"/>
          <w:szCs w:val="28"/>
        </w:rPr>
        <w:t xml:space="preserve">в первом абзаце слова </w:t>
      </w:r>
      <w:r w:rsidRPr="0013173C">
        <w:rPr>
          <w:rFonts w:ascii="Times New Roman" w:hAnsi="Times New Roman" w:cs="Times New Roman"/>
          <w:sz w:val="28"/>
          <w:szCs w:val="28"/>
        </w:rPr>
        <w:t>«на жалобу» исключить</w:t>
      </w:r>
    </w:p>
    <w:p w:rsidR="0013173C" w:rsidRPr="0013173C" w:rsidRDefault="0013173C" w:rsidP="0013173C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bCs/>
          <w:sz w:val="28"/>
          <w:szCs w:val="28"/>
        </w:rPr>
        <w:t xml:space="preserve">обозначение </w:t>
      </w:r>
      <w:r w:rsidRPr="0013173C">
        <w:rPr>
          <w:rFonts w:ascii="Times New Roman" w:hAnsi="Times New Roman" w:cs="Times New Roman"/>
          <w:sz w:val="28"/>
          <w:szCs w:val="28"/>
        </w:rPr>
        <w:t>ссылки «</w:t>
      </w:r>
      <w:hyperlink r:id="rId9" w:history="1">
        <w:r w:rsidRPr="0013173C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  <w:r w:rsidRPr="0013173C">
          <w:rPr>
            <w:rFonts w:ascii="Times New Roman" w:hAnsi="Times New Roman" w:cs="Times New Roman"/>
            <w:sz w:val="28"/>
            <w:szCs w:val="28"/>
            <w:u w:val="single"/>
          </w:rPr>
          <w:t>://</w:t>
        </w:r>
        <w:proofErr w:type="spellStart"/>
        <w:r w:rsidRPr="0013173C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13173C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13173C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13173C">
        <w:rPr>
          <w:rFonts w:ascii="Times New Roman" w:hAnsi="Times New Roman" w:cs="Times New Roman"/>
          <w:sz w:val="28"/>
          <w:szCs w:val="28"/>
        </w:rPr>
        <w:t>» заменить  корректным обозначением  «</w:t>
      </w:r>
      <w:hyperlink r:id="rId10" w:history="1">
        <w:r w:rsidRPr="0013173C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13173C">
        <w:rPr>
          <w:rFonts w:ascii="Times New Roman" w:hAnsi="Times New Roman" w:cs="Times New Roman"/>
          <w:sz w:val="28"/>
          <w:szCs w:val="28"/>
        </w:rPr>
        <w:t>».</w:t>
      </w:r>
    </w:p>
    <w:p w:rsidR="0013173C" w:rsidRPr="0013173C" w:rsidRDefault="0013173C" w:rsidP="0013173C">
      <w:pPr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17. В подразделе 5.2.:</w:t>
      </w:r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в наименовании подраздела слова «</w:t>
      </w:r>
      <w:r w:rsidRPr="0013173C">
        <w:rPr>
          <w:rFonts w:ascii="Times New Roman" w:hAnsi="Times New Roman" w:cs="Times New Roman"/>
          <w:bCs/>
          <w:sz w:val="28"/>
          <w:szCs w:val="28"/>
        </w:rPr>
        <w:t>привлекаемые организации  и» исключить</w:t>
      </w:r>
      <w:proofErr w:type="gramStart"/>
      <w:r w:rsidRPr="0013173C">
        <w:rPr>
          <w:rFonts w:ascii="Times New Roman" w:hAnsi="Times New Roman" w:cs="Times New Roman"/>
          <w:bCs/>
          <w:sz w:val="28"/>
          <w:szCs w:val="28"/>
        </w:rPr>
        <w:t>.;</w:t>
      </w:r>
      <w:proofErr w:type="gramEnd"/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bCs/>
          <w:sz w:val="28"/>
          <w:szCs w:val="28"/>
        </w:rPr>
        <w:t xml:space="preserve">в абзаце втором слово  </w:t>
      </w:r>
      <w:r w:rsidRPr="0013173C">
        <w:rPr>
          <w:rFonts w:ascii="Times New Roman" w:hAnsi="Times New Roman" w:cs="Times New Roman"/>
          <w:sz w:val="28"/>
          <w:szCs w:val="28"/>
        </w:rPr>
        <w:t xml:space="preserve">«района» исключить; </w:t>
      </w:r>
    </w:p>
    <w:p w:rsidR="0013173C" w:rsidRPr="0013173C" w:rsidRDefault="0013173C" w:rsidP="0013173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13173C" w:rsidRPr="0013173C" w:rsidRDefault="0013173C" w:rsidP="0013173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абзац пятый изложить в следующей редакции:</w:t>
      </w:r>
    </w:p>
    <w:p w:rsidR="0013173C" w:rsidRPr="0013173C" w:rsidRDefault="0013173C" w:rsidP="0013173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«</w:t>
      </w:r>
      <w:r w:rsidRPr="0013173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13173C">
        <w:rPr>
          <w:rFonts w:ascii="Times New Roman" w:hAnsi="Times New Roman" w:cs="Times New Roman"/>
          <w:sz w:val="28"/>
          <w:szCs w:val="28"/>
        </w:rPr>
        <w:t xml:space="preserve">Администрации:  Глава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13173C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области, заместитель Главы Администрации;».</w:t>
      </w:r>
    </w:p>
    <w:p w:rsidR="0013173C" w:rsidRPr="0013173C" w:rsidRDefault="0013173C" w:rsidP="0013173C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>18. В подразделе 5.3. слова «</w:t>
      </w:r>
      <w:r w:rsidRPr="0013173C">
        <w:rPr>
          <w:rFonts w:ascii="Times New Roman" w:hAnsi="Times New Roman" w:cs="Times New Roman"/>
          <w:kern w:val="1"/>
          <w:sz w:val="28"/>
          <w:szCs w:val="28"/>
        </w:rPr>
        <w:t xml:space="preserve">, региональной информационной системе «Портал государственных и муниципальных услуг Курской области»» исключить. </w:t>
      </w:r>
    </w:p>
    <w:p w:rsidR="0013173C" w:rsidRPr="0013173C" w:rsidRDefault="0013173C" w:rsidP="0013173C">
      <w:pPr>
        <w:ind w:left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73C">
        <w:rPr>
          <w:rFonts w:ascii="Times New Roman" w:hAnsi="Times New Roman" w:cs="Times New Roman"/>
          <w:sz w:val="28"/>
          <w:szCs w:val="28"/>
        </w:rPr>
        <w:t xml:space="preserve">19. Подраздел 5.4. дополнить </w:t>
      </w:r>
      <w:r w:rsidRPr="0013173C">
        <w:rPr>
          <w:rFonts w:ascii="Times New Roman" w:hAnsi="Times New Roman" w:cs="Times New Roman"/>
          <w:sz w:val="28"/>
          <w:szCs w:val="28"/>
          <w:lang w:eastAsia="zh-CN"/>
        </w:rPr>
        <w:t xml:space="preserve">обозначением ссылки на адрес </w:t>
      </w:r>
      <w:r w:rsidRPr="0013173C">
        <w:rPr>
          <w:rFonts w:ascii="Times New Roman" w:eastAsia="Calibri" w:hAnsi="Times New Roman" w:cs="Times New Roman"/>
          <w:bCs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  «</w:t>
      </w:r>
      <w:r w:rsidRPr="0013173C">
        <w:rPr>
          <w:rFonts w:ascii="Times New Roman" w:hAnsi="Times New Roman" w:cs="Times New Roman"/>
          <w:bCs/>
          <w:sz w:val="28"/>
          <w:szCs w:val="28"/>
          <w:u w:val="single"/>
        </w:rPr>
        <w:t>https://www.gosuslugi.ru/».</w:t>
      </w:r>
    </w:p>
    <w:p w:rsidR="0013173C" w:rsidRPr="0013173C" w:rsidRDefault="0013173C" w:rsidP="0013173C">
      <w:pPr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73C">
        <w:rPr>
          <w:rFonts w:ascii="Times New Roman" w:hAnsi="Times New Roman" w:cs="Times New Roman"/>
          <w:kern w:val="2"/>
          <w:sz w:val="28"/>
          <w:szCs w:val="28"/>
        </w:rPr>
        <w:t xml:space="preserve">        20.   В приложении №1 к Регламенту слова «</w:t>
      </w:r>
      <w:r w:rsidRPr="0013173C">
        <w:rPr>
          <w:rFonts w:ascii="Times New Roman" w:hAnsi="Times New Roman" w:cs="Times New Roman"/>
          <w:sz w:val="28"/>
          <w:szCs w:val="28"/>
        </w:rPr>
        <w:t>2. Ограничения использования и обременения земельного участка» исключить.</w:t>
      </w:r>
    </w:p>
    <w:p w:rsidR="0013173C" w:rsidRPr="0013173C" w:rsidRDefault="0013173C" w:rsidP="0013173C">
      <w:pPr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73C">
        <w:rPr>
          <w:rFonts w:ascii="Times New Roman" w:hAnsi="Times New Roman" w:cs="Times New Roman"/>
          <w:kern w:val="2"/>
          <w:sz w:val="28"/>
          <w:szCs w:val="28"/>
        </w:rPr>
        <w:t xml:space="preserve">   </w:t>
      </w:r>
    </w:p>
    <w:p w:rsidR="0013173C" w:rsidRPr="0013173C" w:rsidRDefault="0013173C" w:rsidP="0013173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73C">
        <w:rPr>
          <w:rFonts w:ascii="Times New Roman" w:hAnsi="Times New Roman" w:cs="Times New Roman"/>
          <w:bCs/>
          <w:sz w:val="28"/>
          <w:szCs w:val="28"/>
        </w:rPr>
        <w:t xml:space="preserve">Вывод: проект административного регламента требует доработки в </w:t>
      </w:r>
      <w:r w:rsidRPr="0013173C">
        <w:rPr>
          <w:rFonts w:ascii="Times New Roman" w:hAnsi="Times New Roman" w:cs="Times New Roman"/>
          <w:bCs/>
          <w:sz w:val="28"/>
          <w:szCs w:val="28"/>
        </w:rPr>
        <w:lastRenderedPageBreak/>
        <w:t>соответствии с вышеперечисленными замечаниями.</w:t>
      </w:r>
    </w:p>
    <w:p w:rsidR="0013173C" w:rsidRPr="0013173C" w:rsidRDefault="0013173C" w:rsidP="0013173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173C" w:rsidRPr="0013173C" w:rsidRDefault="0013173C" w:rsidP="0013173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173C" w:rsidRPr="0013173C" w:rsidRDefault="0013173C" w:rsidP="0013173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 Главы</w:t>
      </w:r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Пашков</w:t>
      </w:r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ского сельсовета</w:t>
      </w:r>
    </w:p>
    <w:p w:rsidR="0013173C" w:rsidRPr="0013173C" w:rsidRDefault="0013173C" w:rsidP="0013173C">
      <w:pPr>
        <w:tabs>
          <w:tab w:val="left" w:pos="7830"/>
        </w:tabs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3173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Курского района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   Волобуева Н.М.</w:t>
      </w:r>
    </w:p>
    <w:p w:rsidR="0013173C" w:rsidRPr="0013173C" w:rsidRDefault="0013173C" w:rsidP="0013173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3173C" w:rsidRPr="0013173C" w:rsidRDefault="0013173C" w:rsidP="0013173C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64E49" w:rsidRPr="0013173C" w:rsidRDefault="00D64E49">
      <w:pPr>
        <w:rPr>
          <w:rFonts w:ascii="Times New Roman" w:hAnsi="Times New Roman" w:cs="Times New Roman"/>
          <w:sz w:val="28"/>
          <w:szCs w:val="28"/>
        </w:rPr>
      </w:pPr>
    </w:p>
    <w:sectPr w:rsidR="00D64E49" w:rsidRPr="0013173C" w:rsidSect="00D64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CF3045"/>
    <w:multiLevelType w:val="hybridMultilevel"/>
    <w:tmpl w:val="59FA22EA"/>
    <w:lvl w:ilvl="0" w:tplc="BE40165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73C"/>
    <w:rsid w:val="0013173C"/>
    <w:rsid w:val="005F422D"/>
    <w:rsid w:val="00743AE4"/>
    <w:rsid w:val="00C53CD5"/>
    <w:rsid w:val="00D6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1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3173C"/>
    <w:rPr>
      <w:rFonts w:ascii="Arial" w:eastAsia="Calibri" w:hAnsi="Arial" w:cs="Arial"/>
      <w:sz w:val="20"/>
      <w:szCs w:val="20"/>
    </w:rPr>
  </w:style>
  <w:style w:type="paragraph" w:customStyle="1" w:styleId="s1">
    <w:name w:val="s_1"/>
    <w:basedOn w:val="a"/>
    <w:rsid w:val="00131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1317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66444CB2E28632C887A93039AB56B99ACD5F027E907C6F282DB372C1787F4E1AB97256E44032C504E4C758C0B2844FE90D94C1DBFDBC3Ch4D8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shkovskiy.rkursk.ru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0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1691</Words>
  <Characters>9644</Characters>
  <Application>Microsoft Office Word</Application>
  <DocSecurity>0</DocSecurity>
  <Lines>80</Lines>
  <Paragraphs>22</Paragraphs>
  <ScaleCrop>false</ScaleCrop>
  <Company/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2019-01-26T09:20:00Z</dcterms:created>
  <dcterms:modified xsi:type="dcterms:W3CDTF">2019-02-04T09:03:00Z</dcterms:modified>
</cp:coreProperties>
</file>