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C7" w:rsidRDefault="008A4CC7" w:rsidP="008A4C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ПРОЕКТ</w:t>
      </w:r>
    </w:p>
    <w:p w:rsidR="008A4CC7" w:rsidRPr="00DA3C98" w:rsidRDefault="008A4CC7" w:rsidP="008A4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Pr="00DA3C98">
        <w:rPr>
          <w:rFonts w:ascii="Times New Roman" w:hAnsi="Times New Roman" w:cs="Times New Roman"/>
          <w:sz w:val="28"/>
          <w:szCs w:val="28"/>
        </w:rPr>
        <w:t xml:space="preserve">Я ПАШКОВСКОГО СЕЛЬСОВЕТА </w:t>
      </w:r>
    </w:p>
    <w:p w:rsidR="008A4CC7" w:rsidRPr="00DA3C98" w:rsidRDefault="008A4CC7" w:rsidP="008A4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3C98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8A4CC7" w:rsidRPr="00DA3C98" w:rsidRDefault="008A4CC7" w:rsidP="008A4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CC7" w:rsidRDefault="008A4CC7" w:rsidP="008A4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3C9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4CC7" w:rsidRDefault="008A4CC7" w:rsidP="008A4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A4CC7" w:rsidTr="001A205C">
        <w:tc>
          <w:tcPr>
            <w:tcW w:w="4785" w:type="dxa"/>
          </w:tcPr>
          <w:p w:rsidR="008A4CC7" w:rsidRDefault="008A4CC7" w:rsidP="001A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9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______2024 </w:t>
            </w:r>
            <w:r w:rsidRPr="00DA3C9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8A4CC7" w:rsidRDefault="008A4CC7" w:rsidP="001A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9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A3C9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A3C98">
              <w:rPr>
                <w:rFonts w:ascii="Times New Roman" w:hAnsi="Times New Roman" w:cs="Times New Roman"/>
                <w:sz w:val="28"/>
                <w:szCs w:val="28"/>
              </w:rPr>
              <w:t>аплыгина</w:t>
            </w:r>
          </w:p>
        </w:tc>
        <w:tc>
          <w:tcPr>
            <w:tcW w:w="4786" w:type="dxa"/>
          </w:tcPr>
          <w:p w:rsidR="008A4CC7" w:rsidRDefault="008A4CC7" w:rsidP="001A2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C7" w:rsidRDefault="008A4CC7" w:rsidP="001A2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8A4CC7" w:rsidRPr="0050703E" w:rsidRDefault="008A4CC7" w:rsidP="008A4C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990161" w:rsidRPr="008A4CC7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A4CC7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О Порядке утверждения Устава унитарного предприятия</w:t>
      </w:r>
    </w:p>
    <w:p w:rsidR="00990161" w:rsidRPr="008A4CC7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A4CC7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и заключения трудового договора с его руководителем</w:t>
      </w:r>
    </w:p>
    <w:p w:rsidR="008A4CC7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8A4CC7" w:rsidRDefault="00990161" w:rsidP="00A26B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соответствии с Трудовым кодексом РФ, Федеральным законом </w:t>
      </w:r>
      <w:r w:rsidR="00A26B6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от 14.11.2002 №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161-ФЗ «О государственных и муниципальных унитарных предприятиях»,  руководствуясь Федеральным законом от 06.10.2003 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</w:t>
      </w:r>
      <w:r w:rsidR="00A26B64">
        <w:rPr>
          <w:rFonts w:ascii="Times New Roman" w:eastAsia="Times New Roman" w:hAnsi="Times New Roman" w:cs="Times New Roman"/>
          <w:color w:val="212529"/>
          <w:sz w:val="28"/>
          <w:szCs w:val="28"/>
        </w:rPr>
        <w:t>№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131-ФЗ "Об общих принципах организации  местного самоуправления в Российской Федерации" 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Уставом муниципального образования «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>Пашко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вский сельсовет» Курского района Курской области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  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я 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>Пашко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вского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сельсовета 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Курского района</w:t>
      </w:r>
      <w:proofErr w:type="gramEnd"/>
    </w:p>
    <w:p w:rsidR="00990161" w:rsidRPr="00990161" w:rsidRDefault="00990161" w:rsidP="008A4CC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ПОСТАНОВЛЯЕТ:</w:t>
      </w:r>
    </w:p>
    <w:p w:rsidR="008A4CC7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990161" w:rsidRPr="009E1D3D" w:rsidRDefault="00990161" w:rsidP="009E1D3D">
      <w:pPr>
        <w:pStyle w:val="a6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E1D3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Утвердить Порядок  утверждения  </w:t>
      </w:r>
      <w:r w:rsidR="003542A9" w:rsidRPr="009E1D3D">
        <w:rPr>
          <w:rFonts w:ascii="Times New Roman" w:eastAsia="Times New Roman" w:hAnsi="Times New Roman" w:cs="Times New Roman"/>
          <w:color w:val="212529"/>
          <w:sz w:val="28"/>
          <w:szCs w:val="28"/>
        </w:rPr>
        <w:t>У</w:t>
      </w:r>
      <w:r w:rsidRPr="009E1D3D">
        <w:rPr>
          <w:rFonts w:ascii="Times New Roman" w:eastAsia="Times New Roman" w:hAnsi="Times New Roman" w:cs="Times New Roman"/>
          <w:color w:val="212529"/>
          <w:sz w:val="28"/>
          <w:szCs w:val="28"/>
        </w:rPr>
        <w:t>става унитарного предприятия и заключения  трудового договора с его руководителем (прилагается).</w:t>
      </w:r>
    </w:p>
    <w:p w:rsidR="00990161" w:rsidRPr="009E1D3D" w:rsidRDefault="00990161" w:rsidP="009E1D3D">
      <w:pPr>
        <w:pStyle w:val="a6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E1D3D">
        <w:rPr>
          <w:rFonts w:ascii="Times New Roman" w:eastAsia="Times New Roman" w:hAnsi="Times New Roman" w:cs="Times New Roman"/>
          <w:color w:val="212529"/>
          <w:sz w:val="28"/>
          <w:szCs w:val="28"/>
        </w:rPr>
        <w:t>Опубликовать настоящее постановление на официальном сайте.</w:t>
      </w:r>
    </w:p>
    <w:p w:rsidR="008A4CC7" w:rsidRPr="009E1D3D" w:rsidRDefault="008A4CC7" w:rsidP="009E1D3D">
      <w:pPr>
        <w:pStyle w:val="a6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9E1D3D">
        <w:rPr>
          <w:rFonts w:ascii="Times New Roman" w:eastAsia="Times New Roman" w:hAnsi="Times New Roman" w:cs="Times New Roman"/>
          <w:color w:val="212529"/>
          <w:sz w:val="28"/>
          <w:szCs w:val="28"/>
        </w:rPr>
        <w:t>Контроль за</w:t>
      </w:r>
      <w:proofErr w:type="gramEnd"/>
      <w:r w:rsidRPr="009E1D3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исполнением постановления оставляю за собой.</w:t>
      </w:r>
    </w:p>
    <w:p w:rsidR="009E1D3D" w:rsidRPr="00076F53" w:rsidRDefault="009E1D3D" w:rsidP="009E1D3D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F5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подлежит официальному опубликованию.</w:t>
      </w:r>
    </w:p>
    <w:p w:rsidR="009E1D3D" w:rsidRDefault="009E1D3D" w:rsidP="009E1D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8A4CC7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8A4CC7" w:rsidRPr="00990161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A4CC7" w:rsidTr="001A205C">
        <w:tc>
          <w:tcPr>
            <w:tcW w:w="4785" w:type="dxa"/>
          </w:tcPr>
          <w:p w:rsidR="008A4CC7" w:rsidRDefault="008A4CC7" w:rsidP="001A20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Глава Пашковского сельсовета</w:t>
            </w:r>
          </w:p>
          <w:p w:rsidR="008A4CC7" w:rsidRDefault="008A4CC7" w:rsidP="001A205C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Курского района</w:t>
            </w:r>
          </w:p>
        </w:tc>
        <w:tc>
          <w:tcPr>
            <w:tcW w:w="4786" w:type="dxa"/>
          </w:tcPr>
          <w:p w:rsidR="008A4CC7" w:rsidRDefault="008A4CC7" w:rsidP="001A20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8A4CC7" w:rsidRDefault="008A4CC7" w:rsidP="001A20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С.Н.Хорьяков</w:t>
            </w:r>
            <w:proofErr w:type="spellEnd"/>
          </w:p>
        </w:tc>
      </w:tr>
    </w:tbl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8A4CC7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8A4CC7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8A4CC7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8A4CC7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90161" w:rsidRPr="00990161" w:rsidRDefault="00990161" w:rsidP="008A4C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Приложение</w:t>
      </w:r>
    </w:p>
    <w:p w:rsidR="00990161" w:rsidRPr="00990161" w:rsidRDefault="00990161" w:rsidP="008A4C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 постановлению 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и</w:t>
      </w:r>
    </w:p>
    <w:p w:rsidR="00990161" w:rsidRPr="00990161" w:rsidRDefault="008A4CC7" w:rsidP="008A4C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Пашко</w:t>
      </w:r>
      <w:r w:rsid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вского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</w:t>
      </w:r>
    </w:p>
    <w:p w:rsidR="00990161" w:rsidRPr="00990161" w:rsidRDefault="00990161" w:rsidP="008A4CC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от 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2024г. №___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990161" w:rsidRPr="00990161" w:rsidRDefault="00A26B64" w:rsidP="008A4C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Порядок утверждения У</w:t>
      </w:r>
      <w:r w:rsidR="00990161"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става унитарного предприятия</w:t>
      </w:r>
    </w:p>
    <w:p w:rsidR="00990161" w:rsidRPr="00990161" w:rsidRDefault="00990161" w:rsidP="008A4C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и заключения трудового договора с его руководителем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990161" w:rsidRPr="008A4CC7" w:rsidRDefault="00990161" w:rsidP="008A4CC7">
      <w:pPr>
        <w:pStyle w:val="a6"/>
        <w:numPr>
          <w:ilvl w:val="0"/>
          <w:numId w:val="3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8A4C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Общие положения</w:t>
      </w:r>
    </w:p>
    <w:p w:rsidR="008A4CC7" w:rsidRPr="008A4CC7" w:rsidRDefault="008A4CC7" w:rsidP="008A4CC7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90161" w:rsidRPr="00990161" w:rsidRDefault="00990161" w:rsidP="008A4C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Настоящий Порядок  разработан в соответствии с Федеральным законом от 06.10.2003 г. № 131-ФЗ «Об общих принципах организации местного самоуправления в Российской Федерации», Трудовым Кодексом Российской Федерации, Федеральным законом от 14.11.2002 №161-ФЗ «О государственных и муниципальных унитарных предприятиях», Уставом 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>Пашко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вского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Курского района.</w:t>
      </w:r>
    </w:p>
    <w:p w:rsidR="00990161" w:rsidRDefault="00990161" w:rsidP="008A4C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Настоящий Порядок определяет порядок утверждения устава унитарного предприятия и заключения трудового договора с его руководителем.</w:t>
      </w:r>
    </w:p>
    <w:p w:rsidR="008A4CC7" w:rsidRPr="00990161" w:rsidRDefault="008A4CC7" w:rsidP="008A4C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90161" w:rsidRPr="008A4CC7" w:rsidRDefault="00990161" w:rsidP="008A4CC7">
      <w:pPr>
        <w:pStyle w:val="a6"/>
        <w:numPr>
          <w:ilvl w:val="0"/>
          <w:numId w:val="3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8A4C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Порядок утверждения устава унитарного предприятия</w:t>
      </w:r>
    </w:p>
    <w:p w:rsidR="008A4CC7" w:rsidRPr="008A4CC7" w:rsidRDefault="008A4CC7" w:rsidP="008A4CC7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90161" w:rsidRPr="00990161" w:rsidRDefault="00990161" w:rsidP="008A4C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Учредительным документом муниципального 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>унитарного предприятия (далее – МУП) является его У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став.  Устав утверждается постановлением 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 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>Пашко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вского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Курского района.</w:t>
      </w:r>
    </w:p>
    <w:p w:rsidR="00990161" w:rsidRPr="00990161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Устав МУП должен содержать: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полное и сокращенное фирменные наименования МУП;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место нахождения;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цели, предмет и виды деятельности МУП;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сведения об органе, осуществляющем полномочия учредителя и собственника имущества МУП;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наименование  руководителя органа МУП (руководитель, директор и т.п.);</w:t>
      </w:r>
    </w:p>
    <w:p w:rsidR="00990161" w:rsidRPr="00990161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порядок назначения на должность руководителя МУП, а также порядок заключения с ним, изменения и прекращения трудового договора;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перечень фондов, создаваемых МУП; размеры, порядок формирования и использования этих фондов, в том числе сведения о размере уставного фонда для МУП, о порядке и об источниках его формирования, а также о направлениях использования прибыли;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-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сведения о порядке распределения и использования доходов МУП.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2.2.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Изменения и дополнения к уставу МУП, а также новая редакция устава: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утверждаются постановлением 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 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>Пашко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вского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сельсовета, подлежат государственной регистрации в установленном порядке;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приобретают силу для третьих лиц с момента государственной регистрации.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2.3.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МУП обязано хранить следующие документы: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устав предприятия, а также изменения и дополнения к нему, зарегистрированные в установленном порядке;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решения о создании (реорганизации) МУП, о формировании уставного фонда и о денежной оценке уставного фонда, об утверждении перечня имущества, передаваемого предприятию в хозяйственное ведение или оперативное управление, а также иные решения, связанные с созданием (реорганизацией) МУП;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документ, подтверждающий государственную регистрацию МУП, а также изменений, дополнений к уставу МУП и новой редакции устава;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документы, подтверждающие права предприятия на принадлежащее ему имущество;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внутренние документы МУП;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решения собственника имущества предприятия, касающиеся деятельности МУП;</w:t>
      </w:r>
    </w:p>
    <w:p w:rsidR="00990161" w:rsidRPr="00990161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списки </w:t>
      </w:r>
      <w:proofErr w:type="spellStart"/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аффилированных</w:t>
      </w:r>
      <w:proofErr w:type="spellEnd"/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лиц предприятия;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аудиторские заключения, заключения органов государственного или муниципального финансового контроля;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иные документы, предусмотренные законодательством, уставом МУП, решениями собственника имущества и руководителя предприятия.</w:t>
      </w:r>
    </w:p>
    <w:p w:rsidR="00990161" w:rsidRPr="00990161" w:rsidRDefault="00990161" w:rsidP="008A4C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Руководитель МУП несет персональную ответственность за организацию хранения документов.</w:t>
      </w:r>
    </w:p>
    <w:p w:rsidR="00990161" w:rsidRPr="008A4CC7" w:rsidRDefault="00990161" w:rsidP="008A4CC7">
      <w:pPr>
        <w:pStyle w:val="a6"/>
        <w:numPr>
          <w:ilvl w:val="1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Заверенные копии уставов, изменений и дополнений к ним, решений и свидетельств о государственной регистрации, а также документы, связанные с созданием МУП и закреплением за ним муниципального имущества, хранятся в </w:t>
      </w:r>
      <w:r w:rsidR="008A4CC7" w:rsidRP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</w:t>
      </w:r>
      <w:r w:rsidRP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 </w:t>
      </w:r>
      <w:r w:rsidR="008A4CC7" w:rsidRP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>Пашко</w:t>
      </w:r>
      <w:r w:rsidRP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>вского сельсовета  в деле МУП.</w:t>
      </w:r>
    </w:p>
    <w:p w:rsidR="008A4CC7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8A4CC7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8A4CC7" w:rsidRPr="008A4CC7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8A4CC7" w:rsidRDefault="008A4CC7" w:rsidP="008A4C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990161" w:rsidRPr="008A4CC7" w:rsidRDefault="00990161" w:rsidP="008A4CC7">
      <w:pPr>
        <w:pStyle w:val="a6"/>
        <w:numPr>
          <w:ilvl w:val="0"/>
          <w:numId w:val="3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8A4C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>Порядок заключения трудового договора (контракта) с руководителем унитарного  предприятия</w:t>
      </w:r>
    </w:p>
    <w:p w:rsidR="008A4CC7" w:rsidRPr="008A4CC7" w:rsidRDefault="008A4CC7" w:rsidP="008A4CC7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3.1.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Общие положения:</w:t>
      </w:r>
    </w:p>
    <w:p w:rsidR="008A4CC7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90161" w:rsidRPr="00990161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3.1.1.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Сторонами трудовых отношений, регулируемых настоящим Порядком, является работник и работодатель.</w:t>
      </w:r>
    </w:p>
    <w:p w:rsidR="00990161" w:rsidRPr="00990161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3.1.2.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Работодателем при заключении трудового договора (контракта) с руководителем  унитарного предприятия в соответствии с настоящим Порядком является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</w:t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я 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Пашко</w:t>
      </w:r>
      <w:r w:rsid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вского </w:t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сельсовета.</w:t>
      </w:r>
    </w:p>
    <w:p w:rsidR="00990161" w:rsidRPr="00990161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3.1.3.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Трудовой договор (контракт) с руководителем унитарного предприятия заключается в результате назначения руководителя на должность либо избрания его по конкурсу.</w:t>
      </w:r>
    </w:p>
    <w:p w:rsidR="00990161" w:rsidRPr="00990161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3.1.4.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Решение о назначении на должность руководителя унитарного предприятия  принимается главой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</w:t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Пашко</w:t>
      </w:r>
      <w:r w:rsid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вского </w:t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сельсовета.</w:t>
      </w:r>
    </w:p>
    <w:p w:rsidR="008A4CC7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90161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Порядок заключения трудового договора (контракта):</w:t>
      </w:r>
    </w:p>
    <w:p w:rsidR="003542A9" w:rsidRPr="00990161" w:rsidRDefault="003542A9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90161" w:rsidRPr="00990161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3.2.1.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Трудовые отношения с руководителем унитарного предприятия возникают на основании трудового договора (контракта), заключенного в соответствии с трудовым законодательством РФ.</w:t>
      </w:r>
    </w:p>
    <w:p w:rsidR="00990161" w:rsidRPr="00990161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3.2.2.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Приём на работу руководителя унитарного предприятия в результате назначения на должность, оформляется Распоряжением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</w:t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Пашко</w:t>
      </w:r>
      <w:r w:rsid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вского </w:t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сельсовета.</w:t>
      </w:r>
    </w:p>
    <w:p w:rsidR="00990161" w:rsidRPr="00990161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3.2.3.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Распоряжение работодателя о приёме на работу руководителя унитарного предприятия  объявляется работнику под расписку в 3-дневный срок со дня подписания  трудового договора (контракта).</w:t>
      </w:r>
    </w:p>
    <w:p w:rsidR="00990161" w:rsidRPr="00990161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3.2.4.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Трудовой договор (контракт) заключается в письменной форме и подписывается сторонами в двух экземплярах, обладающих одинаковой юридической силой, Один экземпляр трудового договора (контракта) передается руководителю, а другой – хранится у работодателя.</w:t>
      </w:r>
    </w:p>
    <w:p w:rsidR="00990161" w:rsidRPr="00990161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3.2.5.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Трудовой договор (контракт) вступает в силу с момента его подписания сторонами.</w:t>
      </w:r>
    </w:p>
    <w:p w:rsidR="00990161" w:rsidRPr="00990161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3.2.6.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Трудовой договор (контракт) подписывается лично гражданином, принимаемым на работу и Главой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</w:t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Пашко</w:t>
      </w:r>
      <w:r w:rsid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вского </w:t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сельсовета.</w:t>
      </w:r>
    </w:p>
    <w:p w:rsidR="00990161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3.2.7.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Распоряжение о назначении на должность является основанием  для внесения соответствующей  записи в трудовую книжку работника. Трудовая книжка руководителя унитарного предприятия ведется и хранится в отделе кадров соответствующего унитарного предприятия.</w:t>
      </w:r>
    </w:p>
    <w:p w:rsidR="003542A9" w:rsidRPr="00990161" w:rsidRDefault="003542A9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90161" w:rsidRDefault="008A4CC7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Порядок изменения и расторжения трудового договора (контракта):</w:t>
      </w:r>
    </w:p>
    <w:p w:rsidR="003542A9" w:rsidRPr="00990161" w:rsidRDefault="003542A9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90161" w:rsidRPr="00990161" w:rsidRDefault="003542A9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3.3.1.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Изменение условий трудового договора (контракта)  производится по соглашению сторон в письменной форме. Изменения и дополнения вносятся в трудовой договор (контракт) путем оформления дополнительного соглашения, которое является неотъемлемой частью трудового договора (контракта).</w:t>
      </w:r>
    </w:p>
    <w:p w:rsidR="00990161" w:rsidRPr="00990161" w:rsidRDefault="003542A9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3.3.2.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  <w:t>Т</w:t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рудовой договор (контракт) может </w:t>
      </w:r>
      <w:proofErr w:type="gramStart"/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быть</w:t>
      </w:r>
      <w:proofErr w:type="gramEnd"/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расторгнут по соглашению сторон, а также по инициативе  одной из сторон в случаях, предусмотренных Трудовым кодексом Российской Федерации и условиями договора (контракта).</w:t>
      </w:r>
    </w:p>
    <w:p w:rsidR="00990161" w:rsidRPr="00990161" w:rsidRDefault="003542A9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3.3.3.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В трудовом договоре (контракте) могут быть предусмотрены дополнительные основания его расторжения по инициативе работодателя в соответствии с п.3 ст. 278 Трудового  кодекса Российской Федерации.</w:t>
      </w:r>
    </w:p>
    <w:p w:rsidR="00990161" w:rsidRPr="00990161" w:rsidRDefault="003542A9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3.3.4.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Во всех случаях расторжения трудового договора (контракта)  автоматически влечет за собой прекращение деятельности руководителя по управлению предприятием.</w:t>
      </w:r>
    </w:p>
    <w:p w:rsidR="00990161" w:rsidRPr="00990161" w:rsidRDefault="003542A9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3.3.5.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Расторжение трудового договора (контракта) с руководителем унитарного предприятия  оформляется распоряжением 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</w:t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 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>Пашко</w:t>
      </w:r>
      <w:r w:rsid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вского </w:t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сельсовета.</w:t>
      </w:r>
    </w:p>
    <w:p w:rsidR="00990161" w:rsidRPr="00990161" w:rsidRDefault="003542A9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3.3.6.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При расторжении трудового договора (контракта) руководитель унитарного предприятия осуществляет передачу дел вновь назначенному руководителю. Передача дел  осуществляется с участием представителя 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>Администраци</w:t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 </w:t>
      </w:r>
      <w:r w:rsidR="008A4CC7">
        <w:rPr>
          <w:rFonts w:ascii="Times New Roman" w:eastAsia="Times New Roman" w:hAnsi="Times New Roman" w:cs="Times New Roman"/>
          <w:color w:val="212529"/>
          <w:sz w:val="28"/>
          <w:szCs w:val="28"/>
        </w:rPr>
        <w:t>Пашко</w:t>
      </w:r>
      <w:r w:rsid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вского </w:t>
      </w:r>
      <w:r w:rsidR="00990161"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сельсовета.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3.3.7.</w:t>
      </w:r>
      <w:r w:rsidR="003542A9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Расторжение трудового договора (контракта) производится в порядке, предусмотренном  действующим законодательством Российской Федерации.</w:t>
      </w:r>
    </w:p>
    <w:p w:rsidR="00990161" w:rsidRPr="00990161" w:rsidRDefault="00990161" w:rsidP="008A4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7E7841" w:rsidRDefault="00990161" w:rsidP="008A4CC7">
      <w:pPr>
        <w:shd w:val="clear" w:color="auto" w:fill="FFFFFF"/>
        <w:spacing w:after="0"/>
        <w:jc w:val="both"/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990161">
        <w:rPr>
          <w:rFonts w:ascii="Inter" w:eastAsia="Times New Roman" w:hAnsi="Inter" w:cs="Times New Roman"/>
          <w:color w:val="212529"/>
          <w:sz w:val="24"/>
          <w:szCs w:val="24"/>
        </w:rPr>
        <w:t> </w:t>
      </w:r>
    </w:p>
    <w:sectPr w:rsidR="007E7841" w:rsidSect="007D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A0498"/>
    <w:multiLevelType w:val="hybridMultilevel"/>
    <w:tmpl w:val="D8C0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6CD6"/>
    <w:multiLevelType w:val="multilevel"/>
    <w:tmpl w:val="22CEA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FC02D04"/>
    <w:multiLevelType w:val="multilevel"/>
    <w:tmpl w:val="54D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823042"/>
    <w:multiLevelType w:val="hybridMultilevel"/>
    <w:tmpl w:val="448AD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2227F"/>
    <w:multiLevelType w:val="multilevel"/>
    <w:tmpl w:val="86641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E6B42"/>
    <w:multiLevelType w:val="hybridMultilevel"/>
    <w:tmpl w:val="74EE42C0"/>
    <w:lvl w:ilvl="0" w:tplc="13F60C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161"/>
    <w:rsid w:val="00093604"/>
    <w:rsid w:val="003542A9"/>
    <w:rsid w:val="007D11E0"/>
    <w:rsid w:val="007E7841"/>
    <w:rsid w:val="008A4CC7"/>
    <w:rsid w:val="00990161"/>
    <w:rsid w:val="009E1D3D"/>
    <w:rsid w:val="00A26B64"/>
    <w:rsid w:val="00F6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0161"/>
    <w:rPr>
      <w:b/>
      <w:bCs/>
    </w:rPr>
  </w:style>
  <w:style w:type="paragraph" w:customStyle="1" w:styleId="consplusnormal">
    <w:name w:val="consplusnormal"/>
    <w:basedOn w:val="a"/>
    <w:rsid w:val="0099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A4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4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User</cp:lastModifiedBy>
  <cp:revision>7</cp:revision>
  <dcterms:created xsi:type="dcterms:W3CDTF">2024-06-04T11:17:00Z</dcterms:created>
  <dcterms:modified xsi:type="dcterms:W3CDTF">2024-06-27T13:13:00Z</dcterms:modified>
</cp:coreProperties>
</file>