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33" w:rsidRPr="004059A9" w:rsidRDefault="00D67933" w:rsidP="00424F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D67933" w:rsidRPr="004059A9" w:rsidRDefault="00D67933" w:rsidP="00424F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67933" w:rsidRPr="004059A9" w:rsidRDefault="00D67933" w:rsidP="00424F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7933" w:rsidRPr="004059A9" w:rsidRDefault="00D67933" w:rsidP="00424F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67933" w:rsidRPr="004059A9" w:rsidRDefault="00D67933" w:rsidP="00424F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7933" w:rsidRPr="004059A9" w:rsidRDefault="00D67933" w:rsidP="00424F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7933" w:rsidRPr="004059A9" w:rsidRDefault="00D67933" w:rsidP="00405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от </w:t>
      </w:r>
      <w:r w:rsidR="004059A9">
        <w:rPr>
          <w:rFonts w:ascii="Times New Roman" w:hAnsi="Times New Roman" w:cs="Times New Roman"/>
          <w:sz w:val="28"/>
          <w:szCs w:val="28"/>
        </w:rPr>
        <w:t>11.06.</w:t>
      </w:r>
      <w:r w:rsidRPr="004059A9">
        <w:rPr>
          <w:rFonts w:ascii="Times New Roman" w:hAnsi="Times New Roman" w:cs="Times New Roman"/>
          <w:sz w:val="28"/>
          <w:szCs w:val="28"/>
        </w:rPr>
        <w:t>201</w:t>
      </w:r>
      <w:r w:rsidR="00424F8C" w:rsidRPr="004059A9">
        <w:rPr>
          <w:rFonts w:ascii="Times New Roman" w:hAnsi="Times New Roman" w:cs="Times New Roman"/>
          <w:sz w:val="28"/>
          <w:szCs w:val="28"/>
        </w:rPr>
        <w:t>5</w:t>
      </w:r>
      <w:r w:rsidR="004059A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Pr="004059A9">
        <w:rPr>
          <w:rFonts w:ascii="Times New Roman" w:hAnsi="Times New Roman" w:cs="Times New Roman"/>
          <w:sz w:val="28"/>
          <w:szCs w:val="28"/>
        </w:rPr>
        <w:t xml:space="preserve"> №</w:t>
      </w:r>
      <w:r w:rsidR="004059A9">
        <w:rPr>
          <w:rFonts w:ascii="Times New Roman" w:hAnsi="Times New Roman" w:cs="Times New Roman"/>
          <w:sz w:val="28"/>
          <w:szCs w:val="28"/>
        </w:rPr>
        <w:t>168</w:t>
      </w:r>
    </w:p>
    <w:p w:rsidR="00D67933" w:rsidRDefault="004059A9" w:rsidP="004059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Чаплыгина</w:t>
      </w:r>
    </w:p>
    <w:p w:rsidR="004059A9" w:rsidRPr="004059A9" w:rsidRDefault="004059A9" w:rsidP="004059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67933" w:rsidRPr="004059A9" w:rsidRDefault="00D67933" w:rsidP="00405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</w:t>
      </w:r>
    </w:p>
    <w:p w:rsidR="00D67933" w:rsidRPr="004059A9" w:rsidRDefault="00D67933" w:rsidP="00405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</w:t>
      </w:r>
    </w:p>
    <w:p w:rsidR="00D67933" w:rsidRPr="004059A9" w:rsidRDefault="00D67933" w:rsidP="00405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(бездействие)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D67933" w:rsidRPr="004059A9" w:rsidRDefault="00D67933" w:rsidP="00405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Курского района Курской области и её должностных лиц,</w:t>
      </w:r>
    </w:p>
    <w:p w:rsidR="00D67933" w:rsidRPr="004059A9" w:rsidRDefault="00D67933" w:rsidP="00405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муниципальных  служащих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</w:t>
      </w:r>
    </w:p>
    <w:p w:rsidR="00D67933" w:rsidRPr="004059A9" w:rsidRDefault="00D67933" w:rsidP="004059A9">
      <w:pPr>
        <w:pStyle w:val="a4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сельсовета Курского района Ку</w:t>
      </w:r>
      <w:r w:rsidR="00424F8C" w:rsidRPr="004059A9">
        <w:rPr>
          <w:rFonts w:ascii="Times New Roman" w:hAnsi="Times New Roman" w:cs="Times New Roman"/>
          <w:sz w:val="28"/>
          <w:szCs w:val="28"/>
        </w:rPr>
        <w:t>рской области.</w:t>
      </w:r>
    </w:p>
    <w:p w:rsidR="00D67933" w:rsidRPr="004059A9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Pr="004059A9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059A9">
          <w:rPr>
            <w:rFonts w:ascii="Times New Roman" w:hAnsi="Times New Roman" w:cs="Times New Roman"/>
            <w:sz w:val="28"/>
            <w:szCs w:val="28"/>
          </w:rPr>
          <w:t>частью 4 статьи 11.2</w:t>
        </w:r>
      </w:hyperlink>
      <w:r w:rsidRPr="004059A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и в целях повышения качества предоставления муниципальных услуг в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районе Курской области Курской области </w:t>
      </w:r>
    </w:p>
    <w:p w:rsidR="00D67933" w:rsidRPr="004059A9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933" w:rsidRPr="004059A9" w:rsidRDefault="00D67933" w:rsidP="004059A9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7933" w:rsidRPr="004059A9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Pr="004059A9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4059A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059A9">
        <w:rPr>
          <w:rFonts w:ascii="Times New Roman" w:hAnsi="Times New Roman" w:cs="Times New Roman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Администрация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 xml:space="preserve">ого сельсовета Курского  района Курской области и ее должностных лиц, муниципальных служащих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 Курского района Курской области.</w:t>
      </w:r>
    </w:p>
    <w:p w:rsidR="00D67933" w:rsidRPr="004059A9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933" w:rsidRPr="004059A9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2.Разместить Постановление в сети «Интернет» на официальном сайте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 Курского района Курской области.</w:t>
      </w:r>
    </w:p>
    <w:p w:rsidR="00D67933" w:rsidRPr="004059A9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Pr="004059A9" w:rsidRDefault="00D67933" w:rsidP="00D67933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3.Контроль оставляю за собой.</w:t>
      </w:r>
    </w:p>
    <w:p w:rsidR="00D67933" w:rsidRPr="004059A9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Pr="004059A9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67933" w:rsidRPr="004059A9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Default="00D67933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59A9" w:rsidRPr="004059A9" w:rsidRDefault="004059A9" w:rsidP="00D67933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933" w:rsidRDefault="004059A9" w:rsidP="00F87FC2">
      <w:pPr>
        <w:spacing w:afterLines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Пашковского  сельсовета </w:t>
      </w:r>
    </w:p>
    <w:p w:rsidR="004059A9" w:rsidRPr="004059A9" w:rsidRDefault="004059A9" w:rsidP="00F87FC2">
      <w:pPr>
        <w:spacing w:afterLines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С.Н. Хорьяков</w:t>
      </w:r>
    </w:p>
    <w:p w:rsidR="00424F8C" w:rsidRPr="004059A9" w:rsidRDefault="00424F8C" w:rsidP="004059A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24F8C" w:rsidRPr="004059A9" w:rsidRDefault="00424F8C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от </w:t>
      </w:r>
      <w:r w:rsidR="004059A9">
        <w:rPr>
          <w:rFonts w:ascii="Times New Roman" w:hAnsi="Times New Roman" w:cs="Times New Roman"/>
          <w:sz w:val="28"/>
          <w:szCs w:val="28"/>
        </w:rPr>
        <w:t>11.06.</w:t>
      </w:r>
      <w:r w:rsidRPr="004059A9">
        <w:rPr>
          <w:rFonts w:ascii="Times New Roman" w:hAnsi="Times New Roman" w:cs="Times New Roman"/>
          <w:sz w:val="28"/>
          <w:szCs w:val="28"/>
        </w:rPr>
        <w:t xml:space="preserve"> 2015 г. №</w:t>
      </w:r>
      <w:r w:rsidR="004059A9">
        <w:rPr>
          <w:rFonts w:ascii="Times New Roman" w:hAnsi="Times New Roman" w:cs="Times New Roman"/>
          <w:sz w:val="28"/>
          <w:szCs w:val="28"/>
        </w:rPr>
        <w:t>168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4059A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A9">
        <w:rPr>
          <w:rFonts w:ascii="Times New Roman" w:hAnsi="Times New Roman" w:cs="Times New Roman"/>
          <w:b/>
          <w:bCs/>
          <w:sz w:val="28"/>
          <w:szCs w:val="28"/>
        </w:rPr>
        <w:t>ОБ ОСОБЕННОСТЯХ ПОДАЧИ И РАССМОТРЕНИЯ ЖАЛОБ НА РЕШЕНИЯ</w:t>
      </w:r>
    </w:p>
    <w:p w:rsidR="006A4CE1" w:rsidRPr="004059A9" w:rsidRDefault="00424F8C" w:rsidP="006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A9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6A4CE1" w:rsidRPr="004059A9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(БЕЗДЕЙСТВИЕ) АДМИНИСТРАЦИИ </w:t>
      </w:r>
      <w:r w:rsidR="004059A9">
        <w:rPr>
          <w:rFonts w:ascii="Times New Roman" w:hAnsi="Times New Roman" w:cs="Times New Roman"/>
          <w:b/>
          <w:bCs/>
          <w:sz w:val="28"/>
          <w:szCs w:val="28"/>
        </w:rPr>
        <w:t>ПАШКОВСК</w:t>
      </w:r>
      <w:r w:rsidR="006A4CE1" w:rsidRPr="004059A9">
        <w:rPr>
          <w:rFonts w:ascii="Times New Roman" w:hAnsi="Times New Roman" w:cs="Times New Roman"/>
          <w:b/>
          <w:bCs/>
          <w:sz w:val="28"/>
          <w:szCs w:val="28"/>
        </w:rPr>
        <w:t>ОГО СЕЛЬСОВЕТА КУРСКОГО РАЙОНА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A9"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 И ИХ ДОЛЖНОСТНЫХ ЛИЦ, </w:t>
      </w:r>
    </w:p>
    <w:p w:rsidR="006A4CE1" w:rsidRPr="004059A9" w:rsidRDefault="00424F8C" w:rsidP="006A4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A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6A4CE1" w:rsidRPr="004059A9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АДМИНИСТРАЦИИ </w:t>
      </w:r>
      <w:r w:rsidR="004059A9">
        <w:rPr>
          <w:rFonts w:ascii="Times New Roman" w:hAnsi="Times New Roman" w:cs="Times New Roman"/>
          <w:b/>
          <w:bCs/>
          <w:sz w:val="28"/>
          <w:szCs w:val="28"/>
        </w:rPr>
        <w:t>ПАШКОВСК</w:t>
      </w:r>
      <w:r w:rsidR="006A4CE1" w:rsidRPr="004059A9">
        <w:rPr>
          <w:rFonts w:ascii="Times New Roman" w:hAnsi="Times New Roman" w:cs="Times New Roman"/>
          <w:b/>
          <w:bCs/>
          <w:sz w:val="28"/>
          <w:szCs w:val="28"/>
        </w:rPr>
        <w:t>ОГО СЕЛЬСОВЕТА КУРСКОГО РАЙОНА КУРСКОЙ ОБЛАСТИ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особенности подачи и рассмотрения жалоб на решения и действия (бездействие)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Курской области и ее должностных лиц, муниципальных служащих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 Курского района Курской области при предоставлении муниципальных услуг (далее - жалоба).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2. Подача и рассмотрение жалоб осуществляются в порядке, предусмотренном Федеральным </w:t>
      </w:r>
      <w:hyperlink r:id="rId8" w:history="1">
        <w:r w:rsidRPr="004059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59A9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в соответствии с </w:t>
      </w:r>
      <w:hyperlink r:id="rId9" w:history="1">
        <w:r w:rsidRPr="004059A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059A9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16.08.2012 N 840, с учетом особенностей, установленных настоящим Положением.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3. Жалоба заявителя на решения и действия (бездействие)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Курской области, ее должностных лиц, муниципальных служащих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Курской области при предоставлении муниципальных услуг подается в Администрацию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 Курского района Курской области, предоставляющей муниципальную услугу, в письменной форме, в том числе на личном приеме заявителя, или в электронном виде.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4. В письменной форме на бумажном носителе жалоба подается: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1) непосредственно специалисту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 Курского района Курской области, осуществляющему регистрацию жалобы, предоставляющей муниципальную услугу;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lastRenderedPageBreak/>
        <w:t xml:space="preserve">2) по почте по адресу (месту нахождения)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 Курского района Курской области, предоставляющей муниципальную услугу;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3) на личном приеме Главы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Курской области, заместителя Главы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 Курского района Курской области, предоставляющей муниципальную услугу.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5. В электронном виде жалоба подается заявителем посредством: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а) официального сайта Администрации Курской области (http://adm.rkursk.ru), в информационно-телекоммуникационной сети "Интернет";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"Единый портал государственных и муниципальных услуг (функций)" (http://gosuslugi.ru) или портала государственных и муниципальных услуг Курской области (http://pgu.rkursk.ru);</w:t>
      </w:r>
    </w:p>
    <w:p w:rsidR="006A4CE1" w:rsidRPr="004059A9" w:rsidRDefault="006A4CE1" w:rsidP="006A4CE1">
      <w:pPr>
        <w:pStyle w:val="HTML"/>
        <w:ind w:firstLine="748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в) официального сайта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 Курского района Курской области, предоставляющего муниципальную услугу (</w:t>
      </w:r>
      <w:hyperlink r:id="rId10" w:history="1">
        <w:r w:rsidR="004059A9" w:rsidRPr="004059A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http://pashkovskiy.rkursk.ru/</w:t>
        </w:r>
      </w:hyperlink>
      <w:r w:rsidR="004059A9">
        <w:rPr>
          <w:rFonts w:ascii="Times New Roman" w:hAnsi="Times New Roman" w:cs="Times New Roman"/>
          <w:sz w:val="28"/>
          <w:szCs w:val="28"/>
        </w:rPr>
        <w:t xml:space="preserve">) в информационно </w:t>
      </w:r>
      <w:bookmarkStart w:id="1" w:name="_GoBack"/>
      <w:bookmarkEnd w:id="1"/>
      <w:r w:rsidRPr="004059A9">
        <w:rPr>
          <w:rFonts w:ascii="Times New Roman" w:hAnsi="Times New Roman" w:cs="Times New Roman"/>
          <w:sz w:val="28"/>
          <w:szCs w:val="28"/>
        </w:rPr>
        <w:t>телекоммуникационной сети "Интернет".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6. Жалоба также может быть направлена через филиал областного бюджетного учреждения "Многофункциональный центр по предоставлению государственных и муниципальных услуг Курской области по Курскому району".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 w:rsidRPr="004059A9">
        <w:rPr>
          <w:rFonts w:ascii="Times New Roman" w:hAnsi="Times New Roman" w:cs="Times New Roman"/>
          <w:sz w:val="28"/>
          <w:szCs w:val="28"/>
        </w:rPr>
        <w:t xml:space="preserve">7. Жалоба рассматривается Администрацией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Курской области, предоставляющей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 Курского района Курской области.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8. В случае если жалоба подана заявителем в Администрацию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Курской области, в компетенцию которой не входит принятие решения по жалобе в соответствии требованиями </w:t>
      </w:r>
      <w:hyperlink w:anchor="Par49" w:history="1">
        <w:r w:rsidRPr="004059A9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4059A9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3 рабочих дней со дня ее регистрации указанный орган направляет жалобу в уполномоченный на ее рассмотрение орган исполнительной власти Курской области и в письменной форме информирует заявителя оперенаправлении жалобы.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9. Поступившая в Администрацию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Курской области жалоба на нарушение данным органом порядка предоставления муниципальной услуги подлежит рассмотрению Главой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Курской области либо должностным лицом, наделенным полномочиями по рассмотрению жалоб, </w:t>
      </w:r>
      <w:r w:rsidRPr="004059A9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пятнадцати рабочих дней со дня ее регистрации в Администрации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Pr="004059A9">
        <w:rPr>
          <w:rFonts w:ascii="Times New Roman" w:hAnsi="Times New Roman" w:cs="Times New Roman"/>
          <w:sz w:val="28"/>
          <w:szCs w:val="28"/>
        </w:rPr>
        <w:t>ого сельсовета Курского района Курской области,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жалобы в соответствии с </w:t>
      </w:r>
      <w:hyperlink r:id="rId11" w:history="1">
        <w:r w:rsidRPr="004059A9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4059A9">
        <w:rPr>
          <w:rFonts w:ascii="Times New Roman" w:hAnsi="Times New Roman" w:cs="Times New Roman"/>
          <w:sz w:val="28"/>
          <w:szCs w:val="28"/>
        </w:rPr>
        <w:t xml:space="preserve"> Федерального закона N 210-ФЗ от 27.07.2010 "Об организации предоставления государственных и муниципальных услуг" Администрация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="00252DCE" w:rsidRPr="004059A9">
        <w:rPr>
          <w:rFonts w:ascii="Times New Roman" w:hAnsi="Times New Roman" w:cs="Times New Roman"/>
          <w:sz w:val="28"/>
          <w:szCs w:val="28"/>
        </w:rPr>
        <w:t>ого сельсовета Курского</w:t>
      </w:r>
      <w:r w:rsidRPr="004059A9">
        <w:rPr>
          <w:rFonts w:ascii="Times New Roman" w:hAnsi="Times New Roman" w:cs="Times New Roman"/>
          <w:sz w:val="28"/>
          <w:szCs w:val="28"/>
        </w:rPr>
        <w:t xml:space="preserve"> района Курской области принимает решение об удовлетворении жалобы либо отказе в ее удовлетворении. Указанное решение принимается в форме письма, подписанного Главой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="00252DCE" w:rsidRPr="004059A9">
        <w:rPr>
          <w:rFonts w:ascii="Times New Roman" w:hAnsi="Times New Roman" w:cs="Times New Roman"/>
          <w:sz w:val="28"/>
          <w:szCs w:val="28"/>
        </w:rPr>
        <w:t>ого сельсовета Курского</w:t>
      </w:r>
      <w:r w:rsidRPr="004059A9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предоставляющей муниципальную услугу.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11. Администрация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="00252DCE" w:rsidRPr="004059A9">
        <w:rPr>
          <w:rFonts w:ascii="Times New Roman" w:hAnsi="Times New Roman" w:cs="Times New Roman"/>
          <w:sz w:val="28"/>
          <w:szCs w:val="28"/>
        </w:rPr>
        <w:t>ого сельсовета Курского</w:t>
      </w:r>
      <w:r w:rsidRPr="004059A9">
        <w:rPr>
          <w:rFonts w:ascii="Times New Roman" w:hAnsi="Times New Roman" w:cs="Times New Roman"/>
          <w:sz w:val="28"/>
          <w:szCs w:val="28"/>
        </w:rPr>
        <w:t xml:space="preserve"> района Курской области отказывает в удовлетворении жалобы в следующих случаях: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 xml:space="preserve">12. Администрация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="00252DCE" w:rsidRPr="004059A9">
        <w:rPr>
          <w:rFonts w:ascii="Times New Roman" w:hAnsi="Times New Roman" w:cs="Times New Roman"/>
          <w:sz w:val="28"/>
          <w:szCs w:val="28"/>
        </w:rPr>
        <w:t>ого сельсовета Курского</w:t>
      </w:r>
      <w:r w:rsidRPr="004059A9">
        <w:rPr>
          <w:rFonts w:ascii="Times New Roman" w:hAnsi="Times New Roman" w:cs="Times New Roman"/>
          <w:sz w:val="28"/>
          <w:szCs w:val="28"/>
        </w:rPr>
        <w:t xml:space="preserve"> района вправе оставить жалобу без ответа в следующих случаях: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9A9">
        <w:rPr>
          <w:rFonts w:ascii="Times New Roman" w:hAnsi="Times New Roman" w:cs="Times New Roman"/>
          <w:sz w:val="28"/>
          <w:szCs w:val="28"/>
        </w:rPr>
        <w:t>1</w:t>
      </w:r>
      <w:r w:rsidR="00252DCE" w:rsidRPr="004059A9">
        <w:rPr>
          <w:rFonts w:ascii="Times New Roman" w:hAnsi="Times New Roman" w:cs="Times New Roman"/>
          <w:sz w:val="28"/>
          <w:szCs w:val="28"/>
        </w:rPr>
        <w:t>3</w:t>
      </w:r>
      <w:r w:rsidRPr="004059A9">
        <w:rPr>
          <w:rFonts w:ascii="Times New Roman" w:hAnsi="Times New Roman" w:cs="Times New Roman"/>
          <w:sz w:val="28"/>
          <w:szCs w:val="28"/>
        </w:rPr>
        <w:t xml:space="preserve">. Особенности рассмотрения жалоб в зависимости от специфики предоставления определенной муниципальной услуги устанавливаются административным регламентом предоставления муниципальной услуги Администрацией </w:t>
      </w:r>
      <w:r w:rsidR="004059A9">
        <w:rPr>
          <w:rFonts w:ascii="Times New Roman" w:hAnsi="Times New Roman" w:cs="Times New Roman"/>
          <w:sz w:val="28"/>
          <w:szCs w:val="28"/>
        </w:rPr>
        <w:t>Пашковск</w:t>
      </w:r>
      <w:r w:rsidR="00252DCE" w:rsidRPr="004059A9">
        <w:rPr>
          <w:rFonts w:ascii="Times New Roman" w:hAnsi="Times New Roman" w:cs="Times New Roman"/>
          <w:sz w:val="28"/>
          <w:szCs w:val="28"/>
        </w:rPr>
        <w:t>ого сельсовета Курского</w:t>
      </w:r>
      <w:r w:rsidRPr="004059A9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CE1" w:rsidRPr="004059A9" w:rsidRDefault="006A4CE1" w:rsidP="006A4C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CE1" w:rsidRPr="004059A9" w:rsidRDefault="006A4CE1" w:rsidP="006A4CE1">
      <w:pPr>
        <w:rPr>
          <w:rFonts w:ascii="Times New Roman" w:hAnsi="Times New Roman" w:cs="Times New Roman"/>
          <w:sz w:val="28"/>
          <w:szCs w:val="28"/>
        </w:rPr>
      </w:pPr>
    </w:p>
    <w:p w:rsidR="006A4CE1" w:rsidRPr="004059A9" w:rsidRDefault="006A4CE1" w:rsidP="00D67933">
      <w:pPr>
        <w:rPr>
          <w:rFonts w:ascii="Times New Roman" w:hAnsi="Times New Roman" w:cs="Times New Roman"/>
          <w:sz w:val="28"/>
          <w:szCs w:val="28"/>
        </w:rPr>
      </w:pPr>
    </w:p>
    <w:sectPr w:rsidR="006A4CE1" w:rsidRPr="004059A9" w:rsidSect="00424F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C7F" w:rsidRDefault="00B67C7F" w:rsidP="006A4CE1">
      <w:pPr>
        <w:spacing w:after="0" w:line="240" w:lineRule="auto"/>
      </w:pPr>
      <w:r>
        <w:separator/>
      </w:r>
    </w:p>
  </w:endnote>
  <w:endnote w:type="continuationSeparator" w:id="1">
    <w:p w:rsidR="00B67C7F" w:rsidRDefault="00B67C7F" w:rsidP="006A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C7F" w:rsidRDefault="00B67C7F" w:rsidP="006A4CE1">
      <w:pPr>
        <w:spacing w:after="0" w:line="240" w:lineRule="auto"/>
      </w:pPr>
      <w:r>
        <w:separator/>
      </w:r>
    </w:p>
  </w:footnote>
  <w:footnote w:type="continuationSeparator" w:id="1">
    <w:p w:rsidR="00B67C7F" w:rsidRDefault="00B67C7F" w:rsidP="006A4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933"/>
    <w:rsid w:val="00252DCE"/>
    <w:rsid w:val="00342C8D"/>
    <w:rsid w:val="003B50BB"/>
    <w:rsid w:val="00400BE2"/>
    <w:rsid w:val="004059A9"/>
    <w:rsid w:val="00424F8C"/>
    <w:rsid w:val="00524B7D"/>
    <w:rsid w:val="00696999"/>
    <w:rsid w:val="006A4CE1"/>
    <w:rsid w:val="0072718F"/>
    <w:rsid w:val="007D372C"/>
    <w:rsid w:val="00946359"/>
    <w:rsid w:val="00B05191"/>
    <w:rsid w:val="00B3667F"/>
    <w:rsid w:val="00B67C7F"/>
    <w:rsid w:val="00CC6A2F"/>
    <w:rsid w:val="00D67933"/>
    <w:rsid w:val="00F8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933"/>
    <w:rPr>
      <w:color w:val="0000FF"/>
      <w:u w:val="single"/>
    </w:rPr>
  </w:style>
  <w:style w:type="paragraph" w:styleId="a4">
    <w:name w:val="No Spacing"/>
    <w:uiPriority w:val="1"/>
    <w:qFormat/>
    <w:rsid w:val="00D67933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D67933"/>
    <w:rPr>
      <w:rFonts w:ascii="Arial" w:eastAsiaTheme="minorHAnsi" w:hAnsi="Arial" w:cs="Arial"/>
      <w:lang w:eastAsia="en-US"/>
    </w:rPr>
  </w:style>
  <w:style w:type="paragraph" w:customStyle="1" w:styleId="ConsPlusNormal0">
    <w:name w:val="ConsPlusNormal"/>
    <w:link w:val="ConsPlusNormal"/>
    <w:rsid w:val="00D67933"/>
    <w:pPr>
      <w:autoSpaceDE w:val="0"/>
      <w:autoSpaceDN w:val="0"/>
      <w:adjustRightInd w:val="0"/>
      <w:ind w:firstLine="72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D6793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A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CE1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A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CE1"/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nhideWhenUsed/>
    <w:rsid w:val="006A4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A4CE1"/>
    <w:rPr>
      <w:rFonts w:ascii="Courier New" w:eastAsia="Times New Roman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933"/>
    <w:rPr>
      <w:color w:val="0000FF"/>
      <w:u w:val="single"/>
    </w:rPr>
  </w:style>
  <w:style w:type="paragraph" w:styleId="a4">
    <w:name w:val="No Spacing"/>
    <w:uiPriority w:val="1"/>
    <w:qFormat/>
    <w:rsid w:val="00D67933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D67933"/>
    <w:rPr>
      <w:rFonts w:ascii="Arial" w:eastAsiaTheme="minorHAnsi" w:hAnsi="Arial" w:cs="Arial"/>
      <w:lang w:eastAsia="en-US"/>
    </w:rPr>
  </w:style>
  <w:style w:type="paragraph" w:customStyle="1" w:styleId="ConsPlusNormal0">
    <w:name w:val="ConsPlusNormal"/>
    <w:link w:val="ConsPlusNormal"/>
    <w:rsid w:val="00D67933"/>
    <w:pPr>
      <w:autoSpaceDE w:val="0"/>
      <w:autoSpaceDN w:val="0"/>
      <w:adjustRightInd w:val="0"/>
      <w:ind w:firstLine="720"/>
    </w:pPr>
    <w:rPr>
      <w:rFonts w:ascii="Arial" w:eastAsiaTheme="minorHAnsi" w:hAnsi="Arial" w:cs="Arial"/>
      <w:lang w:eastAsia="en-US"/>
    </w:rPr>
  </w:style>
  <w:style w:type="paragraph" w:styleId="a5">
    <w:name w:val="List Paragraph"/>
    <w:basedOn w:val="a"/>
    <w:uiPriority w:val="34"/>
    <w:qFormat/>
    <w:rsid w:val="00D6793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A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CE1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A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CE1"/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nhideWhenUsed/>
    <w:rsid w:val="006A4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A4CE1"/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9B96A471F9E28B3B904CF68E039038D7FCDDB996039A17604AAF41FQ741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89B96A471F9E28B3B904CF68E039038D7FCDDB996039A17604AAF41F713F47804FEABB65Q74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89B96A471F9E28B3B904CF68E039038D7FCDDB996039A17604AAF41F713F47804FEABB65Q744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shkovskiy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89B96A471F9E28B3B904CF68E039038D7FCCDD996139A17604AAF41F713F47804FEABB647C2DCAQ643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2A042-1099-4AEB-84A5-1C34C577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2015-07-01T11:14:00Z</cp:lastPrinted>
  <dcterms:created xsi:type="dcterms:W3CDTF">2020-11-02T06:38:00Z</dcterms:created>
  <dcterms:modified xsi:type="dcterms:W3CDTF">2020-11-02T06:38:00Z</dcterms:modified>
</cp:coreProperties>
</file>