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E6" w:rsidRDefault="00B60BE6" w:rsidP="00B60BE6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2018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70077C0" wp14:editId="07FECBE8">
            <wp:simplePos x="0" y="0"/>
            <wp:positionH relativeFrom="column">
              <wp:posOffset>146685</wp:posOffset>
            </wp:positionH>
            <wp:positionV relativeFrom="paragraph">
              <wp:posOffset>-85090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sz w:val="28"/>
          <w:szCs w:val="28"/>
        </w:rPr>
        <w:t>К</w:t>
      </w:r>
      <w:r w:rsidR="00201805" w:rsidRPr="00201805">
        <w:rPr>
          <w:rFonts w:ascii="Segoe UI" w:hAnsi="Segoe UI" w:cs="Segoe UI"/>
          <w:sz w:val="28"/>
          <w:szCs w:val="28"/>
        </w:rPr>
        <w:t xml:space="preserve">адастр и регистрация прав: сложно, </w:t>
      </w:r>
    </w:p>
    <w:p w:rsidR="00C47246" w:rsidRPr="00B60BE6" w:rsidRDefault="00201805" w:rsidP="00B60BE6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201805">
        <w:rPr>
          <w:rFonts w:ascii="Segoe UI" w:hAnsi="Segoe UI" w:cs="Segoe UI"/>
          <w:sz w:val="28"/>
          <w:szCs w:val="28"/>
        </w:rPr>
        <w:t>но знать нужно</w:t>
      </w:r>
      <w:r>
        <w:rPr>
          <w:rFonts w:ascii="Segoe UI" w:hAnsi="Segoe UI" w:cs="Segoe UI"/>
          <w:sz w:val="24"/>
          <w:szCs w:val="24"/>
        </w:rPr>
        <w:t>!</w:t>
      </w:r>
    </w:p>
    <w:p w:rsidR="006A6E4C" w:rsidRDefault="006A6E4C" w:rsidP="006A6E4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B60BE6" w:rsidRDefault="00B60BE6" w:rsidP="006A6E4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6A6E4C" w:rsidRPr="00B60BE6" w:rsidRDefault="00D114D6" w:rsidP="006A6E4C">
      <w:pPr>
        <w:spacing w:after="0"/>
        <w:ind w:firstLine="709"/>
        <w:jc w:val="both"/>
        <w:rPr>
          <w:rFonts w:ascii="Segoe UI" w:hAnsi="Segoe UI" w:cs="Segoe UI"/>
          <w:sz w:val="23"/>
          <w:szCs w:val="23"/>
        </w:rPr>
      </w:pPr>
      <w:r w:rsidRPr="00B60BE6">
        <w:rPr>
          <w:rFonts w:ascii="Segoe UI" w:hAnsi="Segoe UI" w:cs="Segoe UI"/>
          <w:sz w:val="23"/>
          <w:szCs w:val="23"/>
        </w:rPr>
        <w:t>В</w:t>
      </w:r>
      <w:r w:rsidR="00C47246" w:rsidRPr="00B60BE6">
        <w:rPr>
          <w:rFonts w:ascii="Segoe UI" w:hAnsi="Segoe UI" w:cs="Segoe UI"/>
          <w:sz w:val="23"/>
          <w:szCs w:val="23"/>
        </w:rPr>
        <w:t xml:space="preserve"> начал</w:t>
      </w:r>
      <w:r w:rsidRPr="00B60BE6">
        <w:rPr>
          <w:rFonts w:ascii="Segoe UI" w:hAnsi="Segoe UI" w:cs="Segoe UI"/>
          <w:sz w:val="23"/>
          <w:szCs w:val="23"/>
        </w:rPr>
        <w:t>е</w:t>
      </w:r>
      <w:r w:rsidR="00C47246" w:rsidRPr="00B60BE6">
        <w:rPr>
          <w:rFonts w:ascii="Segoe UI" w:hAnsi="Segoe UI" w:cs="Segoe UI"/>
          <w:sz w:val="23"/>
          <w:szCs w:val="23"/>
        </w:rPr>
        <w:t xml:space="preserve"> теку</w:t>
      </w:r>
      <w:bookmarkStart w:id="0" w:name="_GoBack"/>
      <w:bookmarkEnd w:id="0"/>
      <w:r w:rsidR="00C47246" w:rsidRPr="00B60BE6">
        <w:rPr>
          <w:rFonts w:ascii="Segoe UI" w:hAnsi="Segoe UI" w:cs="Segoe UI"/>
          <w:sz w:val="23"/>
          <w:szCs w:val="23"/>
        </w:rPr>
        <w:t xml:space="preserve">щего года вступил в силу Федеральный закон </w:t>
      </w:r>
      <w:r w:rsidR="006A6E4C" w:rsidRPr="00B60BE6">
        <w:rPr>
          <w:rFonts w:ascii="Segoe UI" w:hAnsi="Segoe UI" w:cs="Segoe UI"/>
          <w:sz w:val="23"/>
          <w:szCs w:val="23"/>
        </w:rPr>
        <w:t>«</w:t>
      </w:r>
      <w:r w:rsidR="00C47246" w:rsidRPr="00B60BE6">
        <w:rPr>
          <w:rFonts w:ascii="Segoe UI" w:hAnsi="Segoe UI" w:cs="Segoe UI"/>
          <w:sz w:val="23"/>
          <w:szCs w:val="23"/>
        </w:rPr>
        <w:t>О государственной регистрации недвижимости</w:t>
      </w:r>
      <w:r w:rsidR="006A6E4C" w:rsidRPr="00B60BE6">
        <w:rPr>
          <w:rFonts w:ascii="Segoe UI" w:hAnsi="Segoe UI" w:cs="Segoe UI"/>
          <w:sz w:val="23"/>
          <w:szCs w:val="23"/>
        </w:rPr>
        <w:t>»</w:t>
      </w:r>
      <w:r w:rsidR="00C47246" w:rsidRPr="00B60BE6">
        <w:rPr>
          <w:rFonts w:ascii="Segoe UI" w:hAnsi="Segoe UI" w:cs="Segoe UI"/>
          <w:sz w:val="23"/>
          <w:szCs w:val="23"/>
        </w:rPr>
        <w:t xml:space="preserve">, главное предназначение которого - сделать процесс регистрации </w:t>
      </w:r>
      <w:r w:rsidR="006A6E4C" w:rsidRPr="00B60BE6">
        <w:rPr>
          <w:rFonts w:ascii="Segoe UI" w:hAnsi="Segoe UI" w:cs="Segoe UI"/>
          <w:sz w:val="23"/>
          <w:szCs w:val="23"/>
        </w:rPr>
        <w:t xml:space="preserve">недвижимости </w:t>
      </w:r>
      <w:r w:rsidR="00C47246" w:rsidRPr="00B60BE6">
        <w:rPr>
          <w:rFonts w:ascii="Segoe UI" w:hAnsi="Segoe UI" w:cs="Segoe UI"/>
          <w:sz w:val="23"/>
          <w:szCs w:val="23"/>
        </w:rPr>
        <w:t xml:space="preserve">более удобным и простым для граждан и менее затратным по времени. </w:t>
      </w:r>
    </w:p>
    <w:p w:rsidR="006A6E4C" w:rsidRPr="00B60BE6" w:rsidRDefault="00C47246" w:rsidP="006A6E4C">
      <w:pPr>
        <w:spacing w:after="0"/>
        <w:ind w:firstLine="709"/>
        <w:jc w:val="both"/>
        <w:rPr>
          <w:rFonts w:ascii="Segoe UI" w:hAnsi="Segoe UI" w:cs="Segoe UI"/>
          <w:sz w:val="23"/>
          <w:szCs w:val="23"/>
        </w:rPr>
      </w:pPr>
      <w:r w:rsidRPr="00B60BE6">
        <w:rPr>
          <w:rFonts w:ascii="Segoe UI" w:hAnsi="Segoe UI" w:cs="Segoe UI"/>
          <w:sz w:val="23"/>
          <w:szCs w:val="23"/>
        </w:rPr>
        <w:t>Реализация закона</w:t>
      </w:r>
      <w:r w:rsidR="00D114D6" w:rsidRPr="00B60BE6">
        <w:rPr>
          <w:rFonts w:ascii="Segoe UI" w:hAnsi="Segoe UI" w:cs="Segoe UI"/>
          <w:sz w:val="23"/>
          <w:szCs w:val="23"/>
        </w:rPr>
        <w:t xml:space="preserve"> </w:t>
      </w:r>
      <w:r w:rsidRPr="00B60BE6">
        <w:rPr>
          <w:rFonts w:ascii="Segoe UI" w:hAnsi="Segoe UI" w:cs="Segoe UI"/>
          <w:sz w:val="23"/>
          <w:szCs w:val="23"/>
        </w:rPr>
        <w:t xml:space="preserve">в некоторых случаях вызывают вопросы у </w:t>
      </w:r>
      <w:r w:rsidR="006A6E4C" w:rsidRPr="00B60BE6">
        <w:rPr>
          <w:rFonts w:ascii="Segoe UI" w:hAnsi="Segoe UI" w:cs="Segoe UI"/>
          <w:sz w:val="23"/>
          <w:szCs w:val="23"/>
        </w:rPr>
        <w:t>курян</w:t>
      </w:r>
      <w:r w:rsidRPr="00B60BE6">
        <w:rPr>
          <w:rFonts w:ascii="Segoe UI" w:hAnsi="Segoe UI" w:cs="Segoe UI"/>
          <w:sz w:val="23"/>
          <w:szCs w:val="23"/>
        </w:rPr>
        <w:t xml:space="preserve">. </w:t>
      </w:r>
      <w:r w:rsidR="006A6E4C" w:rsidRPr="00B60BE6">
        <w:rPr>
          <w:rFonts w:ascii="Segoe UI" w:hAnsi="Segoe UI" w:cs="Segoe UI"/>
          <w:sz w:val="23"/>
          <w:szCs w:val="23"/>
        </w:rPr>
        <w:t>В этой связи жители региона обращаются в Кадастровую палату по Курской области за разъяснениями.</w:t>
      </w:r>
    </w:p>
    <w:p w:rsidR="00C47246" w:rsidRPr="00B60BE6" w:rsidRDefault="00C47246" w:rsidP="006A6E4C">
      <w:pPr>
        <w:spacing w:after="0"/>
        <w:ind w:firstLine="709"/>
        <w:jc w:val="both"/>
        <w:rPr>
          <w:rFonts w:ascii="Segoe UI" w:hAnsi="Segoe UI" w:cs="Segoe UI"/>
          <w:sz w:val="23"/>
          <w:szCs w:val="23"/>
        </w:rPr>
      </w:pPr>
      <w:r w:rsidRPr="00B60BE6">
        <w:rPr>
          <w:rFonts w:ascii="Segoe UI" w:hAnsi="Segoe UI" w:cs="Segoe UI"/>
          <w:sz w:val="23"/>
          <w:szCs w:val="23"/>
        </w:rPr>
        <w:t>-</w:t>
      </w:r>
      <w:r w:rsidR="006A6E4C" w:rsidRPr="00B60BE6">
        <w:rPr>
          <w:rFonts w:ascii="Segoe UI" w:hAnsi="Segoe UI" w:cs="Segoe UI"/>
          <w:sz w:val="23"/>
          <w:szCs w:val="23"/>
        </w:rPr>
        <w:t xml:space="preserve"> О</w:t>
      </w:r>
      <w:r w:rsidRPr="00B60BE6">
        <w:rPr>
          <w:rFonts w:ascii="Segoe UI" w:hAnsi="Segoe UI" w:cs="Segoe UI"/>
          <w:sz w:val="23"/>
          <w:szCs w:val="23"/>
        </w:rPr>
        <w:t xml:space="preserve"> каких изменениях в учете и регистрации недвижимости должны знать </w:t>
      </w:r>
      <w:r w:rsidR="006A6E4C" w:rsidRPr="00B60BE6">
        <w:rPr>
          <w:rFonts w:ascii="Segoe UI" w:hAnsi="Segoe UI" w:cs="Segoe UI"/>
          <w:sz w:val="23"/>
          <w:szCs w:val="23"/>
        </w:rPr>
        <w:t>заявители</w:t>
      </w:r>
      <w:r w:rsidRPr="00B60BE6">
        <w:rPr>
          <w:rFonts w:ascii="Segoe UI" w:hAnsi="Segoe UI" w:cs="Segoe UI"/>
          <w:sz w:val="23"/>
          <w:szCs w:val="23"/>
        </w:rPr>
        <w:t>?</w:t>
      </w:r>
    </w:p>
    <w:p w:rsidR="006A6E4C" w:rsidRPr="00B60BE6" w:rsidRDefault="00C47246" w:rsidP="006A6E4C">
      <w:pPr>
        <w:spacing w:after="0"/>
        <w:ind w:firstLine="709"/>
        <w:jc w:val="both"/>
        <w:rPr>
          <w:rFonts w:ascii="Segoe UI" w:hAnsi="Segoe UI" w:cs="Segoe UI"/>
          <w:sz w:val="23"/>
          <w:szCs w:val="23"/>
        </w:rPr>
      </w:pPr>
      <w:r w:rsidRPr="00B60BE6">
        <w:rPr>
          <w:rFonts w:ascii="Segoe UI" w:hAnsi="Segoe UI" w:cs="Segoe UI"/>
          <w:sz w:val="23"/>
          <w:szCs w:val="23"/>
        </w:rPr>
        <w:t xml:space="preserve">- Кадастровый учет недвижимости и регистрация прав теперь объединены в единую систему и удостоверяются выпиской из Единого государственного реестра недвижимости (ЕГРН). Все сведения хранятся в электронном виде. </w:t>
      </w:r>
    </w:p>
    <w:p w:rsidR="006A6E4C" w:rsidRPr="00B60BE6" w:rsidRDefault="00C47246" w:rsidP="006A6E4C">
      <w:pPr>
        <w:spacing w:after="0"/>
        <w:ind w:firstLine="709"/>
        <w:jc w:val="both"/>
        <w:rPr>
          <w:rFonts w:ascii="Segoe UI" w:hAnsi="Segoe UI" w:cs="Segoe UI"/>
          <w:sz w:val="23"/>
          <w:szCs w:val="23"/>
        </w:rPr>
      </w:pPr>
      <w:r w:rsidRPr="00B60BE6">
        <w:rPr>
          <w:rFonts w:ascii="Segoe UI" w:hAnsi="Segoe UI" w:cs="Segoe UI"/>
          <w:sz w:val="23"/>
          <w:szCs w:val="23"/>
        </w:rPr>
        <w:t xml:space="preserve">- Правда ли, что закон устанавливает переход документооборота в электронную форму? </w:t>
      </w:r>
    </w:p>
    <w:p w:rsidR="00C47246" w:rsidRPr="00B60BE6" w:rsidRDefault="006A6E4C" w:rsidP="006A6E4C">
      <w:pPr>
        <w:spacing w:after="0"/>
        <w:ind w:firstLine="709"/>
        <w:jc w:val="both"/>
        <w:rPr>
          <w:rFonts w:ascii="Segoe UI" w:hAnsi="Segoe UI" w:cs="Segoe UI"/>
          <w:sz w:val="23"/>
          <w:szCs w:val="23"/>
        </w:rPr>
      </w:pPr>
      <w:r w:rsidRPr="00B60BE6">
        <w:rPr>
          <w:rFonts w:ascii="Segoe UI" w:hAnsi="Segoe UI" w:cs="Segoe UI"/>
          <w:sz w:val="23"/>
          <w:szCs w:val="23"/>
        </w:rPr>
        <w:t>- Да, это так.</w:t>
      </w:r>
      <w:r w:rsidR="00C47246" w:rsidRPr="00B60BE6">
        <w:rPr>
          <w:rFonts w:ascii="Segoe UI" w:hAnsi="Segoe UI" w:cs="Segoe UI"/>
          <w:sz w:val="23"/>
          <w:szCs w:val="23"/>
        </w:rPr>
        <w:t xml:space="preserve"> </w:t>
      </w:r>
      <w:r w:rsidRPr="00B60BE6">
        <w:rPr>
          <w:rFonts w:ascii="Segoe UI" w:hAnsi="Segoe UI" w:cs="Segoe UI"/>
          <w:sz w:val="23"/>
          <w:szCs w:val="23"/>
        </w:rPr>
        <w:t>Э</w:t>
      </w:r>
      <w:r w:rsidR="00C47246" w:rsidRPr="00B60BE6">
        <w:rPr>
          <w:rFonts w:ascii="Segoe UI" w:hAnsi="Segoe UI" w:cs="Segoe UI"/>
          <w:sz w:val="23"/>
          <w:szCs w:val="23"/>
        </w:rPr>
        <w:t>лектронные услуги - эффективный заслон от коррупции, поскольку исключает личные контакты и общение с должностными лицами, то есть исчезает так называемый административный барьер.</w:t>
      </w:r>
    </w:p>
    <w:p w:rsidR="00C47246" w:rsidRPr="00B60BE6" w:rsidRDefault="00C47246" w:rsidP="006A6E4C">
      <w:pPr>
        <w:spacing w:after="0"/>
        <w:ind w:firstLine="709"/>
        <w:jc w:val="both"/>
        <w:rPr>
          <w:rFonts w:ascii="Segoe UI" w:hAnsi="Segoe UI" w:cs="Segoe UI"/>
          <w:sz w:val="23"/>
          <w:szCs w:val="23"/>
        </w:rPr>
      </w:pPr>
      <w:r w:rsidRPr="00B60BE6">
        <w:rPr>
          <w:rFonts w:ascii="Segoe UI" w:hAnsi="Segoe UI" w:cs="Segoe UI"/>
          <w:sz w:val="23"/>
          <w:szCs w:val="23"/>
        </w:rPr>
        <w:t xml:space="preserve">- </w:t>
      </w:r>
      <w:r w:rsidR="006A6E4C" w:rsidRPr="00B60BE6">
        <w:rPr>
          <w:rFonts w:ascii="Segoe UI" w:hAnsi="Segoe UI" w:cs="Segoe UI"/>
          <w:sz w:val="23"/>
          <w:szCs w:val="23"/>
        </w:rPr>
        <w:t xml:space="preserve">В каких случаях может происходить </w:t>
      </w:r>
      <w:r w:rsidRPr="00B60BE6">
        <w:rPr>
          <w:rFonts w:ascii="Segoe UI" w:hAnsi="Segoe UI" w:cs="Segoe UI"/>
          <w:sz w:val="23"/>
          <w:szCs w:val="23"/>
        </w:rPr>
        <w:t>одновременн</w:t>
      </w:r>
      <w:r w:rsidR="006A6E4C" w:rsidRPr="00B60BE6">
        <w:rPr>
          <w:rFonts w:ascii="Segoe UI" w:hAnsi="Segoe UI" w:cs="Segoe UI"/>
          <w:sz w:val="23"/>
          <w:szCs w:val="23"/>
        </w:rPr>
        <w:t>ое</w:t>
      </w:r>
      <w:r w:rsidRPr="00B60BE6">
        <w:rPr>
          <w:rFonts w:ascii="Segoe UI" w:hAnsi="Segoe UI" w:cs="Segoe UI"/>
          <w:sz w:val="23"/>
          <w:szCs w:val="23"/>
        </w:rPr>
        <w:t xml:space="preserve"> проведени</w:t>
      </w:r>
      <w:r w:rsidR="006A6E4C" w:rsidRPr="00B60BE6">
        <w:rPr>
          <w:rFonts w:ascii="Segoe UI" w:hAnsi="Segoe UI" w:cs="Segoe UI"/>
          <w:sz w:val="23"/>
          <w:szCs w:val="23"/>
        </w:rPr>
        <w:t>е</w:t>
      </w:r>
      <w:r w:rsidRPr="00B60BE6">
        <w:rPr>
          <w:rFonts w:ascii="Segoe UI" w:hAnsi="Segoe UI" w:cs="Segoe UI"/>
          <w:sz w:val="23"/>
          <w:szCs w:val="23"/>
        </w:rPr>
        <w:t xml:space="preserve"> кадастрового учета и р</w:t>
      </w:r>
      <w:r w:rsidR="006A6E4C" w:rsidRPr="00B60BE6">
        <w:rPr>
          <w:rFonts w:ascii="Segoe UI" w:hAnsi="Segoe UI" w:cs="Segoe UI"/>
          <w:sz w:val="23"/>
          <w:szCs w:val="23"/>
        </w:rPr>
        <w:t>егистрации прав на недвижимость</w:t>
      </w:r>
      <w:r w:rsidRPr="00B60BE6">
        <w:rPr>
          <w:rFonts w:ascii="Segoe UI" w:hAnsi="Segoe UI" w:cs="Segoe UI"/>
          <w:sz w:val="23"/>
          <w:szCs w:val="23"/>
        </w:rPr>
        <w:t>?</w:t>
      </w:r>
    </w:p>
    <w:p w:rsidR="00C47246" w:rsidRPr="00B60BE6" w:rsidRDefault="00C47246" w:rsidP="006A6E4C">
      <w:pPr>
        <w:spacing w:after="0"/>
        <w:ind w:firstLine="709"/>
        <w:jc w:val="both"/>
        <w:rPr>
          <w:rFonts w:ascii="Segoe UI" w:hAnsi="Segoe UI" w:cs="Segoe UI"/>
          <w:sz w:val="23"/>
          <w:szCs w:val="23"/>
        </w:rPr>
      </w:pPr>
      <w:r w:rsidRPr="00B60BE6">
        <w:rPr>
          <w:rFonts w:ascii="Segoe UI" w:hAnsi="Segoe UI" w:cs="Segoe UI"/>
          <w:sz w:val="23"/>
          <w:szCs w:val="23"/>
        </w:rPr>
        <w:t xml:space="preserve">- </w:t>
      </w:r>
      <w:r w:rsidR="00D114D6" w:rsidRPr="00B60BE6">
        <w:rPr>
          <w:rFonts w:ascii="Segoe UI" w:hAnsi="Segoe UI" w:cs="Segoe UI"/>
          <w:sz w:val="23"/>
          <w:szCs w:val="23"/>
        </w:rPr>
        <w:t xml:space="preserve">Одновременный учет и регистрация используются при создании или, напротив, прекращении существования объекта недвижимости или его части. </w:t>
      </w:r>
      <w:r w:rsidRPr="00B60BE6">
        <w:rPr>
          <w:rFonts w:ascii="Segoe UI" w:hAnsi="Segoe UI" w:cs="Segoe UI"/>
          <w:sz w:val="23"/>
          <w:szCs w:val="23"/>
        </w:rPr>
        <w:t xml:space="preserve">Кроме случаев, когда оба этих действия могут выполниться вне зависимости друг от друга. </w:t>
      </w:r>
    </w:p>
    <w:p w:rsidR="00C47246" w:rsidRPr="00B60BE6" w:rsidRDefault="00C47246" w:rsidP="006A6E4C">
      <w:pPr>
        <w:spacing w:after="0"/>
        <w:ind w:firstLine="709"/>
        <w:jc w:val="both"/>
        <w:rPr>
          <w:rFonts w:ascii="Segoe UI" w:hAnsi="Segoe UI" w:cs="Segoe UI"/>
          <w:sz w:val="23"/>
          <w:szCs w:val="23"/>
        </w:rPr>
      </w:pPr>
      <w:r w:rsidRPr="00B60BE6">
        <w:rPr>
          <w:rFonts w:ascii="Segoe UI" w:hAnsi="Segoe UI" w:cs="Segoe UI"/>
          <w:sz w:val="23"/>
          <w:szCs w:val="23"/>
        </w:rPr>
        <w:t>- Как регулиру</w:t>
      </w:r>
      <w:r w:rsidR="00D114D6" w:rsidRPr="00B60BE6">
        <w:rPr>
          <w:rFonts w:ascii="Segoe UI" w:hAnsi="Segoe UI" w:cs="Segoe UI"/>
          <w:sz w:val="23"/>
          <w:szCs w:val="23"/>
        </w:rPr>
        <w:t>е</w:t>
      </w:r>
      <w:r w:rsidRPr="00B60BE6">
        <w:rPr>
          <w:rFonts w:ascii="Segoe UI" w:hAnsi="Segoe UI" w:cs="Segoe UI"/>
          <w:sz w:val="23"/>
          <w:szCs w:val="23"/>
        </w:rPr>
        <w:t>тся подача заявлений?</w:t>
      </w:r>
    </w:p>
    <w:p w:rsidR="00C47246" w:rsidRPr="00B60BE6" w:rsidRDefault="00C47246" w:rsidP="006A6E4C">
      <w:pPr>
        <w:spacing w:after="0"/>
        <w:ind w:firstLine="709"/>
        <w:jc w:val="both"/>
        <w:rPr>
          <w:rFonts w:ascii="Segoe UI" w:hAnsi="Segoe UI" w:cs="Segoe UI"/>
          <w:sz w:val="23"/>
          <w:szCs w:val="23"/>
        </w:rPr>
      </w:pPr>
      <w:r w:rsidRPr="00B60BE6">
        <w:rPr>
          <w:rFonts w:ascii="Segoe UI" w:hAnsi="Segoe UI" w:cs="Segoe UI"/>
          <w:sz w:val="23"/>
          <w:szCs w:val="23"/>
        </w:rPr>
        <w:t xml:space="preserve">- Установлен перечень лиц, по заявлениям которых будут учитываться объекты </w:t>
      </w:r>
      <w:proofErr w:type="gramStart"/>
      <w:r w:rsidRPr="00B60BE6">
        <w:rPr>
          <w:rFonts w:ascii="Segoe UI" w:hAnsi="Segoe UI" w:cs="Segoe UI"/>
          <w:sz w:val="23"/>
          <w:szCs w:val="23"/>
        </w:rPr>
        <w:t>недвижимости</w:t>
      </w:r>
      <w:proofErr w:type="gramEnd"/>
      <w:r w:rsidRPr="00B60BE6">
        <w:rPr>
          <w:rFonts w:ascii="Segoe UI" w:hAnsi="Segoe UI" w:cs="Segoe UI"/>
          <w:sz w:val="23"/>
          <w:szCs w:val="23"/>
        </w:rPr>
        <w:t xml:space="preserve"> и регистрироваться права на них</w:t>
      </w:r>
      <w:r w:rsidR="00D114D6" w:rsidRPr="00B60BE6">
        <w:rPr>
          <w:rFonts w:ascii="Segoe UI" w:hAnsi="Segoe UI" w:cs="Segoe UI"/>
          <w:sz w:val="23"/>
          <w:szCs w:val="23"/>
        </w:rPr>
        <w:t xml:space="preserve">, </w:t>
      </w:r>
      <w:r w:rsidRPr="00B60BE6">
        <w:rPr>
          <w:rFonts w:ascii="Segoe UI" w:hAnsi="Segoe UI" w:cs="Segoe UI"/>
          <w:sz w:val="23"/>
          <w:szCs w:val="23"/>
        </w:rPr>
        <w:t>все зависит от того, одновременно или раздельно они будут производиться.</w:t>
      </w:r>
    </w:p>
    <w:p w:rsidR="00D114D6" w:rsidRPr="00B60BE6" w:rsidRDefault="00C47246" w:rsidP="006A6E4C">
      <w:pPr>
        <w:spacing w:after="0"/>
        <w:ind w:firstLine="709"/>
        <w:jc w:val="both"/>
        <w:rPr>
          <w:rFonts w:ascii="Segoe UI" w:hAnsi="Segoe UI" w:cs="Segoe UI"/>
          <w:sz w:val="23"/>
          <w:szCs w:val="23"/>
        </w:rPr>
      </w:pPr>
      <w:r w:rsidRPr="00B60BE6">
        <w:rPr>
          <w:rFonts w:ascii="Segoe UI" w:hAnsi="Segoe UI" w:cs="Segoe UI"/>
          <w:sz w:val="23"/>
          <w:szCs w:val="23"/>
        </w:rPr>
        <w:t xml:space="preserve">Например, по заявлению собственника </w:t>
      </w:r>
      <w:r w:rsidR="00D114D6" w:rsidRPr="00B60BE6">
        <w:rPr>
          <w:rFonts w:ascii="Segoe UI" w:hAnsi="Segoe UI" w:cs="Segoe UI"/>
          <w:sz w:val="23"/>
          <w:szCs w:val="23"/>
        </w:rPr>
        <w:t>земельного</w:t>
      </w:r>
      <w:r w:rsidRPr="00B60BE6">
        <w:rPr>
          <w:rFonts w:ascii="Segoe UI" w:hAnsi="Segoe UI" w:cs="Segoe UI"/>
          <w:sz w:val="23"/>
          <w:szCs w:val="23"/>
        </w:rPr>
        <w:t xml:space="preserve"> участка, где располагается объект</w:t>
      </w:r>
      <w:r w:rsidR="00D114D6" w:rsidRPr="00B60BE6">
        <w:rPr>
          <w:rFonts w:ascii="Segoe UI" w:hAnsi="Segoe UI" w:cs="Segoe UI"/>
          <w:sz w:val="23"/>
          <w:szCs w:val="23"/>
        </w:rPr>
        <w:t xml:space="preserve"> недвижимости</w:t>
      </w:r>
      <w:r w:rsidRPr="00B60BE6">
        <w:rPr>
          <w:rFonts w:ascii="Segoe UI" w:hAnsi="Segoe UI" w:cs="Segoe UI"/>
          <w:sz w:val="23"/>
          <w:szCs w:val="23"/>
        </w:rPr>
        <w:t xml:space="preserve">, может произвестись одновременно учет и регистрация. А вот по заявлению органа власти, выдавшего разрешение на ввод построенного объекта в эксплуатацию - и это новое в законе - </w:t>
      </w:r>
      <w:r w:rsidR="006A6E4C" w:rsidRPr="00B60BE6">
        <w:rPr>
          <w:rFonts w:ascii="Segoe UI" w:hAnsi="Segoe UI" w:cs="Segoe UI"/>
          <w:sz w:val="23"/>
          <w:szCs w:val="23"/>
        </w:rPr>
        <w:t>можно</w:t>
      </w:r>
      <w:r w:rsidRPr="00B60BE6">
        <w:rPr>
          <w:rFonts w:ascii="Segoe UI" w:hAnsi="Segoe UI" w:cs="Segoe UI"/>
          <w:sz w:val="23"/>
          <w:szCs w:val="23"/>
        </w:rPr>
        <w:t xml:space="preserve"> лишь поставит объект на учет. </w:t>
      </w:r>
    </w:p>
    <w:p w:rsidR="00C47246" w:rsidRPr="00B60BE6" w:rsidRDefault="00C47246" w:rsidP="006A6E4C">
      <w:pPr>
        <w:spacing w:after="0"/>
        <w:ind w:firstLine="709"/>
        <w:jc w:val="both"/>
        <w:rPr>
          <w:rFonts w:ascii="Segoe UI" w:hAnsi="Segoe UI" w:cs="Segoe UI"/>
          <w:sz w:val="23"/>
          <w:szCs w:val="23"/>
        </w:rPr>
      </w:pPr>
      <w:r w:rsidRPr="00B60BE6">
        <w:rPr>
          <w:rFonts w:ascii="Segoe UI" w:hAnsi="Segoe UI" w:cs="Segoe UI"/>
          <w:sz w:val="23"/>
          <w:szCs w:val="23"/>
        </w:rPr>
        <w:t>Документы мо</w:t>
      </w:r>
      <w:r w:rsidR="00D114D6" w:rsidRPr="00B60BE6">
        <w:rPr>
          <w:rFonts w:ascii="Segoe UI" w:hAnsi="Segoe UI" w:cs="Segoe UI"/>
          <w:sz w:val="23"/>
          <w:szCs w:val="23"/>
        </w:rPr>
        <w:t xml:space="preserve">жно </w:t>
      </w:r>
      <w:r w:rsidRPr="00B60BE6">
        <w:rPr>
          <w:rFonts w:ascii="Segoe UI" w:hAnsi="Segoe UI" w:cs="Segoe UI"/>
          <w:sz w:val="23"/>
          <w:szCs w:val="23"/>
        </w:rPr>
        <w:t>предостав</w:t>
      </w:r>
      <w:r w:rsidR="00D114D6" w:rsidRPr="00B60BE6">
        <w:rPr>
          <w:rFonts w:ascii="Segoe UI" w:hAnsi="Segoe UI" w:cs="Segoe UI"/>
          <w:sz w:val="23"/>
          <w:szCs w:val="23"/>
        </w:rPr>
        <w:t>ить</w:t>
      </w:r>
      <w:r w:rsidRPr="00B60BE6">
        <w:rPr>
          <w:rFonts w:ascii="Segoe UI" w:hAnsi="Segoe UI" w:cs="Segoe UI"/>
          <w:sz w:val="23"/>
          <w:szCs w:val="23"/>
        </w:rPr>
        <w:t xml:space="preserve"> лично или по почте, а также </w:t>
      </w:r>
      <w:r w:rsidR="00D114D6" w:rsidRPr="00B60BE6">
        <w:rPr>
          <w:rFonts w:ascii="Segoe UI" w:hAnsi="Segoe UI" w:cs="Segoe UI"/>
          <w:sz w:val="23"/>
          <w:szCs w:val="23"/>
        </w:rPr>
        <w:t>посредством</w:t>
      </w:r>
      <w:r w:rsidRPr="00B60BE6">
        <w:rPr>
          <w:rFonts w:ascii="Segoe UI" w:hAnsi="Segoe UI" w:cs="Segoe UI"/>
          <w:sz w:val="23"/>
          <w:szCs w:val="23"/>
        </w:rPr>
        <w:t xml:space="preserve"> сайт</w:t>
      </w:r>
      <w:r w:rsidR="00D114D6" w:rsidRPr="00B60BE6">
        <w:rPr>
          <w:rFonts w:ascii="Segoe UI" w:hAnsi="Segoe UI" w:cs="Segoe UI"/>
          <w:sz w:val="23"/>
          <w:szCs w:val="23"/>
        </w:rPr>
        <w:t>а</w:t>
      </w:r>
      <w:r w:rsidRPr="00B60BE6">
        <w:rPr>
          <w:rFonts w:ascii="Segoe UI" w:hAnsi="Segoe UI" w:cs="Segoe UI"/>
          <w:sz w:val="23"/>
          <w:szCs w:val="23"/>
        </w:rPr>
        <w:t xml:space="preserve"> Росреестра.</w:t>
      </w:r>
      <w:r w:rsidR="00D114D6" w:rsidRPr="00B60BE6">
        <w:rPr>
          <w:rFonts w:ascii="Segoe UI" w:hAnsi="Segoe UI" w:cs="Segoe UI"/>
          <w:sz w:val="23"/>
          <w:szCs w:val="23"/>
        </w:rPr>
        <w:t xml:space="preserve"> Заявителю </w:t>
      </w:r>
      <w:r w:rsidRPr="00B60BE6">
        <w:rPr>
          <w:rFonts w:ascii="Segoe UI" w:hAnsi="Segoe UI" w:cs="Segoe UI"/>
          <w:sz w:val="23"/>
          <w:szCs w:val="23"/>
        </w:rPr>
        <w:t xml:space="preserve">могут вернуть </w:t>
      </w:r>
      <w:r w:rsidR="00D114D6" w:rsidRPr="00B60BE6">
        <w:rPr>
          <w:rFonts w:ascii="Segoe UI" w:hAnsi="Segoe UI" w:cs="Segoe UI"/>
          <w:sz w:val="23"/>
          <w:szCs w:val="23"/>
        </w:rPr>
        <w:t xml:space="preserve">предоставленные документы </w:t>
      </w:r>
      <w:r w:rsidRPr="00B60BE6">
        <w:rPr>
          <w:rFonts w:ascii="Segoe UI" w:hAnsi="Segoe UI" w:cs="Segoe UI"/>
          <w:sz w:val="23"/>
          <w:szCs w:val="23"/>
        </w:rPr>
        <w:t>без рассмотрения в случае, если</w:t>
      </w:r>
      <w:r w:rsidR="00716272" w:rsidRPr="00B60BE6">
        <w:rPr>
          <w:rFonts w:ascii="Segoe UI" w:hAnsi="Segoe UI" w:cs="Segoe UI"/>
          <w:sz w:val="23"/>
          <w:szCs w:val="23"/>
        </w:rPr>
        <w:t xml:space="preserve"> предоставленные в электронном виде </w:t>
      </w:r>
      <w:r w:rsidR="00F77276" w:rsidRPr="00B60BE6">
        <w:rPr>
          <w:rFonts w:ascii="Segoe UI" w:hAnsi="Segoe UI" w:cs="Segoe UI"/>
          <w:sz w:val="23"/>
          <w:szCs w:val="23"/>
        </w:rPr>
        <w:t xml:space="preserve">документы </w:t>
      </w:r>
      <w:r w:rsidR="00716272" w:rsidRPr="00B60BE6">
        <w:rPr>
          <w:rFonts w:ascii="Segoe UI" w:hAnsi="Segoe UI" w:cs="Segoe UI"/>
          <w:sz w:val="23"/>
          <w:szCs w:val="23"/>
        </w:rPr>
        <w:t>не соответствуют установленному формату</w:t>
      </w:r>
      <w:r w:rsidRPr="00B60BE6">
        <w:rPr>
          <w:rFonts w:ascii="Segoe UI" w:hAnsi="Segoe UI" w:cs="Segoe UI"/>
          <w:sz w:val="23"/>
          <w:szCs w:val="23"/>
        </w:rPr>
        <w:t>, если есть подчистки или исправления в бумажных документах, нет подписи заявителя, нет информации об уплате госпошлины и т. д.</w:t>
      </w:r>
    </w:p>
    <w:p w:rsidR="00C47246" w:rsidRPr="00B60BE6" w:rsidRDefault="00C47246" w:rsidP="006A6E4C">
      <w:pPr>
        <w:spacing w:after="0"/>
        <w:ind w:firstLine="709"/>
        <w:jc w:val="both"/>
        <w:rPr>
          <w:rFonts w:ascii="Segoe UI" w:hAnsi="Segoe UI" w:cs="Segoe UI"/>
          <w:sz w:val="23"/>
          <w:szCs w:val="23"/>
        </w:rPr>
      </w:pPr>
      <w:r w:rsidRPr="00B60BE6">
        <w:rPr>
          <w:rFonts w:ascii="Segoe UI" w:hAnsi="Segoe UI" w:cs="Segoe UI"/>
          <w:sz w:val="23"/>
          <w:szCs w:val="23"/>
        </w:rPr>
        <w:t xml:space="preserve">- Могут ли быть </w:t>
      </w:r>
      <w:proofErr w:type="gramStart"/>
      <w:r w:rsidRPr="00B60BE6">
        <w:rPr>
          <w:rFonts w:ascii="Segoe UI" w:hAnsi="Segoe UI" w:cs="Segoe UI"/>
          <w:sz w:val="23"/>
          <w:szCs w:val="23"/>
        </w:rPr>
        <w:t>приостановлены</w:t>
      </w:r>
      <w:proofErr w:type="gramEnd"/>
      <w:r w:rsidRPr="00B60BE6">
        <w:rPr>
          <w:rFonts w:ascii="Segoe UI" w:hAnsi="Segoe UI" w:cs="Segoe UI"/>
          <w:sz w:val="23"/>
          <w:szCs w:val="23"/>
        </w:rPr>
        <w:t xml:space="preserve"> кадастровый учет и регистрация?</w:t>
      </w:r>
    </w:p>
    <w:p w:rsidR="00C47246" w:rsidRPr="00B60BE6" w:rsidRDefault="00C47246" w:rsidP="006A6E4C">
      <w:pPr>
        <w:spacing w:after="0"/>
        <w:ind w:firstLine="709"/>
        <w:jc w:val="both"/>
        <w:rPr>
          <w:rFonts w:ascii="Segoe UI" w:hAnsi="Segoe UI" w:cs="Segoe UI"/>
          <w:sz w:val="23"/>
          <w:szCs w:val="23"/>
        </w:rPr>
      </w:pPr>
      <w:r w:rsidRPr="00B60BE6">
        <w:rPr>
          <w:rFonts w:ascii="Segoe UI" w:hAnsi="Segoe UI" w:cs="Segoe UI"/>
          <w:sz w:val="23"/>
          <w:szCs w:val="23"/>
        </w:rPr>
        <w:t xml:space="preserve">- Да, и есть целый перечень оснований на </w:t>
      </w:r>
      <w:r w:rsidR="00D114D6" w:rsidRPr="00B60BE6">
        <w:rPr>
          <w:rFonts w:ascii="Segoe UI" w:hAnsi="Segoe UI" w:cs="Segoe UI"/>
          <w:sz w:val="23"/>
          <w:szCs w:val="23"/>
        </w:rPr>
        <w:t>эти действия</w:t>
      </w:r>
      <w:r w:rsidRPr="00B60BE6">
        <w:rPr>
          <w:rFonts w:ascii="Segoe UI" w:hAnsi="Segoe UI" w:cs="Segoe UI"/>
          <w:sz w:val="23"/>
          <w:szCs w:val="23"/>
        </w:rPr>
        <w:t>. Установлены и сроки устранения причин</w:t>
      </w:r>
      <w:r w:rsidR="00D114D6" w:rsidRPr="00B60BE6">
        <w:rPr>
          <w:rFonts w:ascii="Segoe UI" w:hAnsi="Segoe UI" w:cs="Segoe UI"/>
          <w:sz w:val="23"/>
          <w:szCs w:val="23"/>
        </w:rPr>
        <w:t xml:space="preserve"> приостановления</w:t>
      </w:r>
      <w:r w:rsidRPr="00B60BE6">
        <w:rPr>
          <w:rFonts w:ascii="Segoe UI" w:hAnsi="Segoe UI" w:cs="Segoe UI"/>
          <w:sz w:val="23"/>
          <w:szCs w:val="23"/>
        </w:rPr>
        <w:t>. Если этого не происходит, то в проведении учета и регистрации недвижимости может быть отказано. По решению регистратора приостановление срока кадастрового учета составляет три месяца, по инициативе заявителя - шесть месяцев.</w:t>
      </w:r>
    </w:p>
    <w:sectPr w:rsidR="00C47246" w:rsidRPr="00B60BE6" w:rsidSect="00B60BE6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46"/>
    <w:rsid w:val="00201805"/>
    <w:rsid w:val="002A7DDA"/>
    <w:rsid w:val="006A6E4C"/>
    <w:rsid w:val="00716272"/>
    <w:rsid w:val="00915FFA"/>
    <w:rsid w:val="00B60BE6"/>
    <w:rsid w:val="00C47246"/>
    <w:rsid w:val="00D114D6"/>
    <w:rsid w:val="00E45900"/>
    <w:rsid w:val="00F7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9</cp:revision>
  <cp:lastPrinted>2017-07-10T11:22:00Z</cp:lastPrinted>
  <dcterms:created xsi:type="dcterms:W3CDTF">2017-05-24T14:03:00Z</dcterms:created>
  <dcterms:modified xsi:type="dcterms:W3CDTF">2017-07-10T11:22:00Z</dcterms:modified>
</cp:coreProperties>
</file>