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9D" w:rsidRPr="00EB3BCF" w:rsidRDefault="00EE27F0" w:rsidP="00855B87">
      <w:pPr>
        <w:pStyle w:val="ConsPlusNonformat"/>
        <w:tabs>
          <w:tab w:val="left" w:pos="6060"/>
          <w:tab w:val="center" w:pos="728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44E25">
        <w:rPr>
          <w:rFonts w:ascii="Times New Roman" w:hAnsi="Times New Roman" w:cs="Times New Roman"/>
          <w:b/>
          <w:sz w:val="24"/>
          <w:szCs w:val="24"/>
        </w:rPr>
        <w:t>Уточненные  сведения</w:t>
      </w:r>
    </w:p>
    <w:p w:rsidR="002D619D" w:rsidRDefault="002D619D" w:rsidP="002D61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BCF">
        <w:rPr>
          <w:rFonts w:ascii="Times New Roman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 муниципальных служащих Администрации Пашковского сельсовета Курского района Курской области</w:t>
      </w:r>
      <w:r>
        <w:rPr>
          <w:rFonts w:ascii="Times New Roman" w:hAnsi="Times New Roman" w:cs="Times New Roman"/>
          <w:b/>
          <w:sz w:val="24"/>
          <w:szCs w:val="24"/>
        </w:rPr>
        <w:t>, их супруги (супруга)</w:t>
      </w:r>
    </w:p>
    <w:p w:rsidR="002D619D" w:rsidRDefault="002D619D" w:rsidP="002D61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несовершеннолетних детей за период с 1 января 2017 года по 31 декабря 2017 года</w:t>
      </w:r>
    </w:p>
    <w:p w:rsidR="002D619D" w:rsidRDefault="002D619D" w:rsidP="002D619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410"/>
        <w:gridCol w:w="992"/>
        <w:gridCol w:w="851"/>
        <w:gridCol w:w="2268"/>
        <w:gridCol w:w="1701"/>
        <w:gridCol w:w="992"/>
        <w:gridCol w:w="1418"/>
        <w:gridCol w:w="992"/>
        <w:gridCol w:w="850"/>
        <w:gridCol w:w="993"/>
      </w:tblGrid>
      <w:tr w:rsidR="000A77A6" w:rsidRPr="000B2B91" w:rsidTr="00F45722">
        <w:trPr>
          <w:cantSplit/>
          <w:trHeight w:hRule="exact"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</w:p>
          <w:p w:rsidR="000A77A6" w:rsidRPr="000B2B91" w:rsidRDefault="000A77A6" w:rsidP="004F4C57">
            <w:pPr>
              <w:pStyle w:val="ConsPlusCell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№</w:t>
            </w:r>
          </w:p>
          <w:p w:rsidR="000A77A6" w:rsidRPr="000B2B91" w:rsidRDefault="000A77A6" w:rsidP="004F4C57">
            <w:pPr>
              <w:pStyle w:val="ConsPlusCell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B2B91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B2B91">
              <w:rPr>
                <w:sz w:val="18"/>
                <w:szCs w:val="18"/>
              </w:rPr>
              <w:t>/</w:t>
            </w:r>
            <w:proofErr w:type="spellStart"/>
            <w:r w:rsidRPr="000B2B9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Фамилия, имя, отчество     муниципального служащего, его 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Декларированный </w:t>
            </w:r>
            <w:r w:rsidRPr="000B2B91">
              <w:rPr>
                <w:sz w:val="18"/>
                <w:szCs w:val="18"/>
              </w:rPr>
              <w:br/>
              <w:t xml:space="preserve"> годовой доход   (рублей)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7A6" w:rsidRPr="000B2B91" w:rsidRDefault="006C222A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Сведения о расходах (источники получения средств)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Перечень объектов недвижимого имущества и транспортных  </w:t>
            </w:r>
            <w:r w:rsidRPr="000B2B91">
              <w:rPr>
                <w:sz w:val="18"/>
                <w:szCs w:val="18"/>
              </w:rPr>
              <w:br/>
              <w:t xml:space="preserve">      средств, принадлежащих на праве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Перечень объектов недвижимого    </w:t>
            </w:r>
            <w:r w:rsidRPr="000B2B91">
              <w:rPr>
                <w:sz w:val="18"/>
                <w:szCs w:val="18"/>
              </w:rPr>
              <w:br/>
              <w:t xml:space="preserve">      имущества, находящегося       </w:t>
            </w:r>
            <w:r w:rsidRPr="000B2B91">
              <w:rPr>
                <w:sz w:val="18"/>
                <w:szCs w:val="18"/>
              </w:rPr>
              <w:br/>
              <w:t xml:space="preserve">           в пользовании</w:t>
            </w:r>
          </w:p>
        </w:tc>
      </w:tr>
      <w:tr w:rsidR="006C222A" w:rsidRPr="000B2B91" w:rsidTr="007A6791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вид объектов      </w:t>
            </w:r>
            <w:r w:rsidRPr="000B2B91">
              <w:rPr>
                <w:sz w:val="18"/>
                <w:szCs w:val="18"/>
              </w:rPr>
              <w:br/>
              <w:t xml:space="preserve">     недвижимости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площадь</w:t>
            </w:r>
            <w:r w:rsidRPr="000B2B91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страна  </w:t>
            </w:r>
            <w:r w:rsidRPr="000B2B91">
              <w:rPr>
                <w:sz w:val="18"/>
                <w:szCs w:val="18"/>
              </w:rPr>
              <w:br/>
              <w:t>расположения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транспортные   </w:t>
            </w:r>
            <w:r w:rsidRPr="000B2B91">
              <w:rPr>
                <w:sz w:val="18"/>
                <w:szCs w:val="18"/>
              </w:rPr>
              <w:br/>
              <w:t xml:space="preserve">   средства (с   </w:t>
            </w:r>
            <w:r w:rsidRPr="000B2B91">
              <w:rPr>
                <w:sz w:val="18"/>
                <w:szCs w:val="18"/>
              </w:rPr>
              <w:br/>
              <w:t xml:space="preserve">    указанием    </w:t>
            </w:r>
            <w:r w:rsidRPr="000B2B91">
              <w:rPr>
                <w:sz w:val="18"/>
                <w:szCs w:val="18"/>
              </w:rPr>
              <w:br/>
              <w:t xml:space="preserve">  вида и марки)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вид объектов    недвижимости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площадь </w:t>
            </w:r>
            <w:r w:rsidRPr="000B2B91"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страна   </w:t>
            </w:r>
            <w:r w:rsidRPr="000B2B91">
              <w:rPr>
                <w:sz w:val="18"/>
                <w:szCs w:val="18"/>
              </w:rPr>
              <w:br/>
              <w:t>расположения</w:t>
            </w:r>
          </w:p>
        </w:tc>
      </w:tr>
      <w:tr w:rsidR="006C222A" w:rsidRPr="000B2B91" w:rsidTr="007A679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         2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           4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   5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        7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   9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    10   </w:t>
            </w:r>
          </w:p>
        </w:tc>
      </w:tr>
      <w:tr w:rsidR="006C222A" w:rsidRPr="000B2B91" w:rsidTr="007A6791">
        <w:trPr>
          <w:cantSplit/>
          <w:trHeight w:hRule="exact" w:val="6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1</w:t>
            </w:r>
          </w:p>
          <w:p w:rsidR="000A77A6" w:rsidRPr="000B2B91" w:rsidRDefault="000A77A6" w:rsidP="004F4C57">
            <w:pPr>
              <w:pStyle w:val="ConsPlusCell"/>
              <w:rPr>
                <w:sz w:val="18"/>
                <w:szCs w:val="18"/>
              </w:rPr>
            </w:pPr>
          </w:p>
          <w:p w:rsidR="000A77A6" w:rsidRPr="000B2B91" w:rsidRDefault="000A77A6" w:rsidP="004F4C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0B2B91">
              <w:rPr>
                <w:sz w:val="18"/>
                <w:szCs w:val="18"/>
              </w:rPr>
              <w:t>Аспидова</w:t>
            </w:r>
            <w:proofErr w:type="spellEnd"/>
            <w:r w:rsidRPr="000B2B91">
              <w:rPr>
                <w:sz w:val="18"/>
                <w:szCs w:val="18"/>
              </w:rPr>
              <w:t xml:space="preserve"> Татьяна Дмитриевна</w:t>
            </w:r>
          </w:p>
          <w:p w:rsidR="000A77A6" w:rsidRPr="000B2B91" w:rsidRDefault="000A77A6" w:rsidP="004F4C57">
            <w:pPr>
              <w:pStyle w:val="ConsPlusCell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Заместитель главы администрации Пашковского сельсовета Курского района по общим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336 518,55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7A6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Земельный участок (индивидуальная собственность)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Не</w:t>
            </w:r>
            <w:r w:rsidR="007A6791">
              <w:rPr>
                <w:sz w:val="18"/>
                <w:szCs w:val="18"/>
              </w:rPr>
              <w:t xml:space="preserve"> </w:t>
            </w:r>
            <w:r w:rsidRPr="000B2B91">
              <w:rPr>
                <w:sz w:val="18"/>
                <w:szCs w:val="18"/>
              </w:rPr>
              <w:t xml:space="preserve">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-</w:t>
            </w:r>
          </w:p>
        </w:tc>
      </w:tr>
      <w:tr w:rsidR="006C222A" w:rsidRPr="000B2B91" w:rsidTr="007A6791">
        <w:trPr>
          <w:cantSplit/>
          <w:trHeight w:hRule="exact" w:val="9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Жилой дом (индивидуальная собственность)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44,5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222A" w:rsidRPr="000B2B91" w:rsidTr="007A6791">
        <w:trPr>
          <w:cantSplit/>
          <w:trHeight w:hRule="exact" w:val="170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Волобуева Наталья Михайловна</w:t>
            </w:r>
          </w:p>
          <w:p w:rsidR="000A77A6" w:rsidRPr="000B2B91" w:rsidRDefault="000A77A6" w:rsidP="004F4C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Заместитель главы администрации Пашковского сельсовета Курского района по финансам и экономике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326 162,43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7A6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</w:p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Квартира (общая долевая собственность 1/4)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</w:p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</w:p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Не</w:t>
            </w:r>
            <w:r w:rsidR="007A6791">
              <w:rPr>
                <w:sz w:val="18"/>
                <w:szCs w:val="18"/>
              </w:rPr>
              <w:t xml:space="preserve"> </w:t>
            </w:r>
            <w:r w:rsidRPr="000B2B91">
              <w:rPr>
                <w:sz w:val="18"/>
                <w:szCs w:val="18"/>
              </w:rPr>
              <w:t xml:space="preserve"> имеет</w:t>
            </w:r>
          </w:p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B87" w:rsidRPr="000B2B91" w:rsidTr="00516C47">
        <w:trPr>
          <w:cantSplit/>
          <w:trHeight w:hRule="exact"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B87" w:rsidRPr="000B2B91" w:rsidRDefault="00855B87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174 877,95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55B87" w:rsidRPr="000B2B91" w:rsidRDefault="00855B87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Квартира (общая долевая собственность 1/4)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Легковые автомобили в индивидуальной собственности: </w:t>
            </w:r>
            <w:r w:rsidRPr="000B2B91">
              <w:rPr>
                <w:sz w:val="18"/>
                <w:szCs w:val="18"/>
                <w:lang w:val="en-US"/>
              </w:rPr>
              <w:t>Opel</w:t>
            </w:r>
            <w:r w:rsidRPr="000B2B91">
              <w:rPr>
                <w:sz w:val="18"/>
                <w:szCs w:val="18"/>
              </w:rPr>
              <w:t xml:space="preserve"> </w:t>
            </w:r>
            <w:proofErr w:type="spellStart"/>
            <w:r w:rsidRPr="000B2B91">
              <w:rPr>
                <w:sz w:val="18"/>
                <w:szCs w:val="18"/>
                <w:lang w:val="en-US"/>
              </w:rPr>
              <w:t>Vectra</w:t>
            </w:r>
            <w:proofErr w:type="spellEnd"/>
            <w:proofErr w:type="gramStart"/>
            <w:r w:rsidRPr="000B2B91">
              <w:rPr>
                <w:sz w:val="18"/>
                <w:szCs w:val="18"/>
              </w:rPr>
              <w:t>,1997</w:t>
            </w:r>
            <w:proofErr w:type="gramEnd"/>
            <w:r w:rsidRPr="000B2B91">
              <w:rPr>
                <w:sz w:val="18"/>
                <w:szCs w:val="18"/>
              </w:rPr>
              <w:t xml:space="preserve"> г.</w:t>
            </w:r>
          </w:p>
          <w:p w:rsidR="00855B87" w:rsidRPr="000B2B91" w:rsidRDefault="00855B87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Фольксваген гольф, 1999 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7" w:rsidRPr="000B2B91" w:rsidRDefault="00855B87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B87" w:rsidRPr="000B2B91" w:rsidTr="00516C47">
        <w:trPr>
          <w:cantSplit/>
          <w:trHeight w:hRule="exact" w:val="172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5B87" w:rsidRPr="000B2B91" w:rsidRDefault="00855B87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5B87" w:rsidRPr="000B2B91" w:rsidRDefault="00855B87" w:rsidP="004F4C57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proofErr w:type="gramStart"/>
            <w:r w:rsidRPr="000B2B91">
              <w:rPr>
                <w:sz w:val="18"/>
                <w:szCs w:val="18"/>
              </w:rPr>
              <w:t>Земельный участок (общая долевая собственность (1/2)</w:t>
            </w:r>
            <w:proofErr w:type="gramEnd"/>
          </w:p>
          <w:p w:rsidR="00855B87" w:rsidRPr="000B2B91" w:rsidRDefault="00855B87" w:rsidP="004F4C57">
            <w:pPr>
              <w:pStyle w:val="ConsPlusCell"/>
              <w:snapToGrid w:val="0"/>
              <w:rPr>
                <w:sz w:val="18"/>
                <w:szCs w:val="18"/>
              </w:rPr>
            </w:pPr>
          </w:p>
          <w:p w:rsidR="00855B87" w:rsidRPr="000B2B91" w:rsidRDefault="00855B87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Жилой дом (общая долевая собственность 1/2)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1500</w:t>
            </w:r>
          </w:p>
          <w:p w:rsidR="00855B87" w:rsidRPr="000B2B91" w:rsidRDefault="00855B87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</w:p>
          <w:p w:rsidR="00855B87" w:rsidRPr="000B2B91" w:rsidRDefault="00855B87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</w:p>
          <w:p w:rsidR="00855B87" w:rsidRPr="000B2B91" w:rsidRDefault="00855B87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58,8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B87" w:rsidRPr="000B2B91" w:rsidRDefault="00855B87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87" w:rsidRPr="000B2B91" w:rsidRDefault="00855B87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222A" w:rsidRPr="000B2B91" w:rsidTr="007A6791">
        <w:trPr>
          <w:cantSplit/>
          <w:trHeight w:hRule="exact" w:val="4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0B2B91" w:rsidRDefault="000B2B91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2B91" w:rsidRPr="000B2B91" w:rsidRDefault="000B2B91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Квартира (общая долевая собственность 1/4)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7A67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C222A" w:rsidRPr="000B2B91" w:rsidTr="007A6791">
        <w:trPr>
          <w:cantSplit/>
          <w:trHeight w:hRule="exact" w:val="5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Квартира (общая долевая собственность 1/4)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7A67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B2B91" w:rsidRPr="000B2B91" w:rsidTr="007A6791">
        <w:trPr>
          <w:cantSplit/>
          <w:trHeight w:hRule="exact" w:val="4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Павлова Татьяна Александровна</w:t>
            </w:r>
          </w:p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Главный специалист эксперт Пашковского сельсовета Курского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216 441,24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Квартира (общая долевая собственность 1/4)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49,40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 xml:space="preserve">Легковые автомобили в индивидуальной собственности: </w:t>
            </w:r>
            <w:r w:rsidRPr="000B2B91">
              <w:rPr>
                <w:sz w:val="18"/>
                <w:szCs w:val="18"/>
                <w:lang w:val="en-US"/>
              </w:rPr>
              <w:t>Mazda</w:t>
            </w:r>
            <w:r w:rsidRPr="000B2B91">
              <w:rPr>
                <w:sz w:val="18"/>
                <w:szCs w:val="18"/>
              </w:rPr>
              <w:t xml:space="preserve"> 6,2005 г.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-</w:t>
            </w:r>
          </w:p>
        </w:tc>
      </w:tr>
      <w:tr w:rsidR="000B2B91" w:rsidRPr="000B2B91" w:rsidTr="007A6791">
        <w:trPr>
          <w:cantSplit/>
          <w:trHeight w:hRule="exact" w:val="98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Квартира (общая долевая собственность 1/2)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B91" w:rsidRPr="000B2B91" w:rsidRDefault="000B2B91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91" w:rsidRPr="000B2B91" w:rsidRDefault="000B2B91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222A" w:rsidRPr="000B2B91" w:rsidTr="007A6791">
        <w:trPr>
          <w:cantSplit/>
          <w:trHeight w:hRule="exact" w:val="5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7A6" w:rsidRPr="000B2B91" w:rsidRDefault="000B2B91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Квартира (общая долевая собственность 1/2)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35,8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pStyle w:val="ConsPlusCell"/>
              <w:snapToGrid w:val="0"/>
              <w:jc w:val="center"/>
              <w:rPr>
                <w:sz w:val="18"/>
                <w:szCs w:val="18"/>
              </w:rPr>
            </w:pPr>
            <w:r w:rsidRPr="000B2B91"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3 015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2B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77A6" w:rsidRPr="000B2B91" w:rsidRDefault="000A77A6" w:rsidP="004F4C5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19D" w:rsidRPr="000B2B91" w:rsidRDefault="002D619D" w:rsidP="002D619D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:rsidR="005D2093" w:rsidRPr="000B2B91" w:rsidRDefault="005D2093">
      <w:pPr>
        <w:rPr>
          <w:rFonts w:ascii="Times New Roman" w:hAnsi="Times New Roman" w:cs="Times New Roman"/>
          <w:sz w:val="18"/>
          <w:szCs w:val="18"/>
        </w:rPr>
      </w:pPr>
    </w:p>
    <w:sectPr w:rsidR="005D2093" w:rsidRPr="000B2B91" w:rsidSect="000B2B91">
      <w:footnotePr>
        <w:pos w:val="beneathText"/>
      </w:footnotePr>
      <w:pgSz w:w="16837" w:h="11905" w:orient="landscape"/>
      <w:pgMar w:top="1079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D619D"/>
    <w:rsid w:val="000A77A6"/>
    <w:rsid w:val="000B2B91"/>
    <w:rsid w:val="002D619D"/>
    <w:rsid w:val="00544E25"/>
    <w:rsid w:val="005D2093"/>
    <w:rsid w:val="006552BA"/>
    <w:rsid w:val="006C222A"/>
    <w:rsid w:val="006F3539"/>
    <w:rsid w:val="007A03E8"/>
    <w:rsid w:val="007A6791"/>
    <w:rsid w:val="00855B87"/>
    <w:rsid w:val="00C9439E"/>
    <w:rsid w:val="00E44DC6"/>
    <w:rsid w:val="00EE27F0"/>
    <w:rsid w:val="00F45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D619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2D619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8E07-763D-40BF-8702-E3A1E255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2018-07-20T12:07:00Z</dcterms:created>
  <dcterms:modified xsi:type="dcterms:W3CDTF">2018-07-31T08:01:00Z</dcterms:modified>
</cp:coreProperties>
</file>