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6CA" w:rsidRPr="000D09A8" w:rsidRDefault="005456CA" w:rsidP="000C602D">
      <w:pPr>
        <w:autoSpaceDE w:val="0"/>
        <w:autoSpaceDN w:val="0"/>
        <w:adjustRightInd w:val="0"/>
        <w:ind w:firstLine="540"/>
        <w:jc w:val="both"/>
        <w:rPr>
          <w:b/>
          <w:sz w:val="28"/>
          <w:szCs w:val="28"/>
        </w:rPr>
      </w:pPr>
      <w:r w:rsidRPr="000D09A8">
        <w:rPr>
          <w:b/>
          <w:sz w:val="28"/>
          <w:szCs w:val="28"/>
        </w:rPr>
        <w:t>Вопрос:</w:t>
      </w:r>
      <w:r>
        <w:rPr>
          <w:b/>
          <w:sz w:val="28"/>
          <w:szCs w:val="28"/>
        </w:rPr>
        <w:t xml:space="preserve"> </w:t>
      </w:r>
      <w:r w:rsidRPr="000D09A8">
        <w:rPr>
          <w:b/>
          <w:sz w:val="28"/>
          <w:szCs w:val="28"/>
        </w:rPr>
        <w:t>Какова процедура получения назад водительского удостоверения, после лишения права управления ТС?</w:t>
      </w:r>
    </w:p>
    <w:p w:rsidR="005456CA" w:rsidRPr="000D09A8" w:rsidRDefault="005456CA" w:rsidP="000C602D">
      <w:pPr>
        <w:rPr>
          <w:sz w:val="28"/>
          <w:szCs w:val="28"/>
        </w:rPr>
      </w:pPr>
    </w:p>
    <w:p w:rsidR="005456CA" w:rsidRPr="000D09A8" w:rsidRDefault="005456CA" w:rsidP="000C602D">
      <w:pPr>
        <w:autoSpaceDE w:val="0"/>
        <w:autoSpaceDN w:val="0"/>
        <w:adjustRightInd w:val="0"/>
        <w:ind w:firstLine="540"/>
        <w:jc w:val="both"/>
        <w:rPr>
          <w:sz w:val="28"/>
          <w:szCs w:val="28"/>
        </w:rPr>
      </w:pPr>
      <w:r w:rsidRPr="000D09A8">
        <w:rPr>
          <w:b/>
          <w:sz w:val="28"/>
          <w:szCs w:val="28"/>
        </w:rPr>
        <w:t>Отве</w:t>
      </w:r>
      <w:r>
        <w:rPr>
          <w:b/>
          <w:sz w:val="28"/>
          <w:szCs w:val="28"/>
        </w:rPr>
        <w:t>чает помощник прокурора Курского района Рязанцева В.Н.</w:t>
      </w:r>
      <w:r w:rsidRPr="000D09A8">
        <w:rPr>
          <w:b/>
          <w:sz w:val="28"/>
          <w:szCs w:val="28"/>
        </w:rPr>
        <w:t>:</w:t>
      </w:r>
      <w:r>
        <w:rPr>
          <w:b/>
          <w:sz w:val="28"/>
          <w:szCs w:val="28"/>
        </w:rPr>
        <w:t xml:space="preserve"> </w:t>
      </w:r>
      <w:r w:rsidRPr="000D09A8">
        <w:rPr>
          <w:sz w:val="28"/>
          <w:szCs w:val="28"/>
        </w:rPr>
        <w:t>Постановлением Правительства РФ от 10.10.2018 №</w:t>
      </w:r>
      <w:r>
        <w:rPr>
          <w:sz w:val="28"/>
          <w:szCs w:val="28"/>
        </w:rPr>
        <w:t xml:space="preserve"> </w:t>
      </w:r>
      <w:r w:rsidRPr="000D09A8">
        <w:rPr>
          <w:sz w:val="28"/>
          <w:szCs w:val="28"/>
        </w:rPr>
        <w:t>1210 внесены изменения в «Правила возврата водительского удостоверения после утраты оснований прекращения действия права на управление ТС».</w:t>
      </w:r>
    </w:p>
    <w:p w:rsidR="005456CA" w:rsidRPr="000D09A8" w:rsidRDefault="005456CA" w:rsidP="00DF7CF7">
      <w:pPr>
        <w:autoSpaceDE w:val="0"/>
        <w:autoSpaceDN w:val="0"/>
        <w:adjustRightInd w:val="0"/>
        <w:ind w:firstLine="540"/>
        <w:jc w:val="both"/>
        <w:rPr>
          <w:sz w:val="28"/>
          <w:szCs w:val="28"/>
        </w:rPr>
      </w:pPr>
      <w:r w:rsidRPr="000D09A8">
        <w:rPr>
          <w:sz w:val="28"/>
          <w:szCs w:val="28"/>
        </w:rPr>
        <w:t>Возврат удостоверения лицу, подвергнутому административному наказанию в виде лишения права на управление транспортными средствами будет осуществляться по истечении срока лишения этого права после успешного прохождения проверки знаний ПДД в подразделении ГИБДД МВД РФ по месту исполнения постановления суда о назначении административного наказания, а в отдельных случаях (например, при управлении ТС водителем, находящимся в состоянии опьянения), также после прохождения медицинского освидетельствования.</w:t>
      </w:r>
    </w:p>
    <w:p w:rsidR="005456CA" w:rsidRPr="000D09A8" w:rsidRDefault="005456CA" w:rsidP="00DF7CF7">
      <w:pPr>
        <w:autoSpaceDE w:val="0"/>
        <w:autoSpaceDN w:val="0"/>
        <w:adjustRightInd w:val="0"/>
        <w:ind w:firstLine="540"/>
        <w:jc w:val="both"/>
        <w:rPr>
          <w:sz w:val="28"/>
          <w:szCs w:val="28"/>
        </w:rPr>
      </w:pPr>
      <w:r w:rsidRPr="000D09A8">
        <w:rPr>
          <w:sz w:val="28"/>
          <w:szCs w:val="28"/>
        </w:rPr>
        <w:t xml:space="preserve">При этом, </w:t>
      </w:r>
      <w:r w:rsidRPr="000D09A8">
        <w:rPr>
          <w:sz w:val="28"/>
          <w:szCs w:val="28"/>
          <w:lang w:eastAsia="en-US"/>
        </w:rPr>
        <w:t>проверка в виде сдачи теоретического экзамена проводится по истечении не менее половины срока лишения права на управление транспортными средствами, назначенного лицу, лишенному права на управление. Лицо, не прошедшее проверку, может пройти проверку повторно не ранее чем через 7 дней со дня проведения предыдущей проверки.</w:t>
      </w:r>
    </w:p>
    <w:p w:rsidR="005456CA" w:rsidRPr="000D09A8" w:rsidRDefault="005456CA" w:rsidP="000C602D">
      <w:pPr>
        <w:autoSpaceDE w:val="0"/>
        <w:autoSpaceDN w:val="0"/>
        <w:adjustRightInd w:val="0"/>
        <w:ind w:firstLine="540"/>
        <w:jc w:val="both"/>
        <w:rPr>
          <w:sz w:val="28"/>
          <w:szCs w:val="28"/>
        </w:rPr>
      </w:pPr>
      <w:r w:rsidRPr="000D09A8">
        <w:rPr>
          <w:sz w:val="28"/>
          <w:szCs w:val="28"/>
        </w:rPr>
        <w:t>Изъятое водительское удостоверение будет возвращено при предъявлении паспорта или иного документа, удостоверяющего личность при наличии в ГИС ГМП (Государственная информационная система о государственных и муниципальных платежах) информации об уплате всех штрафов за нарушение ПДД.</w:t>
      </w:r>
    </w:p>
    <w:p w:rsidR="005456CA" w:rsidRPr="000D09A8" w:rsidRDefault="005456CA" w:rsidP="000C602D">
      <w:pPr>
        <w:autoSpaceDE w:val="0"/>
        <w:autoSpaceDN w:val="0"/>
        <w:adjustRightInd w:val="0"/>
        <w:ind w:firstLine="540"/>
        <w:jc w:val="both"/>
        <w:rPr>
          <w:sz w:val="28"/>
          <w:szCs w:val="28"/>
        </w:rPr>
      </w:pPr>
    </w:p>
    <w:p w:rsidR="005456CA" w:rsidRPr="000D09A8" w:rsidRDefault="005456CA" w:rsidP="000C602D">
      <w:pPr>
        <w:autoSpaceDE w:val="0"/>
        <w:autoSpaceDN w:val="0"/>
        <w:adjustRightInd w:val="0"/>
        <w:ind w:firstLine="540"/>
        <w:jc w:val="both"/>
        <w:rPr>
          <w:sz w:val="28"/>
          <w:szCs w:val="28"/>
        </w:rPr>
      </w:pPr>
    </w:p>
    <w:p w:rsidR="005456CA" w:rsidRDefault="005456CA" w:rsidP="000C602D"/>
    <w:p w:rsidR="005456CA" w:rsidRDefault="005456CA"/>
    <w:sectPr w:rsidR="005456CA" w:rsidSect="000D5FF2">
      <w:pgSz w:w="11906" w:h="16838"/>
      <w:pgMar w:top="1134" w:right="851" w:bottom="1134" w:left="1418" w:header="720" w:footer="720" w:gutter="0"/>
      <w:cols w:space="708"/>
      <w:titlePg/>
      <w:docGrid w:linePitch="2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602D"/>
    <w:rsid w:val="000B16BD"/>
    <w:rsid w:val="000C602D"/>
    <w:rsid w:val="000D09A8"/>
    <w:rsid w:val="000D5FF2"/>
    <w:rsid w:val="005456CA"/>
    <w:rsid w:val="00757F75"/>
    <w:rsid w:val="0077293C"/>
    <w:rsid w:val="00941026"/>
    <w:rsid w:val="00AB38DC"/>
    <w:rsid w:val="00CB287D"/>
    <w:rsid w:val="00DF7CF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02D"/>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TotalTime>
  <Pages>1</Pages>
  <Words>220</Words>
  <Characters>1257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Владимировна Рудская</dc:creator>
  <cp:keywords/>
  <dc:description/>
  <cp:lastModifiedBy>avdeeva.d</cp:lastModifiedBy>
  <cp:revision>4</cp:revision>
  <dcterms:created xsi:type="dcterms:W3CDTF">2019-03-17T11:28:00Z</dcterms:created>
  <dcterms:modified xsi:type="dcterms:W3CDTF">2019-03-25T06:15:00Z</dcterms:modified>
</cp:coreProperties>
</file>