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1366A" w14:textId="77777777" w:rsidR="00B15F79" w:rsidRDefault="00B15F79" w:rsidP="0035310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3104">
        <w:rPr>
          <w:rFonts w:ascii="Times New Roman" w:hAnsi="Times New Roman"/>
          <w:b/>
          <w:sz w:val="24"/>
          <w:szCs w:val="24"/>
        </w:rPr>
        <w:t>В прокуратуру Курского района обратились граждане с вопросом о том</w:t>
      </w:r>
      <w:r>
        <w:rPr>
          <w:rFonts w:ascii="Times New Roman" w:hAnsi="Times New Roman"/>
          <w:b/>
          <w:sz w:val="24"/>
          <w:szCs w:val="24"/>
        </w:rPr>
        <w:t>,</w:t>
      </w:r>
      <w:r w:rsidRPr="007063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70633E">
        <w:rPr>
          <w:rFonts w:ascii="Times New Roman" w:hAnsi="Times New Roman"/>
          <w:b/>
          <w:sz w:val="24"/>
          <w:szCs w:val="24"/>
        </w:rPr>
        <w:t xml:space="preserve">ействительно ли </w:t>
      </w:r>
      <w:r>
        <w:rPr>
          <w:rFonts w:ascii="Times New Roman" w:hAnsi="Times New Roman"/>
          <w:b/>
          <w:sz w:val="24"/>
          <w:szCs w:val="24"/>
        </w:rPr>
        <w:t xml:space="preserve">лица </w:t>
      </w:r>
      <w:proofErr w:type="spellStart"/>
      <w:r w:rsidRPr="0070633E">
        <w:rPr>
          <w:rFonts w:ascii="Times New Roman" w:hAnsi="Times New Roman"/>
          <w:b/>
          <w:sz w:val="24"/>
          <w:szCs w:val="24"/>
        </w:rPr>
        <w:t>предпенсионного</w:t>
      </w:r>
      <w:proofErr w:type="spellEnd"/>
      <w:r w:rsidRPr="0070633E">
        <w:rPr>
          <w:rFonts w:ascii="Times New Roman" w:hAnsi="Times New Roman"/>
          <w:b/>
          <w:sz w:val="24"/>
          <w:szCs w:val="24"/>
        </w:rPr>
        <w:t xml:space="preserve"> возраста имею</w:t>
      </w:r>
      <w:r>
        <w:rPr>
          <w:rFonts w:ascii="Times New Roman" w:hAnsi="Times New Roman"/>
          <w:b/>
          <w:sz w:val="24"/>
          <w:szCs w:val="24"/>
        </w:rPr>
        <w:t>т</w:t>
      </w:r>
      <w:r w:rsidRPr="0070633E">
        <w:rPr>
          <w:rFonts w:ascii="Times New Roman" w:hAnsi="Times New Roman"/>
          <w:b/>
          <w:sz w:val="24"/>
          <w:szCs w:val="24"/>
        </w:rPr>
        <w:t xml:space="preserve"> право на обязательную долю в наследстве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4015148" w14:textId="77777777" w:rsidR="00B15F79" w:rsidRPr="0070633E" w:rsidRDefault="00B15F79" w:rsidP="0070633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0633E">
        <w:rPr>
          <w:rFonts w:ascii="Times New Roman" w:hAnsi="Times New Roman"/>
          <w:sz w:val="24"/>
          <w:szCs w:val="24"/>
        </w:rPr>
        <w:t>Да, 25.12.2018 был принят федеральный закон, распространивший правила о наследовании нетрудоспособными лицами на женщин, достигших пятидесятипятилетнего возраста, и мужчин, достигших шестидесятилетнего возраста.</w:t>
      </w:r>
    </w:p>
    <w:p w14:paraId="519809A7" w14:textId="77777777" w:rsidR="00B15F79" w:rsidRDefault="00B15F79" w:rsidP="0070633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0633E">
        <w:rPr>
          <w:rFonts w:ascii="Times New Roman" w:hAnsi="Times New Roman"/>
          <w:sz w:val="24"/>
          <w:szCs w:val="24"/>
        </w:rPr>
        <w:t xml:space="preserve">Теперь лица </w:t>
      </w:r>
      <w:proofErr w:type="spellStart"/>
      <w:r w:rsidRPr="0070633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70633E">
        <w:rPr>
          <w:rFonts w:ascii="Times New Roman" w:hAnsi="Times New Roman"/>
          <w:sz w:val="24"/>
          <w:szCs w:val="24"/>
        </w:rPr>
        <w:t xml:space="preserve"> возраста наравне с несовершеннолетними или нетрудоспособными детьми наследодателя, его нетрудоспособным супругом и родителями, а также нетрудоспособными иждивенцами наследодателя наслед</w:t>
      </w:r>
      <w:r>
        <w:rPr>
          <w:rFonts w:ascii="Times New Roman" w:hAnsi="Times New Roman"/>
          <w:sz w:val="24"/>
          <w:szCs w:val="24"/>
        </w:rPr>
        <w:t>овать</w:t>
      </w:r>
      <w:r w:rsidRPr="0070633E">
        <w:rPr>
          <w:rFonts w:ascii="Times New Roman" w:hAnsi="Times New Roman"/>
          <w:sz w:val="24"/>
          <w:szCs w:val="24"/>
        </w:rPr>
        <w:t xml:space="preserve">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</w:p>
    <w:p w14:paraId="50B724FB" w14:textId="77777777" w:rsidR="00B15F79" w:rsidRDefault="00B15F79" w:rsidP="006839B6">
      <w:pPr>
        <w:jc w:val="both"/>
        <w:rPr>
          <w:rFonts w:ascii="Times New Roman" w:hAnsi="Times New Roman"/>
          <w:sz w:val="24"/>
          <w:szCs w:val="24"/>
        </w:rPr>
      </w:pPr>
    </w:p>
    <w:p w14:paraId="1D129ECE" w14:textId="77777777" w:rsidR="00B15F79" w:rsidRDefault="00B15F79" w:rsidP="007063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прокурора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Локтионов</w:t>
      </w:r>
      <w:proofErr w:type="spellEnd"/>
      <w:r w:rsidRPr="0070633E">
        <w:rPr>
          <w:rFonts w:ascii="Times New Roman" w:hAnsi="Times New Roman"/>
          <w:b/>
          <w:sz w:val="24"/>
          <w:szCs w:val="24"/>
        </w:rPr>
        <w:t xml:space="preserve"> </w:t>
      </w:r>
    </w:p>
    <w:p w14:paraId="6E6314B5" w14:textId="77777777" w:rsidR="00B15F79" w:rsidRDefault="00B15F79" w:rsidP="0070633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15F79" w:rsidSect="0035310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F4D1" w14:textId="77777777" w:rsidR="00B15F79" w:rsidRDefault="00B15F79">
      <w:r>
        <w:separator/>
      </w:r>
    </w:p>
  </w:endnote>
  <w:endnote w:type="continuationSeparator" w:id="0">
    <w:p w14:paraId="534A8C3B" w14:textId="77777777" w:rsidR="00B15F79" w:rsidRDefault="00B1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55B8" w14:textId="77777777" w:rsidR="00B15F79" w:rsidRDefault="00B15F79">
      <w:r>
        <w:separator/>
      </w:r>
    </w:p>
  </w:footnote>
  <w:footnote w:type="continuationSeparator" w:id="0">
    <w:p w14:paraId="1C0831E2" w14:textId="77777777" w:rsidR="00B15F79" w:rsidRDefault="00B1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66FF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60AD8" w14:textId="77777777" w:rsidR="00B15F79" w:rsidRDefault="00B15F79" w:rsidP="003531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2D4E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CDF">
      <w:rPr>
        <w:rStyle w:val="a5"/>
        <w:noProof/>
      </w:rPr>
      <w:t>2</w:t>
    </w:r>
    <w:r>
      <w:rPr>
        <w:rStyle w:val="a5"/>
      </w:rPr>
      <w:fldChar w:fldCharType="end"/>
    </w:r>
  </w:p>
  <w:p w14:paraId="787F0EEE" w14:textId="77777777" w:rsidR="00B15F79" w:rsidRDefault="00B15F79" w:rsidP="003531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7"/>
    <w:rsid w:val="00070AA1"/>
    <w:rsid w:val="001519CB"/>
    <w:rsid w:val="00243C92"/>
    <w:rsid w:val="00250FEF"/>
    <w:rsid w:val="003131EC"/>
    <w:rsid w:val="00353104"/>
    <w:rsid w:val="004D2997"/>
    <w:rsid w:val="00562DCB"/>
    <w:rsid w:val="00650345"/>
    <w:rsid w:val="00681D19"/>
    <w:rsid w:val="006839B6"/>
    <w:rsid w:val="006C652C"/>
    <w:rsid w:val="006F7C73"/>
    <w:rsid w:val="0070633E"/>
    <w:rsid w:val="00716C65"/>
    <w:rsid w:val="007212C6"/>
    <w:rsid w:val="00754AD9"/>
    <w:rsid w:val="007D7348"/>
    <w:rsid w:val="00836B37"/>
    <w:rsid w:val="00850DFB"/>
    <w:rsid w:val="008810D8"/>
    <w:rsid w:val="00903B87"/>
    <w:rsid w:val="00A14C25"/>
    <w:rsid w:val="00B15F79"/>
    <w:rsid w:val="00B20D2E"/>
    <w:rsid w:val="00C70CDF"/>
    <w:rsid w:val="00CA50BE"/>
    <w:rsid w:val="00CC7919"/>
    <w:rsid w:val="00D94C06"/>
    <w:rsid w:val="00E24CEC"/>
    <w:rsid w:val="00EA0783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vt:lpstr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creator>BasilevS</dc:creator>
  <cp:lastModifiedBy>Авдеевы</cp:lastModifiedBy>
  <cp:revision>2</cp:revision>
  <cp:lastPrinted>2018-06-26T11:45:00Z</cp:lastPrinted>
  <dcterms:created xsi:type="dcterms:W3CDTF">2019-05-30T20:21:00Z</dcterms:created>
  <dcterms:modified xsi:type="dcterms:W3CDTF">2019-05-30T20:21:00Z</dcterms:modified>
</cp:coreProperties>
</file>