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F" w:rsidRPr="00A80F7F" w:rsidRDefault="00A80F7F" w:rsidP="00A80F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0F7F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A80F7F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"http://ci46.ru/0_uslugi/index.php/gosuslugi" </w:instrText>
      </w:r>
      <w:r w:rsidRPr="00A80F7F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A80F7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Нормативно-правовая база</w:t>
      </w:r>
      <w:r w:rsidRPr="00A80F7F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</w:r>
      <w:proofErr w:type="gramStart"/>
      <w:r w:rsidRPr="00A80F7F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A80F7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оказание государственных и муниципальных услуг в электронном виде».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В нем отражены следующие показатели:</w:t>
      </w:r>
    </w:p>
    <w:p w:rsidR="00A80F7F" w:rsidRPr="00A80F7F" w:rsidRDefault="00A80F7F" w:rsidP="00A80F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уровень удовлетворенности граждан качеством предоставления государственных и муниципальных услуг к 2018 году — не менее 90%;</w:t>
      </w:r>
    </w:p>
    <w:p w:rsidR="00A80F7F" w:rsidRPr="00A80F7F" w:rsidRDefault="00A80F7F" w:rsidP="00A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</w:r>
    </w:p>
    <w:p w:rsidR="00A80F7F" w:rsidRPr="00A80F7F" w:rsidRDefault="00A80F7F" w:rsidP="00A80F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</w:r>
      <w:proofErr w:type="spellStart"/>
      <w:proofErr w:type="gramStart"/>
      <w:r w:rsidRPr="00A80F7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80F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A80F7F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80F7F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</w:r>
    </w:p>
    <w:p w:rsidR="00A80F7F" w:rsidRPr="00A80F7F" w:rsidRDefault="00A80F7F" w:rsidP="00A8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A80F7F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80F7F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</w:r>
    </w:p>
    <w:p w:rsidR="00F852D9" w:rsidRDefault="00A80F7F" w:rsidP="00A80F7F">
      <w:pPr>
        <w:spacing w:before="100" w:beforeAutospacing="1" w:after="100" w:afterAutospacing="1" w:line="240" w:lineRule="auto"/>
        <w:jc w:val="both"/>
      </w:pPr>
      <w:r w:rsidRPr="00A80F7F">
        <w:rPr>
          <w:rFonts w:ascii="Times New Roman" w:eastAsia="Times New Roman" w:hAnsi="Times New Roman" w:cs="Times New Roman"/>
          <w:sz w:val="24"/>
          <w:szCs w:val="24"/>
        </w:rPr>
        <w:t>- Положение «О федеральной государственной информационной системе «Единая система идентификац</w:t>
      </w:r>
      <w:proofErr w:type="gramStart"/>
      <w:r w:rsidRPr="00A80F7F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80F7F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</w:r>
      <w:proofErr w:type="spellStart"/>
      <w:r w:rsidRPr="00A80F7F">
        <w:rPr>
          <w:rFonts w:ascii="Times New Roman" w:eastAsia="Times New Roman" w:hAnsi="Times New Roman" w:cs="Times New Roman"/>
          <w:sz w:val="24"/>
          <w:szCs w:val="24"/>
        </w:rPr>
        <w:t>Минкомсвязи</w:t>
      </w:r>
      <w:proofErr w:type="spellEnd"/>
      <w:r w:rsidRPr="00A80F7F">
        <w:rPr>
          <w:rFonts w:ascii="Times New Roman" w:eastAsia="Times New Roman" w:hAnsi="Times New Roman" w:cs="Times New Roman"/>
          <w:sz w:val="24"/>
          <w:szCs w:val="24"/>
        </w:rPr>
        <w:t xml:space="preserve"> России от 13 апреля 2012 г. № 107.</w:t>
      </w:r>
    </w:p>
    <w:sectPr w:rsidR="00F852D9" w:rsidSect="00A80F7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DC4"/>
    <w:multiLevelType w:val="multilevel"/>
    <w:tmpl w:val="D15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44BDF"/>
    <w:multiLevelType w:val="multilevel"/>
    <w:tmpl w:val="E564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853C3"/>
    <w:multiLevelType w:val="multilevel"/>
    <w:tmpl w:val="5D8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0F7F"/>
    <w:rsid w:val="00A80F7F"/>
    <w:rsid w:val="00F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0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F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0F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2</cp:revision>
  <dcterms:created xsi:type="dcterms:W3CDTF">2019-03-27T18:07:00Z</dcterms:created>
  <dcterms:modified xsi:type="dcterms:W3CDTF">2019-03-27T18:08:00Z</dcterms:modified>
</cp:coreProperties>
</file>