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CE" w:rsidRPr="001169E3" w:rsidRDefault="00D43ED8" w:rsidP="000A78C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Льготное кредитование для субъектов Малого и среднего бизнеса</w:t>
      </w:r>
    </w:p>
    <w:p w:rsidR="00EC09CE" w:rsidRDefault="00EC09CE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9CE" w:rsidRDefault="00D43ED8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поддержки малого и среднего предпринимательства </w:t>
      </w:r>
      <w:r w:rsidR="00AA5E89" w:rsidRPr="008A73DB">
        <w:rPr>
          <w:rFonts w:ascii="Times New Roman" w:hAnsi="Times New Roman"/>
          <w:sz w:val="28"/>
          <w:szCs w:val="28"/>
        </w:rPr>
        <w:t>Ассоциаци</w:t>
      </w:r>
      <w:r w:rsidR="00AA5E89">
        <w:rPr>
          <w:rFonts w:ascii="Times New Roman" w:hAnsi="Times New Roman"/>
          <w:sz w:val="28"/>
          <w:szCs w:val="28"/>
        </w:rPr>
        <w:t>ей</w:t>
      </w:r>
      <w:r w:rsidR="00AA5E89" w:rsidRPr="008A73DB">
        <w:rPr>
          <w:rFonts w:ascii="Times New Roman" w:hAnsi="Times New Roman"/>
          <w:sz w:val="28"/>
          <w:szCs w:val="28"/>
        </w:rPr>
        <w:t xml:space="preserve"> микрокредитн</w:t>
      </w:r>
      <w:r w:rsidR="00AA5E89">
        <w:rPr>
          <w:rFonts w:ascii="Times New Roman" w:hAnsi="Times New Roman"/>
          <w:sz w:val="28"/>
          <w:szCs w:val="28"/>
        </w:rPr>
        <w:t>ой</w:t>
      </w:r>
      <w:r w:rsidR="00AA5E89" w:rsidRPr="008A73DB">
        <w:rPr>
          <w:rFonts w:ascii="Times New Roman" w:hAnsi="Times New Roman"/>
          <w:sz w:val="28"/>
          <w:szCs w:val="28"/>
        </w:rPr>
        <w:t xml:space="preserve"> компани</w:t>
      </w:r>
      <w:r w:rsidR="00AA5E89">
        <w:rPr>
          <w:rFonts w:ascii="Times New Roman" w:hAnsi="Times New Roman"/>
          <w:sz w:val="28"/>
          <w:szCs w:val="28"/>
        </w:rPr>
        <w:t>и</w:t>
      </w:r>
      <w:r w:rsidR="00AA5E89" w:rsidRPr="008A73DB">
        <w:rPr>
          <w:rFonts w:ascii="Times New Roman" w:hAnsi="Times New Roman"/>
          <w:sz w:val="28"/>
          <w:szCs w:val="28"/>
        </w:rPr>
        <w:t xml:space="preserve"> «Центр поддержки предпринимательства Курской области</w:t>
      </w:r>
      <w:r w:rsidR="00AA5E89">
        <w:rPr>
          <w:rFonts w:ascii="Times New Roman" w:hAnsi="Times New Roman"/>
          <w:sz w:val="28"/>
          <w:szCs w:val="28"/>
        </w:rPr>
        <w:t>»</w:t>
      </w:r>
      <w:r w:rsidR="00EC09CE" w:rsidRPr="00EC0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оказываются</w:t>
      </w:r>
      <w:r w:rsidR="00EC09CE" w:rsidRPr="00EC09CE">
        <w:rPr>
          <w:rFonts w:ascii="Times New Roman" w:hAnsi="Times New Roman" w:cs="Times New Roman"/>
          <w:sz w:val="28"/>
          <w:szCs w:val="28"/>
        </w:rPr>
        <w:t xml:space="preserve"> услуги по предоставлению государственных </w:t>
      </w:r>
      <w:r w:rsidR="00EC09CE" w:rsidRPr="00D43ED8">
        <w:rPr>
          <w:rFonts w:ascii="Times New Roman" w:hAnsi="Times New Roman" w:cs="Times New Roman"/>
          <w:b/>
          <w:sz w:val="28"/>
          <w:szCs w:val="28"/>
        </w:rPr>
        <w:t>льготных микрозаймов</w:t>
      </w:r>
      <w:r w:rsidR="00EC09CE" w:rsidRPr="00EC09CE">
        <w:rPr>
          <w:rFonts w:ascii="Times New Roman" w:hAnsi="Times New Roman" w:cs="Times New Roman"/>
          <w:sz w:val="28"/>
          <w:szCs w:val="28"/>
        </w:rPr>
        <w:t xml:space="preserve"> субъектам </w:t>
      </w:r>
      <w:r w:rsidR="00EC09CE" w:rsidRPr="00D43ED8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 Курской области</w:t>
      </w:r>
      <w:r w:rsidR="00EC09CE" w:rsidRPr="00EC0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F88" w:rsidRDefault="00EC09CE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11F88">
        <w:rPr>
          <w:rFonts w:ascii="Times New Roman" w:hAnsi="Times New Roman" w:cs="Times New Roman"/>
          <w:sz w:val="28"/>
          <w:szCs w:val="28"/>
        </w:rPr>
        <w:t xml:space="preserve">икрозаймы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11F88">
        <w:rPr>
          <w:rFonts w:ascii="Times New Roman" w:hAnsi="Times New Roman" w:cs="Times New Roman"/>
          <w:sz w:val="28"/>
          <w:szCs w:val="28"/>
        </w:rPr>
        <w:t xml:space="preserve">от 100 000 рулей до </w:t>
      </w:r>
      <w:r w:rsidR="000A78C5" w:rsidRPr="000A78C5">
        <w:rPr>
          <w:rFonts w:ascii="Times New Roman" w:hAnsi="Times New Roman" w:cs="Times New Roman"/>
          <w:sz w:val="28"/>
          <w:szCs w:val="28"/>
        </w:rPr>
        <w:t>5</w:t>
      </w:r>
      <w:r w:rsidR="00211F88" w:rsidRPr="00EC09C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211F88">
        <w:rPr>
          <w:rFonts w:ascii="Times New Roman" w:hAnsi="Times New Roman" w:cs="Times New Roman"/>
          <w:sz w:val="28"/>
          <w:szCs w:val="28"/>
        </w:rPr>
        <w:t>000 000 рублей, сроком до 36 месяцев</w:t>
      </w:r>
      <w:r w:rsidR="00DC6470">
        <w:rPr>
          <w:rFonts w:ascii="Times New Roman" w:hAnsi="Times New Roman" w:cs="Times New Roman"/>
          <w:sz w:val="28"/>
          <w:szCs w:val="28"/>
        </w:rPr>
        <w:t>.</w:t>
      </w:r>
    </w:p>
    <w:p w:rsidR="00211F88" w:rsidRDefault="00211F88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Процентная ставка зависит от вида деятельности субъекта МСП, залогового обеспечения и выбранной программы микрозайма</w:t>
      </w:r>
      <w:r w:rsidR="00EC09CE">
        <w:rPr>
          <w:rFonts w:ascii="Times New Roman" w:hAnsi="Times New Roman" w:cs="Times New Roman"/>
          <w:sz w:val="28"/>
          <w:szCs w:val="28"/>
        </w:rPr>
        <w:t>:</w:t>
      </w:r>
    </w:p>
    <w:p w:rsidR="00211F88" w:rsidRPr="00DC6470" w:rsidRDefault="00EC09CE" w:rsidP="000A7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470">
        <w:rPr>
          <w:rFonts w:ascii="Times New Roman" w:hAnsi="Times New Roman" w:cs="Times New Roman"/>
          <w:b/>
          <w:bCs/>
          <w:sz w:val="28"/>
          <w:szCs w:val="28"/>
        </w:rPr>
        <w:t>2,25 % годовых (без залогового обеспечения 4,5 % годовых)</w:t>
      </w:r>
      <w:r w:rsidRPr="00EC09CE">
        <w:rPr>
          <w:rFonts w:ascii="Times New Roman" w:hAnsi="Times New Roman" w:cs="Times New Roman"/>
          <w:sz w:val="28"/>
          <w:szCs w:val="28"/>
        </w:rPr>
        <w:t>–</w:t>
      </w:r>
      <w:r w:rsidR="00211F88" w:rsidRPr="00EC09CE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211F88" w:rsidRPr="00EC09CE">
        <w:rPr>
          <w:rFonts w:ascii="Times New Roman" w:hAnsi="Times New Roman" w:cs="Times New Roman"/>
          <w:sz w:val="28"/>
          <w:szCs w:val="28"/>
        </w:rPr>
        <w:t xml:space="preserve"> МСП,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211F88" w:rsidRPr="00EC09CE">
        <w:rPr>
          <w:rFonts w:ascii="Times New Roman" w:hAnsi="Times New Roman" w:cs="Times New Roman"/>
          <w:sz w:val="28"/>
          <w:szCs w:val="28"/>
        </w:rPr>
        <w:t xml:space="preserve">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11F88" w:rsidRPr="00715420">
        <w:rPr>
          <w:rFonts w:ascii="Times New Roman" w:hAnsi="Times New Roman" w:cs="Times New Roman"/>
          <w:sz w:val="28"/>
          <w:szCs w:val="28"/>
        </w:rPr>
        <w:t>оногорода (г. Железногорск)</w:t>
      </w:r>
      <w:r w:rsidR="00211F88" w:rsidRPr="00EC09CE">
        <w:rPr>
          <w:rFonts w:ascii="Times New Roman" w:hAnsi="Times New Roman" w:cs="Times New Roman"/>
          <w:sz w:val="28"/>
          <w:szCs w:val="28"/>
        </w:rPr>
        <w:t>;</w:t>
      </w:r>
    </w:p>
    <w:p w:rsidR="00211F88" w:rsidRDefault="0071542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C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11F88" w:rsidRPr="00EC09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1F88" w:rsidRPr="00DC6470">
        <w:rPr>
          <w:rFonts w:ascii="Times New Roman" w:hAnsi="Times New Roman" w:cs="Times New Roman"/>
          <w:b/>
          <w:bCs/>
          <w:sz w:val="28"/>
          <w:szCs w:val="28"/>
        </w:rPr>
        <w:t>,5 % годовых (6,75 % годовых без залогового обеспечения</w:t>
      </w:r>
      <w:r w:rsidR="00211F88">
        <w:rPr>
          <w:rFonts w:ascii="Times New Roman" w:hAnsi="Times New Roman" w:cs="Times New Roman"/>
          <w:sz w:val="28"/>
          <w:szCs w:val="28"/>
        </w:rPr>
        <w:t xml:space="preserve">) </w:t>
      </w:r>
      <w:r w:rsidR="00EC09CE">
        <w:rPr>
          <w:rFonts w:ascii="Times New Roman" w:hAnsi="Times New Roman" w:cs="Times New Roman"/>
          <w:sz w:val="28"/>
          <w:szCs w:val="28"/>
        </w:rPr>
        <w:t>–</w:t>
      </w:r>
      <w:r w:rsidR="00211F88">
        <w:rPr>
          <w:rFonts w:ascii="Times New Roman" w:hAnsi="Times New Roman" w:cs="Times New Roman"/>
          <w:sz w:val="28"/>
          <w:szCs w:val="28"/>
        </w:rPr>
        <w:t>субъект</w:t>
      </w:r>
      <w:r w:rsidR="00EC09CE">
        <w:rPr>
          <w:rFonts w:ascii="Times New Roman" w:hAnsi="Times New Roman" w:cs="Times New Roman"/>
          <w:sz w:val="28"/>
          <w:szCs w:val="28"/>
        </w:rPr>
        <w:t>ам</w:t>
      </w:r>
      <w:r w:rsidR="00211F88">
        <w:rPr>
          <w:rFonts w:ascii="Times New Roman" w:hAnsi="Times New Roman" w:cs="Times New Roman"/>
          <w:sz w:val="28"/>
          <w:szCs w:val="28"/>
        </w:rPr>
        <w:t xml:space="preserve"> МСП, реализующи</w:t>
      </w:r>
      <w:r w:rsidR="00EC09CE">
        <w:rPr>
          <w:rFonts w:ascii="Times New Roman" w:hAnsi="Times New Roman" w:cs="Times New Roman"/>
          <w:sz w:val="28"/>
          <w:szCs w:val="28"/>
        </w:rPr>
        <w:t>м</w:t>
      </w:r>
      <w:r w:rsidR="00211F88">
        <w:rPr>
          <w:rFonts w:ascii="Times New Roman" w:hAnsi="Times New Roman" w:cs="Times New Roman"/>
          <w:sz w:val="28"/>
          <w:szCs w:val="28"/>
        </w:rPr>
        <w:t xml:space="preserve"> приоритетные проекты:</w:t>
      </w:r>
    </w:p>
    <w:p w:rsidR="00211F88" w:rsidRDefault="00211F88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созданны</w:t>
      </w:r>
      <w:r w:rsidR="005B56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женщиной (зарегистрирован</w:t>
      </w:r>
      <w:r w:rsidR="005B56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качестве ИП, явля</w:t>
      </w:r>
      <w:r w:rsidR="005B5621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учредителем ЮЛ);</w:t>
      </w:r>
    </w:p>
    <w:p w:rsidR="00211F88" w:rsidRDefault="00211F88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сельскохозяйственным и п</w:t>
      </w:r>
      <w:r w:rsidR="00715420">
        <w:rPr>
          <w:rFonts w:ascii="Times New Roman" w:hAnsi="Times New Roman" w:cs="Times New Roman"/>
          <w:sz w:val="28"/>
          <w:szCs w:val="28"/>
        </w:rPr>
        <w:t>отребительским</w:t>
      </w:r>
      <w:r>
        <w:rPr>
          <w:rFonts w:ascii="Times New Roman" w:hAnsi="Times New Roman" w:cs="Times New Roman"/>
          <w:sz w:val="28"/>
          <w:szCs w:val="28"/>
        </w:rPr>
        <w:t xml:space="preserve">  кооператив</w:t>
      </w:r>
      <w:r w:rsidR="003928D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или член</w:t>
      </w:r>
      <w:r w:rsidR="003928D3">
        <w:rPr>
          <w:rFonts w:ascii="Times New Roman" w:hAnsi="Times New Roman" w:cs="Times New Roman"/>
          <w:sz w:val="28"/>
          <w:szCs w:val="28"/>
        </w:rPr>
        <w:t>ам</w:t>
      </w:r>
      <w:r w:rsidR="00715420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кооператива;</w:t>
      </w:r>
    </w:p>
    <w:p w:rsidR="00715420" w:rsidRDefault="0071542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осуществляющ</w:t>
      </w:r>
      <w:r w:rsidR="005B562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социально ориентированную деятельность;</w:t>
      </w:r>
    </w:p>
    <w:p w:rsidR="00715420" w:rsidRDefault="0071542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осуществляющи</w:t>
      </w:r>
      <w:r w:rsidR="005B56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сфере туризма, экологии и спорта;</w:t>
      </w:r>
    </w:p>
    <w:p w:rsidR="00715420" w:rsidRDefault="0071542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</w:t>
      </w:r>
      <w:r w:rsidR="005B5621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физическим лицом старше 45 лет  (ИП  или учредитель ЮЛ, с долей в уставном капитале более 50%);</w:t>
      </w:r>
    </w:p>
    <w:p w:rsidR="00715420" w:rsidRDefault="0071542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8C5" w:rsidRPr="000A78C5">
        <w:rPr>
          <w:rFonts w:ascii="Times New Roman" w:hAnsi="Times New Roman" w:cs="Times New Roman"/>
          <w:sz w:val="28"/>
          <w:szCs w:val="28"/>
        </w:rPr>
        <w:t>резидентам промышленного парка, агропромышленного парка, технопарка, промышленного технопарка, бизнес-инкубатора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420" w:rsidRDefault="0071542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C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5B562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остальных субъектов МСП:</w:t>
      </w:r>
    </w:p>
    <w:p w:rsidR="00715420" w:rsidRDefault="0071542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B53">
        <w:rPr>
          <w:rFonts w:ascii="Times New Roman" w:hAnsi="Times New Roman" w:cs="Times New Roman"/>
          <w:b/>
          <w:bCs/>
          <w:sz w:val="28"/>
          <w:szCs w:val="28"/>
        </w:rPr>
        <w:t>5% годовых</w:t>
      </w:r>
      <w:r w:rsidR="005B5621" w:rsidRPr="005B5621">
        <w:rPr>
          <w:rFonts w:ascii="Times New Roman" w:hAnsi="Times New Roman" w:cs="Times New Roman"/>
          <w:sz w:val="28"/>
          <w:szCs w:val="28"/>
        </w:rPr>
        <w:t>(</w:t>
      </w:r>
      <w:r w:rsidR="005B5621">
        <w:rPr>
          <w:rFonts w:ascii="Times New Roman" w:hAnsi="Times New Roman" w:cs="Times New Roman"/>
          <w:sz w:val="28"/>
          <w:szCs w:val="28"/>
        </w:rPr>
        <w:t>осуществляющих деятельность в сфере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сельского хозяйства</w:t>
      </w:r>
      <w:r w:rsidR="005B56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420" w:rsidRDefault="0071542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B53">
        <w:rPr>
          <w:rFonts w:ascii="Times New Roman" w:hAnsi="Times New Roman" w:cs="Times New Roman"/>
          <w:b/>
          <w:bCs/>
          <w:sz w:val="28"/>
          <w:szCs w:val="28"/>
        </w:rPr>
        <w:t>7 % годовых</w:t>
      </w:r>
      <w:r w:rsidR="005B5621">
        <w:rPr>
          <w:rFonts w:ascii="Times New Roman" w:hAnsi="Times New Roman" w:cs="Times New Roman"/>
          <w:sz w:val="28"/>
          <w:szCs w:val="28"/>
        </w:rPr>
        <w:t>(осуществляющих деятельность в сфере</w:t>
      </w:r>
      <w:r>
        <w:rPr>
          <w:rFonts w:ascii="Times New Roman" w:hAnsi="Times New Roman" w:cs="Times New Roman"/>
          <w:sz w:val="28"/>
          <w:szCs w:val="28"/>
        </w:rPr>
        <w:t xml:space="preserve"> торговли, услуг и прочих видов деятельности</w:t>
      </w:r>
      <w:r w:rsidR="005B56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420" w:rsidRDefault="00DC647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420" w:rsidRPr="00540B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40B53">
        <w:rPr>
          <w:rFonts w:ascii="Times New Roman" w:hAnsi="Times New Roman" w:cs="Times New Roman"/>
          <w:b/>
          <w:bCs/>
          <w:sz w:val="28"/>
          <w:szCs w:val="28"/>
        </w:rPr>
        <w:t>% годовых</w:t>
      </w:r>
      <w:r w:rsidR="005B56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инновационных предприятий</w:t>
      </w:r>
      <w:r w:rsidR="005B56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8C5" w:rsidRDefault="000A78C5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B53" w:rsidRDefault="00540B53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беззалоговом предоставлении микрозаймов процентная ставка составит </w:t>
      </w:r>
      <w:r w:rsidRPr="00CA5986">
        <w:rPr>
          <w:rFonts w:ascii="Times New Roman" w:hAnsi="Times New Roman" w:cs="Times New Roman"/>
          <w:b/>
          <w:bCs/>
          <w:sz w:val="28"/>
          <w:szCs w:val="28"/>
        </w:rPr>
        <w:t>11,25% годовых</w:t>
      </w:r>
      <w:r w:rsidR="00CA5986">
        <w:rPr>
          <w:rFonts w:ascii="Times New Roman" w:hAnsi="Times New Roman" w:cs="Times New Roman"/>
          <w:sz w:val="28"/>
          <w:szCs w:val="28"/>
        </w:rPr>
        <w:t>.</w:t>
      </w:r>
    </w:p>
    <w:p w:rsidR="000A78C5" w:rsidRDefault="000A78C5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470" w:rsidRDefault="00DC6470" w:rsidP="000A7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действуют следующие программы микро</w:t>
      </w:r>
      <w:r w:rsidR="001169E3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6470" w:rsidRDefault="00DC6470" w:rsidP="000A7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6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«Оборот» </w:t>
      </w:r>
      <w:r w:rsidR="001169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микрозайм</w:t>
      </w:r>
      <w:r w:rsidR="001169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3 000 000 руб., сроком до 36 месяцев, на приобретение основных средств.</w:t>
      </w:r>
    </w:p>
    <w:p w:rsidR="00DC6470" w:rsidRDefault="00DC6470" w:rsidP="000A7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6E">
        <w:rPr>
          <w:rFonts w:ascii="Times New Roman" w:hAnsi="Times New Roman" w:cs="Times New Roman"/>
          <w:b/>
          <w:bCs/>
          <w:sz w:val="28"/>
          <w:szCs w:val="28"/>
        </w:rPr>
        <w:t>Программа «Фермер»</w:t>
      </w:r>
      <w:r w:rsidR="001169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микрозайма </w:t>
      </w:r>
      <w:r w:rsidR="001169E3">
        <w:rPr>
          <w:rFonts w:ascii="Times New Roman" w:hAnsi="Times New Roman" w:cs="Times New Roman"/>
          <w:sz w:val="28"/>
          <w:szCs w:val="28"/>
        </w:rPr>
        <w:t xml:space="preserve">до 3 000 000 руб. </w:t>
      </w:r>
      <w:r>
        <w:rPr>
          <w:rFonts w:ascii="Times New Roman" w:hAnsi="Times New Roman" w:cs="Times New Roman"/>
          <w:sz w:val="28"/>
          <w:szCs w:val="28"/>
        </w:rPr>
        <w:t>хозяйствующим субъектам, осуществляющим деятельность в сфере АПК, сроком до 36 месяцев</w:t>
      </w:r>
      <w:r w:rsidR="001169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оборотные средства.</w:t>
      </w:r>
    </w:p>
    <w:p w:rsidR="0051749E" w:rsidRDefault="0051749E" w:rsidP="000A7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«Инвестиционный»</w:t>
      </w:r>
      <w:r w:rsidR="001169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микрозайма до 5 000 000 руб., сроком на 36 месяцев</w:t>
      </w:r>
      <w:r w:rsidR="001169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инвестиционные цели;</w:t>
      </w:r>
    </w:p>
    <w:p w:rsidR="00DC6470" w:rsidRDefault="0051749E" w:rsidP="000A7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6E">
        <w:rPr>
          <w:rFonts w:ascii="Times New Roman" w:hAnsi="Times New Roman" w:cs="Times New Roman"/>
          <w:b/>
          <w:bCs/>
          <w:sz w:val="28"/>
          <w:szCs w:val="28"/>
        </w:rPr>
        <w:t>Программа «</w:t>
      </w:r>
      <w:proofErr w:type="spellStart"/>
      <w:r w:rsidRPr="00923E6E">
        <w:rPr>
          <w:rFonts w:ascii="Times New Roman" w:hAnsi="Times New Roman" w:cs="Times New Roman"/>
          <w:b/>
          <w:bCs/>
          <w:sz w:val="28"/>
          <w:szCs w:val="28"/>
        </w:rPr>
        <w:t>Новотех</w:t>
      </w:r>
      <w:proofErr w:type="spellEnd"/>
      <w:r w:rsidRPr="00923E6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169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r w:rsidR="001169E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1169E3">
        <w:rPr>
          <w:rFonts w:ascii="Times New Roman" w:hAnsi="Times New Roman" w:cs="Times New Roman"/>
          <w:sz w:val="28"/>
          <w:szCs w:val="28"/>
        </w:rPr>
        <w:t xml:space="preserve"> 5 000 000 руб. </w:t>
      </w:r>
      <w:r>
        <w:rPr>
          <w:rFonts w:ascii="Times New Roman" w:hAnsi="Times New Roman" w:cs="Times New Roman"/>
          <w:sz w:val="28"/>
          <w:szCs w:val="28"/>
        </w:rPr>
        <w:t>на приобретение нового оборудования и автотранспорта;</w:t>
      </w:r>
    </w:p>
    <w:p w:rsidR="006922A5" w:rsidRDefault="006922A5" w:rsidP="000A7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6E">
        <w:rPr>
          <w:rFonts w:ascii="Times New Roman" w:hAnsi="Times New Roman" w:cs="Times New Roman"/>
          <w:b/>
          <w:bCs/>
          <w:sz w:val="28"/>
          <w:szCs w:val="28"/>
        </w:rPr>
        <w:t>Программа «</w:t>
      </w:r>
      <w:proofErr w:type="spellStart"/>
      <w:r w:rsidRPr="00923E6E">
        <w:rPr>
          <w:rFonts w:ascii="Times New Roman" w:hAnsi="Times New Roman" w:cs="Times New Roman"/>
          <w:b/>
          <w:bCs/>
          <w:sz w:val="28"/>
          <w:szCs w:val="28"/>
        </w:rPr>
        <w:t>Рефинанс</w:t>
      </w:r>
      <w:proofErr w:type="spellEnd"/>
      <w:r w:rsidRPr="00923E6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169E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5 000 000 руб</w:t>
      </w:r>
      <w:r w:rsidR="001169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сроком до 36  месяцев</w:t>
      </w:r>
      <w:r w:rsidR="001169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рефинансирование кредитов субъектов МСП в кредитных организациях.</w:t>
      </w:r>
    </w:p>
    <w:p w:rsidR="0051749E" w:rsidRDefault="00353560" w:rsidP="000A7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6E">
        <w:rPr>
          <w:rFonts w:ascii="Times New Roman" w:hAnsi="Times New Roman" w:cs="Times New Roman"/>
          <w:b/>
          <w:bCs/>
          <w:sz w:val="28"/>
          <w:szCs w:val="28"/>
        </w:rPr>
        <w:t>Программа «Госконтракт»</w:t>
      </w:r>
      <w:r w:rsidR="001169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микрозайма до 3 миллионов руб</w:t>
      </w:r>
      <w:r w:rsidR="001169E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сроком до 24 месяцев</w:t>
      </w:r>
      <w:r w:rsidR="001169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исполнение заключенных государственных контрактов.</w:t>
      </w:r>
    </w:p>
    <w:p w:rsidR="00353560" w:rsidRDefault="00353560" w:rsidP="000A7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6E">
        <w:rPr>
          <w:rFonts w:ascii="Times New Roman" w:hAnsi="Times New Roman" w:cs="Times New Roman"/>
          <w:b/>
          <w:bCs/>
          <w:sz w:val="28"/>
          <w:szCs w:val="28"/>
        </w:rPr>
        <w:t>Программа «Бизнес-старт»</w:t>
      </w:r>
      <w:r w:rsidR="001169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микрозайма</w:t>
      </w:r>
      <w:r w:rsidR="001169E3">
        <w:rPr>
          <w:rFonts w:ascii="Times New Roman" w:hAnsi="Times New Roman" w:cs="Times New Roman"/>
          <w:sz w:val="28"/>
          <w:szCs w:val="28"/>
        </w:rPr>
        <w:t>от 50 000 руб. до 500 000 руб.</w:t>
      </w:r>
      <w:r w:rsidR="006922A5">
        <w:rPr>
          <w:rFonts w:ascii="Times New Roman" w:hAnsi="Times New Roman" w:cs="Times New Roman"/>
          <w:sz w:val="28"/>
          <w:szCs w:val="28"/>
        </w:rPr>
        <w:t>субъектам МСП, осуществляющим деятельность менее 1 года, на  срок до 24 месяцев.</w:t>
      </w:r>
    </w:p>
    <w:p w:rsidR="006922A5" w:rsidRDefault="006922A5" w:rsidP="000A78C5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87BD1" w:rsidRDefault="006922A5" w:rsidP="000A78C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программам «Бизнес-старт» и «Госконтракт» рассматривается возможность предоставлени</w:t>
      </w:r>
      <w:r w:rsidR="001169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микрозайма без залогового обеспечения</w:t>
      </w:r>
      <w:r w:rsidR="00D93DD8">
        <w:rPr>
          <w:rFonts w:ascii="Times New Roman" w:hAnsi="Times New Roman" w:cs="Times New Roman"/>
          <w:sz w:val="28"/>
          <w:szCs w:val="28"/>
        </w:rPr>
        <w:t>, только под поручительство.</w:t>
      </w:r>
      <w:r w:rsidR="00587BD1">
        <w:rPr>
          <w:rFonts w:ascii="Times New Roman" w:hAnsi="Times New Roman" w:cs="Times New Roman"/>
          <w:sz w:val="28"/>
          <w:szCs w:val="28"/>
        </w:rPr>
        <w:t xml:space="preserve"> Также смягчены условия по программам «Оборот» и «Фермер: не требуется предоставление получателем микрозайма информации о численности сотрудников.</w:t>
      </w:r>
    </w:p>
    <w:p w:rsidR="00923E6E" w:rsidRDefault="00D93DD8" w:rsidP="000A78C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6E">
        <w:rPr>
          <w:rFonts w:ascii="Times New Roman" w:hAnsi="Times New Roman" w:cs="Times New Roman"/>
          <w:sz w:val="28"/>
          <w:szCs w:val="28"/>
        </w:rPr>
        <w:t>В связи</w:t>
      </w:r>
      <w:r w:rsidR="00923E6E" w:rsidRPr="00923E6E">
        <w:rPr>
          <w:rFonts w:ascii="Times New Roman" w:hAnsi="Times New Roman" w:cs="Times New Roman"/>
          <w:sz w:val="28"/>
          <w:szCs w:val="28"/>
        </w:rPr>
        <w:t xml:space="preserve"> с ситуаци</w:t>
      </w:r>
      <w:r w:rsidR="00AB6E58">
        <w:rPr>
          <w:rFonts w:ascii="Times New Roman" w:hAnsi="Times New Roman" w:cs="Times New Roman"/>
          <w:sz w:val="28"/>
          <w:szCs w:val="28"/>
        </w:rPr>
        <w:t>ей,</w:t>
      </w:r>
      <w:r w:rsidR="00923E6E" w:rsidRPr="00923E6E">
        <w:rPr>
          <w:rFonts w:ascii="Times New Roman" w:hAnsi="Times New Roman" w:cs="Times New Roman"/>
          <w:sz w:val="28"/>
          <w:szCs w:val="28"/>
        </w:rPr>
        <w:t xml:space="preserve"> вызванной распространением новой коронавирусной инфекци</w:t>
      </w:r>
      <w:r w:rsidR="001169E3">
        <w:rPr>
          <w:rFonts w:ascii="Times New Roman" w:hAnsi="Times New Roman" w:cs="Times New Roman"/>
          <w:sz w:val="28"/>
          <w:szCs w:val="28"/>
        </w:rPr>
        <w:t>и,</w:t>
      </w:r>
      <w:r w:rsidR="00923E6E" w:rsidRPr="00923E6E">
        <w:rPr>
          <w:rFonts w:ascii="Times New Roman" w:hAnsi="Times New Roman" w:cs="Times New Roman"/>
          <w:sz w:val="28"/>
          <w:szCs w:val="28"/>
        </w:rPr>
        <w:t xml:space="preserve"> введена в действие </w:t>
      </w:r>
      <w:r w:rsidR="00923E6E" w:rsidRPr="00923E6E">
        <w:rPr>
          <w:rFonts w:ascii="Times New Roman" w:hAnsi="Times New Roman" w:cs="Times New Roman"/>
          <w:b/>
          <w:bCs/>
          <w:sz w:val="28"/>
          <w:szCs w:val="28"/>
        </w:rPr>
        <w:t>программа «</w:t>
      </w:r>
      <w:proofErr w:type="spellStart"/>
      <w:r w:rsidR="00923E6E" w:rsidRPr="00923E6E">
        <w:rPr>
          <w:rFonts w:ascii="Times New Roman" w:hAnsi="Times New Roman" w:cs="Times New Roman"/>
          <w:b/>
          <w:bCs/>
          <w:sz w:val="28"/>
          <w:szCs w:val="28"/>
        </w:rPr>
        <w:t>Антикриз</w:t>
      </w:r>
      <w:proofErr w:type="spellEnd"/>
      <w:r w:rsidR="00923E6E" w:rsidRPr="00923E6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93DD8" w:rsidRDefault="00923E6E" w:rsidP="000A78C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6E">
        <w:rPr>
          <w:rFonts w:ascii="Times New Roman" w:hAnsi="Times New Roman" w:cs="Times New Roman"/>
          <w:sz w:val="28"/>
          <w:szCs w:val="28"/>
        </w:rPr>
        <w:t>Программа распространяется на субъектов малого и среднего предпринимательства Курской области, пострадавших в условиях распространения коронавируса</w:t>
      </w:r>
      <w:r w:rsidR="001169E3">
        <w:rPr>
          <w:rFonts w:ascii="Times New Roman" w:hAnsi="Times New Roman" w:cs="Times New Roman"/>
          <w:sz w:val="28"/>
          <w:szCs w:val="28"/>
        </w:rPr>
        <w:t>,</w:t>
      </w:r>
      <w:r w:rsidRPr="00923E6E">
        <w:rPr>
          <w:rFonts w:ascii="Times New Roman" w:hAnsi="Times New Roman" w:cs="Times New Roman"/>
          <w:sz w:val="28"/>
          <w:szCs w:val="28"/>
        </w:rPr>
        <w:t xml:space="preserve"> согласно постановлению Правительства РФ No434 от 03.04.2020.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с изменениями от 26.05.2020г. No745 и подпадающих под действие постановления Правительства РФ от 15 апреля 2014 г. </w:t>
      </w:r>
      <w:proofErr w:type="spellStart"/>
      <w:r w:rsidRPr="00923E6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23E6E">
        <w:rPr>
          <w:rFonts w:ascii="Times New Roman" w:hAnsi="Times New Roman" w:cs="Times New Roman"/>
          <w:sz w:val="28"/>
          <w:szCs w:val="28"/>
        </w:rPr>
        <w:t xml:space="preserve"> 316 «Об утверждении государственной программы Российской Федерации "Экономическое развитие и инновационная экономика" с изменениями от 8 мая 2020 г. N 646.</w:t>
      </w:r>
    </w:p>
    <w:p w:rsidR="00923E6E" w:rsidRPr="00923E6E" w:rsidRDefault="00923E6E" w:rsidP="000A78C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Программа предусматривает выдачу микрозайма в сумме до 2 000 000 руб</w:t>
      </w:r>
      <w:r w:rsidR="001169E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сроком до 24 месяцев, на покрытие расходов по уплате заработной платы, налогов, арендных платежей и коммунальных платежей, а также </w:t>
      </w:r>
      <w:r w:rsidR="00AB6E5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оборотных средств, необходимых для </w:t>
      </w:r>
      <w:r w:rsidR="00AB6E58">
        <w:rPr>
          <w:rFonts w:ascii="Times New Roman" w:hAnsi="Times New Roman" w:cs="Times New Roman"/>
          <w:sz w:val="28"/>
          <w:szCs w:val="28"/>
        </w:rPr>
        <w:t>возобновленияхозяйственной деятельности. Процентная ставка составляет 1,5% годовых.</w:t>
      </w:r>
    </w:p>
    <w:p w:rsidR="00D43ED8" w:rsidRDefault="00D43ED8" w:rsidP="000A7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ED8" w:rsidRDefault="00D43ED8" w:rsidP="000A7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D43ED8" w:rsidRPr="00D43ED8" w:rsidRDefault="00D43ED8" w:rsidP="000A7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ED8">
        <w:rPr>
          <w:rFonts w:ascii="Times New Roman" w:hAnsi="Times New Roman" w:cs="Times New Roman"/>
          <w:b/>
          <w:sz w:val="28"/>
          <w:szCs w:val="28"/>
        </w:rPr>
        <w:t>+7(4712) 70-33-77</w:t>
      </w:r>
    </w:p>
    <w:p w:rsidR="00D43ED8" w:rsidRPr="00D43ED8" w:rsidRDefault="00D43ED8" w:rsidP="000A7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ED8">
        <w:rPr>
          <w:rFonts w:ascii="Times New Roman" w:hAnsi="Times New Roman" w:cs="Times New Roman"/>
          <w:b/>
          <w:sz w:val="28"/>
          <w:szCs w:val="28"/>
        </w:rPr>
        <w:t>+7(4712) 70-33-48</w:t>
      </w:r>
    </w:p>
    <w:p w:rsidR="00D43ED8" w:rsidRPr="00211F88" w:rsidRDefault="00D43ED8" w:rsidP="000A7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урск, ул.Максима Горького, д.65</w:t>
      </w:r>
    </w:p>
    <w:sectPr w:rsidR="00D43ED8" w:rsidRPr="00211F88" w:rsidSect="00D43E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A7D47"/>
    <w:multiLevelType w:val="hybridMultilevel"/>
    <w:tmpl w:val="003097EE"/>
    <w:lvl w:ilvl="0" w:tplc="30F2FF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E358A7"/>
    <w:multiLevelType w:val="hybridMultilevel"/>
    <w:tmpl w:val="FFA2887C"/>
    <w:lvl w:ilvl="0" w:tplc="D0144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F88"/>
    <w:rsid w:val="000A78C5"/>
    <w:rsid w:val="001169E3"/>
    <w:rsid w:val="00211F88"/>
    <w:rsid w:val="00353560"/>
    <w:rsid w:val="003928D3"/>
    <w:rsid w:val="005059B3"/>
    <w:rsid w:val="0051749E"/>
    <w:rsid w:val="00540B53"/>
    <w:rsid w:val="00587BD1"/>
    <w:rsid w:val="005B5621"/>
    <w:rsid w:val="006922A5"/>
    <w:rsid w:val="00715420"/>
    <w:rsid w:val="00923E6E"/>
    <w:rsid w:val="00AA5E89"/>
    <w:rsid w:val="00AB6E58"/>
    <w:rsid w:val="00CA5986"/>
    <w:rsid w:val="00D43ED8"/>
    <w:rsid w:val="00D93DD8"/>
    <w:rsid w:val="00D93EAE"/>
    <w:rsid w:val="00DC100E"/>
    <w:rsid w:val="00DC6470"/>
    <w:rsid w:val="00EC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B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2020-07-06T14:26:00Z</cp:lastPrinted>
  <dcterms:created xsi:type="dcterms:W3CDTF">2020-07-22T13:45:00Z</dcterms:created>
  <dcterms:modified xsi:type="dcterms:W3CDTF">2020-07-22T13:45:00Z</dcterms:modified>
</cp:coreProperties>
</file>