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C7" w:rsidRPr="00F93DEB" w:rsidRDefault="001730C7" w:rsidP="001730C7">
      <w:pPr>
        <w:rPr>
          <w:rFonts w:ascii="Arial" w:hAnsi="Arial" w:cs="Arial"/>
          <w:sz w:val="24"/>
          <w:szCs w:val="24"/>
        </w:rPr>
      </w:pPr>
    </w:p>
    <w:p w:rsidR="001730C7" w:rsidRPr="00F93DEB" w:rsidRDefault="001730C7" w:rsidP="001730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>Утвержден</w:t>
      </w:r>
    </w:p>
    <w:p w:rsidR="001730C7" w:rsidRPr="00F93DEB" w:rsidRDefault="001730C7" w:rsidP="001730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>Постановлением Администрации </w:t>
      </w:r>
    </w:p>
    <w:p w:rsidR="001730C7" w:rsidRPr="00F93DEB" w:rsidRDefault="001730C7" w:rsidP="001730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 xml:space="preserve"> Пашковского сельсовета </w:t>
      </w:r>
    </w:p>
    <w:p w:rsidR="001730C7" w:rsidRPr="00F93DEB" w:rsidRDefault="001730C7" w:rsidP="001730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730C7" w:rsidRPr="00F93DEB" w:rsidRDefault="001730C7" w:rsidP="001730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>от 05.12.2019 № 118</w:t>
      </w:r>
    </w:p>
    <w:p w:rsidR="001730C7" w:rsidRPr="00F93DEB" w:rsidRDefault="001730C7" w:rsidP="001730C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> </w:t>
      </w:r>
    </w:p>
    <w:p w:rsidR="001730C7" w:rsidRPr="00F93DEB" w:rsidRDefault="001730C7" w:rsidP="001730C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3DEB">
        <w:rPr>
          <w:rFonts w:ascii="Arial" w:hAnsi="Arial" w:cs="Arial"/>
          <w:b/>
          <w:sz w:val="24"/>
          <w:szCs w:val="24"/>
        </w:rPr>
        <w:t>Перечень</w:t>
      </w:r>
    </w:p>
    <w:p w:rsidR="001730C7" w:rsidRPr="00F93DEB" w:rsidRDefault="001730C7" w:rsidP="001730C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>муниципального имущества Пашковского  сельсовета,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730C7" w:rsidRPr="00F93DEB" w:rsidRDefault="001730C7" w:rsidP="001730C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> </w:t>
      </w:r>
    </w:p>
    <w:tbl>
      <w:tblPr>
        <w:tblW w:w="992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577"/>
        <w:gridCol w:w="2127"/>
        <w:gridCol w:w="1984"/>
        <w:gridCol w:w="1559"/>
        <w:gridCol w:w="851"/>
        <w:gridCol w:w="1417"/>
      </w:tblGrid>
      <w:tr w:rsidR="001730C7" w:rsidRPr="00F93DEB" w:rsidTr="00FB0DD8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DE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93DE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93DE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ind w:hanging="2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Адрес (месторасположение имущества)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Технические характеристики земельного участка (кадастровый номер, особые отметки)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DEB">
              <w:rPr>
                <w:rFonts w:ascii="Arial" w:hAnsi="Arial" w:cs="Arial"/>
                <w:sz w:val="24"/>
                <w:szCs w:val="24"/>
              </w:rPr>
              <w:t>Площадь</w:t>
            </w:r>
            <w:proofErr w:type="gramStart"/>
            <w:r w:rsidRPr="00F93DEB">
              <w:rPr>
                <w:rFonts w:ascii="Arial" w:hAnsi="Arial" w:cs="Arial"/>
                <w:sz w:val="24"/>
                <w:szCs w:val="24"/>
              </w:rPr>
              <w:t>,к</w:t>
            </w:r>
            <w:proofErr w:type="gramEnd"/>
            <w:r w:rsidRPr="00F93DEB">
              <w:rPr>
                <w:rFonts w:ascii="Arial" w:hAnsi="Arial" w:cs="Arial"/>
                <w:sz w:val="24"/>
                <w:szCs w:val="24"/>
              </w:rPr>
              <w:t>в.м</w:t>
            </w:r>
            <w:proofErr w:type="spellEnd"/>
            <w:r w:rsidRPr="00F93DEB">
              <w:rPr>
                <w:rFonts w:ascii="Arial" w:hAnsi="Arial" w:cs="Arial"/>
                <w:sz w:val="24"/>
                <w:szCs w:val="24"/>
              </w:rPr>
              <w:t>/ протяженность, 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Наименование учреждения, за которым закреплено имущество</w:t>
            </w:r>
          </w:p>
        </w:tc>
      </w:tr>
      <w:tr w:rsidR="001730C7" w:rsidRPr="00F93DEB" w:rsidTr="00FB0DD8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Курская область Курский район Пашковский сельсовет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3DEB">
              <w:rPr>
                <w:rFonts w:ascii="Arial" w:hAnsi="Arial" w:cs="Arial"/>
                <w:color w:val="000000"/>
                <w:sz w:val="24"/>
                <w:szCs w:val="24"/>
              </w:rPr>
              <w:t>46:11:142121:8, граница земельного участка состоит из 2 контуров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4611000700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962 000,00 м</w:t>
            </w:r>
            <w:proofErr w:type="gramStart"/>
            <w:r w:rsidRPr="00F93DE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Администрация Пашковского сельсовета Курского района Курской области</w:t>
            </w:r>
          </w:p>
        </w:tc>
      </w:tr>
      <w:tr w:rsidR="001730C7" w:rsidRPr="00F93DEB" w:rsidTr="00FB0DD8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Курская область Курский район Пашковский сельсовет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3DEB">
              <w:rPr>
                <w:rFonts w:ascii="Arial" w:hAnsi="Arial" w:cs="Arial"/>
                <w:color w:val="000000"/>
                <w:sz w:val="24"/>
                <w:szCs w:val="24"/>
              </w:rPr>
              <w:t>46:11:142121:13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4611000700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222 000,00 м</w:t>
            </w:r>
            <w:proofErr w:type="gramStart"/>
            <w:r w:rsidRPr="00F93DE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C7" w:rsidRPr="00F93DEB" w:rsidRDefault="001730C7" w:rsidP="00FB0DD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EB">
              <w:rPr>
                <w:rFonts w:ascii="Arial" w:hAnsi="Arial" w:cs="Arial"/>
                <w:sz w:val="24"/>
                <w:szCs w:val="24"/>
              </w:rPr>
              <w:t>Администрация Пашковского сельсовета Курского района Курской области</w:t>
            </w:r>
          </w:p>
        </w:tc>
      </w:tr>
    </w:tbl>
    <w:p w:rsidR="001730C7" w:rsidRPr="00F93DEB" w:rsidRDefault="001730C7" w:rsidP="001730C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93DEB">
        <w:rPr>
          <w:rFonts w:ascii="Arial" w:hAnsi="Arial" w:cs="Arial"/>
          <w:sz w:val="24"/>
          <w:szCs w:val="24"/>
        </w:rPr>
        <w:t xml:space="preserve">  </w:t>
      </w:r>
    </w:p>
    <w:p w:rsidR="00CA7F6C" w:rsidRDefault="00CA7F6C"/>
    <w:sectPr w:rsidR="00CA7F6C" w:rsidSect="00F93DEB">
      <w:pgSz w:w="11906" w:h="16838"/>
      <w:pgMar w:top="1134" w:right="153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0C7"/>
    <w:rsid w:val="001730C7"/>
    <w:rsid w:val="00CA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2020-10-27T08:20:00Z</dcterms:created>
  <dcterms:modified xsi:type="dcterms:W3CDTF">2020-10-27T08:20:00Z</dcterms:modified>
</cp:coreProperties>
</file>