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FE7F60" w14:textId="77777777" w:rsidR="002604A7" w:rsidRPr="00C26611" w:rsidRDefault="002604A7" w:rsidP="002604A7">
      <w:pPr>
        <w:tabs>
          <w:tab w:val="left" w:pos="5400"/>
        </w:tabs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4"/>
          <w:szCs w:val="28"/>
          <w:lang w:eastAsia="ru-RU"/>
        </w:rPr>
      </w:pPr>
      <w:bookmarkStart w:id="0" w:name="_Hlk118735317"/>
      <w:bookmarkStart w:id="1" w:name="_Hlk118790712"/>
      <w:bookmarkStart w:id="2" w:name="_Hlk118735151"/>
      <w:bookmarkStart w:id="3" w:name="_Hlk118800937"/>
      <w:r w:rsidRPr="00C2661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E5167F" wp14:editId="199CE6B9">
            <wp:extent cx="942975" cy="9144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14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695766" w14:textId="77777777" w:rsidR="002604A7" w:rsidRPr="00C26611" w:rsidRDefault="002604A7" w:rsidP="002604A7">
      <w:pPr>
        <w:tabs>
          <w:tab w:val="left" w:pos="5400"/>
        </w:tabs>
        <w:suppressAutoHyphens/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МИНИСТЕРСТВО</w:t>
      </w:r>
      <w:r w:rsidRPr="00C26611"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 xml:space="preserve"> АРХИТЕКТУРЫ И ГРАДОСТРОИТЕЛЬСТВА КУРСКОЙ ОБЛАСТИ</w:t>
      </w:r>
    </w:p>
    <w:p w14:paraId="544AAF82" w14:textId="77777777" w:rsidR="002604A7" w:rsidRPr="00C26611" w:rsidRDefault="002604A7" w:rsidP="002604A7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03BE4B1" w14:textId="77777777" w:rsidR="002604A7" w:rsidRPr="00722ABE" w:rsidRDefault="002604A7" w:rsidP="002604A7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22ABE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Р Е Ш Е Н И Е</w:t>
      </w:r>
    </w:p>
    <w:p w14:paraId="24C14BAB" w14:textId="77777777" w:rsidR="002604A7" w:rsidRPr="00C26611" w:rsidRDefault="002604A7" w:rsidP="002604A7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bookmarkEnd w:id="0"/>
    <w:bookmarkEnd w:id="1"/>
    <w:bookmarkEnd w:id="2"/>
    <w:p w14:paraId="2680B225" w14:textId="12850CEC" w:rsidR="002604A7" w:rsidRPr="00C26611" w:rsidRDefault="002604A7" w:rsidP="002604A7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>«___»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27E87">
        <w:rPr>
          <w:rFonts w:ascii="Times New Roman" w:eastAsia="Times New Roman" w:hAnsi="Times New Roman" w:cs="Times New Roman"/>
          <w:sz w:val="28"/>
          <w:szCs w:val="28"/>
          <w:lang w:eastAsia="ru-RU"/>
        </w:rPr>
        <w:t>мая</w:t>
      </w: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   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B306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A27E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>№ 01-12/_____</w:t>
      </w:r>
    </w:p>
    <w:p w14:paraId="323EF2CF" w14:textId="77777777" w:rsidR="002604A7" w:rsidRPr="00C26611" w:rsidRDefault="002604A7" w:rsidP="002604A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>г. Курск</w:t>
      </w:r>
    </w:p>
    <w:p w14:paraId="33F5BFF9" w14:textId="77777777" w:rsidR="002604A7" w:rsidRPr="00C26611" w:rsidRDefault="002604A7" w:rsidP="002604A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5D285F3" w14:textId="1EE5B3DD" w:rsidR="002604A7" w:rsidRDefault="002604A7" w:rsidP="002604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66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 внесении изменений в Генеральный план муниципального образования </w:t>
      </w:r>
      <w:bookmarkStart w:id="4" w:name="_Hlk126827347"/>
      <w:r w:rsidRPr="00C266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Пашковский</w:t>
      </w:r>
      <w:r w:rsidRPr="00C266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сельсовет»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Курского района</w:t>
      </w:r>
      <w:r w:rsidRPr="00C266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bookmarkEnd w:id="4"/>
    </w:p>
    <w:p w14:paraId="2869BAF5" w14:textId="77777777" w:rsidR="002604A7" w:rsidRPr="00C26611" w:rsidRDefault="002604A7" w:rsidP="002604A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6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Курской области</w:t>
      </w:r>
    </w:p>
    <w:p w14:paraId="7B361042" w14:textId="77777777" w:rsidR="002604A7" w:rsidRDefault="002604A7" w:rsidP="002604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41AAA36" w14:textId="77777777" w:rsidR="002604A7" w:rsidRPr="00C26611" w:rsidRDefault="002604A7" w:rsidP="002604A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76C052C" w14:textId="77777777" w:rsidR="007C5D5C" w:rsidRDefault="002604A7" w:rsidP="007C5D5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Градостроительным кодексом Российской Федерации, Законом Курской области от 7 декабря 2021 года № 109-ЗКО «О перераспределении отдельных полномочий между органами местного самоуправления поселений, муниципальных районов Курской области и органами государственной власти Курской области в области градостроительной деятельности», постановлением Администрации Курской области от 02.03.2022 № 180-па «Об утверждении Положения о порядке подготовки и утверждения проектов документов территориального планирования городских и сельских поселений Курской области» </w:t>
      </w:r>
      <w:r w:rsidRPr="004C4621">
        <w:rPr>
          <w:rFonts w:ascii="Times New Roman" w:hAnsi="Times New Roman" w:cs="Times New Roman"/>
          <w:bCs/>
          <w:sz w:val="28"/>
          <w:szCs w:val="28"/>
          <w:lang w:eastAsia="ar-SA"/>
        </w:rPr>
        <w:t xml:space="preserve">Министерство </w:t>
      </w:r>
      <w:r w:rsidRPr="004C4621">
        <w:rPr>
          <w:rFonts w:ascii="Times New Roman" w:eastAsia="Times New Roman" w:hAnsi="Times New Roman" w:cs="Times New Roman"/>
          <w:sz w:val="28"/>
          <w:szCs w:val="28"/>
          <w:lang w:eastAsia="ru-RU"/>
        </w:rPr>
        <w:t>архитектуры и градостроительства Курской области РЕШИЛО:</w:t>
      </w:r>
    </w:p>
    <w:p w14:paraId="2F94B747" w14:textId="5C3C4E11" w:rsidR="002604A7" w:rsidRPr="00740435" w:rsidRDefault="002604A7" w:rsidP="0074043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Утвердить прилагаемые изменения, которые вносятся в Генеральный план муниципального образования «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Пашковский</w:t>
      </w: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сельсовет»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Курского района</w:t>
      </w: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Курской области, утвержденный </w:t>
      </w:r>
      <w:bookmarkStart w:id="5" w:name="_Hlk118966010"/>
      <w:r w:rsidRPr="007C5D5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решением </w:t>
      </w:r>
      <w:bookmarkStart w:id="6" w:name="_Hlk142313354"/>
      <w:bookmarkEnd w:id="5"/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>Собрания депутатов Пашковского сельсовета Курского района Курской области от 18 декабря 2013 г. № 86-5-28 (в редакции решений Собрания депутатов Пашковского сельсовета Курского района Курской области от 18 февраля 2015 г. №</w:t>
      </w:r>
      <w:r w:rsidR="007C5D5C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>131</w:t>
      </w:r>
      <w:r w:rsidR="007C5D5C">
        <w:rPr>
          <w:rFonts w:ascii="Times New Roman" w:hAnsi="Times New Roman" w:cs="Times New Roman"/>
          <w:color w:val="000000"/>
          <w:sz w:val="28"/>
          <w:szCs w:val="28"/>
        </w:rPr>
        <w:noBreakHyphen/>
      </w:r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="007C5D5C">
        <w:rPr>
          <w:rFonts w:ascii="Times New Roman" w:hAnsi="Times New Roman" w:cs="Times New Roman"/>
          <w:color w:val="000000"/>
          <w:sz w:val="28"/>
          <w:szCs w:val="28"/>
        </w:rPr>
        <w:noBreakHyphen/>
      </w:r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>43, от 16 августа 2016 г. № 191-5-62, от 2 ноября 2017 г</w:t>
      </w:r>
      <w:r w:rsidR="00740435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 xml:space="preserve"> № 6-6</w:t>
      </w:r>
      <w:r w:rsidR="007C5D5C">
        <w:rPr>
          <w:rFonts w:ascii="Times New Roman" w:hAnsi="Times New Roman" w:cs="Times New Roman"/>
          <w:color w:val="000000"/>
          <w:sz w:val="28"/>
          <w:szCs w:val="28"/>
        </w:rPr>
        <w:noBreakHyphen/>
      </w:r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>2, от 13 июля 2018 г</w:t>
      </w:r>
      <w:r w:rsidR="00740435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 xml:space="preserve"> № 38-6-10, от 1</w:t>
      </w:r>
      <w:r w:rsidR="00740435">
        <w:rPr>
          <w:rFonts w:ascii="Times New Roman" w:hAnsi="Times New Roman" w:cs="Times New Roman"/>
          <w:color w:val="000000"/>
          <w:sz w:val="28"/>
          <w:szCs w:val="28"/>
        </w:rPr>
        <w:t xml:space="preserve"> февраля </w:t>
      </w:r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>2019 г</w:t>
      </w:r>
      <w:r w:rsidR="00740435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 xml:space="preserve"> № 61-6-15,</w:t>
      </w:r>
      <w:r w:rsidR="007C5D5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>от</w:t>
      </w:r>
      <w:r w:rsidR="007C5D5C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>29</w:t>
      </w:r>
      <w:r w:rsidR="00740435">
        <w:rPr>
          <w:rFonts w:ascii="Times New Roman" w:hAnsi="Times New Roman" w:cs="Times New Roman"/>
          <w:color w:val="000000"/>
          <w:sz w:val="28"/>
          <w:szCs w:val="28"/>
        </w:rPr>
        <w:t xml:space="preserve"> января </w:t>
      </w:r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>2021</w:t>
      </w:r>
      <w:r w:rsidR="007C5D5C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="007C5D5C" w:rsidRPr="007C5D5C">
        <w:rPr>
          <w:rFonts w:ascii="Times New Roman" w:hAnsi="Times New Roman" w:cs="Times New Roman"/>
          <w:color w:val="000000"/>
          <w:sz w:val="28"/>
          <w:szCs w:val="28"/>
        </w:rPr>
        <w:t>г. № 127-6-30,</w:t>
      </w:r>
      <w:r w:rsidR="007C5D5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C5D5C" w:rsidRPr="007C5D5C">
        <w:rPr>
          <w:rFonts w:ascii="Times New Roman" w:hAnsi="Times New Roman" w:cs="Times New Roman"/>
          <w:sz w:val="28"/>
          <w:szCs w:val="28"/>
        </w:rPr>
        <w:t xml:space="preserve">решения </w:t>
      </w:r>
      <w:r w:rsidR="007C5D5C" w:rsidRPr="007C5D5C">
        <w:rPr>
          <w:rFonts w:ascii="Times New Roman" w:hAnsi="Times New Roman" w:cs="Times New Roman"/>
          <w:sz w:val="28"/>
          <w:szCs w:val="28"/>
          <w:lang w:eastAsia="ru-RU"/>
        </w:rPr>
        <w:t>комитета архитектуры и градостроительства Курской области</w:t>
      </w:r>
      <w:r w:rsidR="007C5D5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C5D5C" w:rsidRPr="007C5D5C">
        <w:rPr>
          <w:rFonts w:ascii="Times New Roman" w:hAnsi="Times New Roman" w:cs="Times New Roman"/>
          <w:sz w:val="28"/>
          <w:szCs w:val="28"/>
          <w:lang w:eastAsia="ru-RU"/>
        </w:rPr>
        <w:t>от 25 декабря 2023 г</w:t>
      </w:r>
      <w:r w:rsidR="00740435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="007C5D5C" w:rsidRPr="007C5D5C">
        <w:rPr>
          <w:rFonts w:ascii="Times New Roman" w:hAnsi="Times New Roman" w:cs="Times New Roman"/>
          <w:sz w:val="28"/>
          <w:szCs w:val="28"/>
          <w:lang w:eastAsia="ru-RU"/>
        </w:rPr>
        <w:t xml:space="preserve"> №</w:t>
      </w:r>
      <w:r w:rsidR="007C5D5C">
        <w:rPr>
          <w:rFonts w:ascii="Times New Roman" w:hAnsi="Times New Roman" w:cs="Times New Roman"/>
          <w:sz w:val="28"/>
          <w:szCs w:val="28"/>
          <w:lang w:eastAsia="ru-RU"/>
        </w:rPr>
        <w:t> </w:t>
      </w:r>
      <w:r w:rsidR="007C5D5C" w:rsidRPr="007C5D5C">
        <w:rPr>
          <w:rFonts w:ascii="Times New Roman" w:hAnsi="Times New Roman" w:cs="Times New Roman"/>
          <w:sz w:val="28"/>
          <w:szCs w:val="28"/>
          <w:lang w:eastAsia="ru-RU"/>
        </w:rPr>
        <w:t>01</w:t>
      </w:r>
      <w:r w:rsidR="007C5D5C">
        <w:rPr>
          <w:rFonts w:ascii="Times New Roman" w:hAnsi="Times New Roman" w:cs="Times New Roman"/>
          <w:sz w:val="28"/>
          <w:szCs w:val="28"/>
          <w:lang w:eastAsia="ru-RU"/>
        </w:rPr>
        <w:noBreakHyphen/>
      </w:r>
      <w:r w:rsidR="007C5D5C" w:rsidRPr="007C5D5C">
        <w:rPr>
          <w:rFonts w:ascii="Times New Roman" w:hAnsi="Times New Roman" w:cs="Times New Roman"/>
          <w:sz w:val="28"/>
          <w:szCs w:val="28"/>
          <w:lang w:eastAsia="ru-RU"/>
        </w:rPr>
        <w:t>12/440</w:t>
      </w:r>
      <w:r w:rsidRPr="007C5D5C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bookmarkEnd w:id="6"/>
    <w:p w14:paraId="1A6E6653" w14:textId="77777777" w:rsidR="002604A7" w:rsidRDefault="002604A7" w:rsidP="002604A7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8584BB5" w14:textId="77777777" w:rsidR="002604A7" w:rsidRDefault="002604A7" w:rsidP="002604A7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5A24314" w14:textId="77777777" w:rsidR="00740435" w:rsidRPr="00C26611" w:rsidRDefault="00740435" w:rsidP="002604A7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E5D1228" w14:textId="4CCA1CE9" w:rsidR="002604A7" w:rsidRPr="004C4621" w:rsidRDefault="00DB4D54" w:rsidP="002604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2604A7" w:rsidRPr="004C4621">
        <w:rPr>
          <w:rFonts w:ascii="Times New Roman" w:hAnsi="Times New Roman" w:cs="Times New Roman"/>
          <w:sz w:val="28"/>
          <w:szCs w:val="28"/>
        </w:rPr>
        <w:t>сполняющий</w:t>
      </w:r>
    </w:p>
    <w:p w14:paraId="238E533D" w14:textId="77777777" w:rsidR="002604A7" w:rsidRPr="004C4621" w:rsidRDefault="002604A7" w:rsidP="002604A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C4621">
        <w:rPr>
          <w:rFonts w:ascii="Times New Roman" w:hAnsi="Times New Roman" w:cs="Times New Roman"/>
          <w:sz w:val="28"/>
          <w:szCs w:val="28"/>
        </w:rPr>
        <w:t>обязанности министра,</w:t>
      </w:r>
    </w:p>
    <w:p w14:paraId="261C024F" w14:textId="2C8677C4" w:rsidR="002604A7" w:rsidRDefault="002604A7" w:rsidP="002604A7">
      <w:pPr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625B8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</w:t>
      </w:r>
      <w:r w:rsidR="00DB4D54"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Pr="001625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архитектор</w:t>
      </w:r>
      <w:r w:rsidR="00DB4D54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1625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Курской области                                </w:t>
      </w:r>
      <w:r w:rsidR="00DB4D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Г.А. </w:t>
      </w:r>
      <w:proofErr w:type="spellStart"/>
      <w:r w:rsidR="00DB4D54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Концедалова</w:t>
      </w:r>
      <w:proofErr w:type="spellEnd"/>
    </w:p>
    <w:p w14:paraId="5488B90F" w14:textId="77777777" w:rsidR="00D6323F" w:rsidRPr="00454593" w:rsidRDefault="00D6323F" w:rsidP="00D6323F">
      <w:pPr>
        <w:spacing w:after="0" w:line="240" w:lineRule="auto"/>
        <w:ind w:left="3969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  <w:sectPr w:rsidR="00D6323F" w:rsidRPr="00454593" w:rsidSect="00D6323F">
          <w:headerReference w:type="default" r:id="rId9"/>
          <w:headerReference w:type="first" r:id="rId10"/>
          <w:pgSz w:w="11906" w:h="16838"/>
          <w:pgMar w:top="1134" w:right="1134" w:bottom="1134" w:left="1701" w:header="709" w:footer="709" w:gutter="0"/>
          <w:pgNumType w:start="1"/>
          <w:cols w:space="720"/>
          <w:titlePg/>
          <w:docGrid w:linePitch="299"/>
        </w:sectPr>
      </w:pPr>
    </w:p>
    <w:p w14:paraId="64D8CB4B" w14:textId="77777777" w:rsidR="002604A7" w:rsidRPr="00C26611" w:rsidRDefault="002604A7" w:rsidP="002604A7">
      <w:pPr>
        <w:spacing w:after="0" w:line="240" w:lineRule="auto"/>
        <w:ind w:left="3969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УТВЕРЖДЕНЫ</w:t>
      </w:r>
    </w:p>
    <w:p w14:paraId="6BFBF1F5" w14:textId="2DC7C807" w:rsidR="002604A7" w:rsidRPr="00C26611" w:rsidRDefault="002604A7" w:rsidP="002604A7">
      <w:pPr>
        <w:spacing w:after="0" w:line="240" w:lineRule="auto"/>
        <w:ind w:left="3969"/>
        <w:jc w:val="center"/>
        <w:textAlignment w:val="baseline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C26611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решением </w:t>
      </w:r>
      <w:r w:rsidR="00740435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инистерства</w:t>
      </w:r>
      <w:r w:rsidRPr="00C26611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архитектуры и градостроительства Курской области</w:t>
      </w:r>
    </w:p>
    <w:p w14:paraId="3B7E2B8E" w14:textId="17153162" w:rsidR="002604A7" w:rsidRPr="00C26611" w:rsidRDefault="002604A7" w:rsidP="002604A7">
      <w:pPr>
        <w:spacing w:after="0" w:line="240" w:lineRule="auto"/>
        <w:ind w:left="3969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 w:rsidRPr="004C46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«___» </w:t>
      </w:r>
      <w:r w:rsidR="00A27E87">
        <w:rPr>
          <w:rFonts w:ascii="Times New Roman" w:hAnsi="Times New Roman" w:cs="Times New Roman"/>
          <w:sz w:val="28"/>
          <w:szCs w:val="28"/>
        </w:rPr>
        <w:t>мая</w:t>
      </w:r>
      <w:r w:rsidRPr="004C4621">
        <w:rPr>
          <w:rFonts w:ascii="Times New Roman" w:hAnsi="Times New Roman" w:cs="Times New Roman"/>
          <w:color w:val="000000"/>
          <w:sz w:val="28"/>
          <w:szCs w:val="28"/>
        </w:rPr>
        <w:t xml:space="preserve"> 2025 </w:t>
      </w:r>
      <w:r w:rsidRPr="004C4621">
        <w:rPr>
          <w:rFonts w:ascii="Times New Roman" w:eastAsia="Times New Roman" w:hAnsi="Times New Roman" w:cs="Times New Roman"/>
          <w:sz w:val="28"/>
          <w:szCs w:val="28"/>
          <w:lang w:eastAsia="ru-RU"/>
        </w:rPr>
        <w:t>года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01-12/____</w:t>
      </w:r>
    </w:p>
    <w:p w14:paraId="57CCE5BC" w14:textId="77777777" w:rsidR="00D6323F" w:rsidRPr="00454593" w:rsidRDefault="00D6323F" w:rsidP="00D6323F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A96515C" w14:textId="77777777" w:rsidR="00D6323F" w:rsidRPr="00454593" w:rsidRDefault="00D6323F" w:rsidP="00D6323F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23BC1E20" w14:textId="77777777" w:rsidR="00D6323F" w:rsidRPr="00454593" w:rsidRDefault="00D6323F" w:rsidP="00D6323F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5459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ИЗМЕНЕНИЯ,</w:t>
      </w:r>
    </w:p>
    <w:p w14:paraId="13033AA8" w14:textId="77777777" w:rsidR="00740435" w:rsidRDefault="00D6323F" w:rsidP="009A0A2C">
      <w:pPr>
        <w:pStyle w:val="ab"/>
        <w:tabs>
          <w:tab w:val="left" w:pos="709"/>
        </w:tabs>
        <w:ind w:firstLine="709"/>
        <w:rPr>
          <w:b/>
          <w:bCs/>
          <w:szCs w:val="28"/>
        </w:rPr>
      </w:pPr>
      <w:r w:rsidRPr="00454593">
        <w:rPr>
          <w:b/>
          <w:bCs/>
          <w:szCs w:val="28"/>
        </w:rPr>
        <w:t xml:space="preserve">которые вносятся в Генеральный план муниципального образования </w:t>
      </w:r>
      <w:bookmarkStart w:id="7" w:name="_Hlk118735614"/>
      <w:r w:rsidRPr="00454593">
        <w:rPr>
          <w:b/>
          <w:bCs/>
          <w:szCs w:val="28"/>
        </w:rPr>
        <w:t>«</w:t>
      </w:r>
      <w:r w:rsidR="002604A7">
        <w:rPr>
          <w:b/>
          <w:bCs/>
          <w:szCs w:val="28"/>
        </w:rPr>
        <w:t>Пашковский</w:t>
      </w:r>
      <w:r w:rsidRPr="00454593">
        <w:rPr>
          <w:b/>
          <w:bCs/>
          <w:szCs w:val="28"/>
        </w:rPr>
        <w:t xml:space="preserve"> сельсовет» </w:t>
      </w:r>
      <w:r w:rsidR="00A71988" w:rsidRPr="00454593">
        <w:rPr>
          <w:b/>
          <w:bCs/>
          <w:szCs w:val="28"/>
        </w:rPr>
        <w:t>Курского</w:t>
      </w:r>
      <w:r w:rsidRPr="00454593">
        <w:rPr>
          <w:b/>
          <w:bCs/>
          <w:szCs w:val="28"/>
        </w:rPr>
        <w:t xml:space="preserve"> района Курской области</w:t>
      </w:r>
      <w:bookmarkEnd w:id="7"/>
      <w:r w:rsidRPr="00454593">
        <w:rPr>
          <w:b/>
          <w:bCs/>
          <w:szCs w:val="28"/>
        </w:rPr>
        <w:t xml:space="preserve">, </w:t>
      </w:r>
      <w:r w:rsidR="009A0A2C" w:rsidRPr="00454593">
        <w:rPr>
          <w:b/>
          <w:bCs/>
          <w:szCs w:val="28"/>
        </w:rPr>
        <w:t xml:space="preserve">утвержденный решением Собрания депутатов </w:t>
      </w:r>
      <w:r w:rsidR="00740435" w:rsidRPr="00740435">
        <w:rPr>
          <w:rFonts w:eastAsiaTheme="minorHAnsi"/>
          <w:b/>
          <w:bCs/>
          <w:color w:val="000000"/>
          <w:szCs w:val="28"/>
        </w:rPr>
        <w:t xml:space="preserve">Пашковского </w:t>
      </w:r>
      <w:r w:rsidR="009A0A2C" w:rsidRPr="00740435">
        <w:rPr>
          <w:b/>
          <w:bCs/>
          <w:szCs w:val="28"/>
        </w:rPr>
        <w:t xml:space="preserve">сельсовета Курского района Курской области </w:t>
      </w:r>
    </w:p>
    <w:p w14:paraId="62ECDA6C" w14:textId="4BE1082B" w:rsidR="00D6323F" w:rsidRPr="00740435" w:rsidRDefault="009A0A2C" w:rsidP="009A0A2C">
      <w:pPr>
        <w:pStyle w:val="ab"/>
        <w:tabs>
          <w:tab w:val="left" w:pos="709"/>
        </w:tabs>
        <w:ind w:firstLine="709"/>
        <w:rPr>
          <w:b/>
          <w:bCs/>
          <w:color w:val="212529"/>
          <w:szCs w:val="28"/>
          <w:shd w:val="clear" w:color="auto" w:fill="FAFBFC"/>
        </w:rPr>
      </w:pPr>
      <w:r w:rsidRPr="00740435">
        <w:rPr>
          <w:b/>
          <w:bCs/>
          <w:szCs w:val="28"/>
        </w:rPr>
        <w:t xml:space="preserve">от </w:t>
      </w:r>
      <w:r w:rsidR="00740435" w:rsidRPr="00740435">
        <w:rPr>
          <w:rFonts w:eastAsiaTheme="minorHAnsi"/>
          <w:b/>
          <w:bCs/>
          <w:color w:val="000000"/>
          <w:szCs w:val="28"/>
        </w:rPr>
        <w:t>18 декабря 2013 г. № 86-5-28</w:t>
      </w:r>
    </w:p>
    <w:p w14:paraId="58373087" w14:textId="77777777" w:rsidR="009A0A2C" w:rsidRPr="00454593" w:rsidRDefault="009A0A2C" w:rsidP="009A0A2C">
      <w:pPr>
        <w:pStyle w:val="ab"/>
        <w:tabs>
          <w:tab w:val="left" w:pos="709"/>
        </w:tabs>
        <w:ind w:firstLine="709"/>
        <w:rPr>
          <w:bCs/>
          <w:szCs w:val="28"/>
        </w:rPr>
      </w:pPr>
    </w:p>
    <w:bookmarkEnd w:id="3"/>
    <w:p w14:paraId="338444AA" w14:textId="77777777" w:rsidR="00D6323F" w:rsidRPr="00454593" w:rsidRDefault="00D6323F" w:rsidP="00D6323F">
      <w:pPr>
        <w:widowControl w:val="0"/>
        <w:autoSpaceDE w:val="0"/>
        <w:autoSpaceDN w:val="0"/>
        <w:adjustRightInd w:val="0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5459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 Том 1 «Положения о территориальном планировании»</w:t>
      </w:r>
      <w:bookmarkStart w:id="8" w:name="_Toc328415896"/>
      <w:r w:rsidRPr="0045459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 </w:t>
      </w:r>
      <w:r w:rsidRPr="00454593">
        <w:rPr>
          <w:rFonts w:ascii="Times New Roman" w:eastAsia="Times New Roman" w:hAnsi="Times New Roman" w:cs="Times New Roman"/>
          <w:sz w:val="28"/>
          <w:szCs w:val="28"/>
          <w:lang w:eastAsia="ru-RU"/>
        </w:rPr>
        <w:t>изложить в следующей редакции:</w:t>
      </w:r>
    </w:p>
    <w:p w14:paraId="744B0905" w14:textId="3D5196AA" w:rsidR="00D6323F" w:rsidRPr="00454593" w:rsidRDefault="009A0A2C" w:rsidP="00D6323F">
      <w:pPr>
        <w:spacing w:after="0" w:line="240" w:lineRule="auto"/>
        <w:ind w:left="3828" w:right="-1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4593">
        <w:rPr>
          <w:rFonts w:ascii="Times New Roman" w:eastAsia="Times New Roman" w:hAnsi="Times New Roman" w:cs="Times New Roman"/>
          <w:bCs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       </w:t>
      </w:r>
      <w:r w:rsidR="00D6323F" w:rsidRPr="00454593">
        <w:rPr>
          <w:rFonts w:ascii="Times New Roman" w:eastAsia="Times New Roman" w:hAnsi="Times New Roman" w:cs="Times New Roman"/>
          <w:bCs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«</w:t>
      </w:r>
      <w:r w:rsidR="00D6323F" w:rsidRPr="00454593">
        <w:rPr>
          <w:rFonts w:ascii="Times New Roman" w:eastAsia="Times New Roman" w:hAnsi="Times New Roman" w:cs="Times New Roman"/>
          <w:sz w:val="28"/>
          <w:szCs w:val="28"/>
          <w:lang w:eastAsia="ru-RU"/>
        </w:rPr>
        <w:t>УТВЕРЖДЕН</w:t>
      </w:r>
    </w:p>
    <w:p w14:paraId="4A5A45C4" w14:textId="53A83E8B" w:rsidR="00BB5F4F" w:rsidRPr="00BB5F4F" w:rsidRDefault="00BB5F4F" w:rsidP="00BB5F4F">
      <w:pPr>
        <w:widowControl w:val="0"/>
        <w:tabs>
          <w:tab w:val="left" w:pos="8505"/>
          <w:tab w:val="left" w:pos="9214"/>
        </w:tabs>
        <w:suppressAutoHyphens/>
        <w:spacing w:after="0" w:line="240" w:lineRule="auto"/>
        <w:ind w:left="4395" w:right="-2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</w:pPr>
      <w:bookmarkStart w:id="9" w:name="_Hlk137742695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р</w:t>
      </w:r>
      <w:r w:rsidR="009A0A2C" w:rsidRPr="00454593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ешением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 xml:space="preserve"> </w:t>
      </w:r>
      <w:r w:rsidRPr="00BB5F4F">
        <w:rPr>
          <w:rFonts w:ascii="Times New Roman" w:hAnsi="Times New Roman" w:cs="Times New Roman"/>
          <w:color w:val="000000"/>
          <w:sz w:val="28"/>
          <w:szCs w:val="28"/>
        </w:rPr>
        <w:t xml:space="preserve">Собрания депутатов </w:t>
      </w:r>
    </w:p>
    <w:p w14:paraId="04335656" w14:textId="77777777" w:rsidR="00BB5F4F" w:rsidRPr="00BB5F4F" w:rsidRDefault="00BB5F4F" w:rsidP="00BB5F4F">
      <w:pPr>
        <w:widowControl w:val="0"/>
        <w:spacing w:after="0" w:line="240" w:lineRule="auto"/>
        <w:ind w:left="3969" w:hanging="283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B5F4F">
        <w:rPr>
          <w:rFonts w:ascii="Times New Roman" w:hAnsi="Times New Roman" w:cs="Times New Roman"/>
          <w:color w:val="000000"/>
          <w:sz w:val="28"/>
          <w:szCs w:val="28"/>
        </w:rPr>
        <w:t xml:space="preserve">Пашковского сельсовета Курского района </w:t>
      </w:r>
    </w:p>
    <w:p w14:paraId="4083C475" w14:textId="77777777" w:rsidR="00BB5F4F" w:rsidRPr="00BB5F4F" w:rsidRDefault="00BB5F4F" w:rsidP="00BB5F4F">
      <w:pPr>
        <w:widowControl w:val="0"/>
        <w:spacing w:after="0" w:line="240" w:lineRule="auto"/>
        <w:ind w:left="3969" w:hanging="283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B5F4F">
        <w:rPr>
          <w:rFonts w:ascii="Times New Roman" w:hAnsi="Times New Roman" w:cs="Times New Roman"/>
          <w:color w:val="000000"/>
          <w:sz w:val="28"/>
          <w:szCs w:val="28"/>
        </w:rPr>
        <w:t xml:space="preserve">Курской области от 18 декабря 2013 г. </w:t>
      </w:r>
    </w:p>
    <w:p w14:paraId="1A14A495" w14:textId="77777777" w:rsidR="00BB5F4F" w:rsidRPr="00BB5F4F" w:rsidRDefault="00BB5F4F" w:rsidP="00BB5F4F">
      <w:pPr>
        <w:widowControl w:val="0"/>
        <w:spacing w:after="0" w:line="240" w:lineRule="auto"/>
        <w:ind w:left="3969" w:hanging="283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B5F4F">
        <w:rPr>
          <w:rFonts w:ascii="Times New Roman" w:hAnsi="Times New Roman" w:cs="Times New Roman"/>
          <w:color w:val="000000"/>
          <w:sz w:val="28"/>
          <w:szCs w:val="28"/>
        </w:rPr>
        <w:t xml:space="preserve">№ 86-5-28 (в редакции решений Собрания депутатов Пашковского сельсовета Курского района Курской области </w:t>
      </w:r>
    </w:p>
    <w:p w14:paraId="24FAA712" w14:textId="77777777" w:rsidR="00BB5F4F" w:rsidRPr="00BB5F4F" w:rsidRDefault="00BB5F4F" w:rsidP="00BB5F4F">
      <w:pPr>
        <w:widowControl w:val="0"/>
        <w:spacing w:after="0" w:line="240" w:lineRule="auto"/>
        <w:ind w:left="3969" w:hanging="283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B5F4F">
        <w:rPr>
          <w:rFonts w:ascii="Times New Roman" w:hAnsi="Times New Roman" w:cs="Times New Roman"/>
          <w:color w:val="000000"/>
          <w:sz w:val="28"/>
          <w:szCs w:val="28"/>
        </w:rPr>
        <w:t xml:space="preserve">от 18 февраля 2015 г. № 131-5-43, </w:t>
      </w:r>
    </w:p>
    <w:p w14:paraId="3EE82732" w14:textId="77777777" w:rsidR="00BB5F4F" w:rsidRPr="00BB5F4F" w:rsidRDefault="00BB5F4F" w:rsidP="00BB5F4F">
      <w:pPr>
        <w:widowControl w:val="0"/>
        <w:spacing w:after="0" w:line="240" w:lineRule="auto"/>
        <w:ind w:left="3969" w:hanging="283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B5F4F">
        <w:rPr>
          <w:rFonts w:ascii="Times New Roman" w:hAnsi="Times New Roman" w:cs="Times New Roman"/>
          <w:color w:val="000000"/>
          <w:sz w:val="28"/>
          <w:szCs w:val="28"/>
        </w:rPr>
        <w:t xml:space="preserve">от 16 августа 2016 г. № 191-5-62, </w:t>
      </w:r>
    </w:p>
    <w:p w14:paraId="6B3471D8" w14:textId="6063655F" w:rsidR="00BB5F4F" w:rsidRPr="00BB5F4F" w:rsidRDefault="00BB5F4F" w:rsidP="00BB5F4F">
      <w:pPr>
        <w:widowControl w:val="0"/>
        <w:spacing w:after="0" w:line="240" w:lineRule="auto"/>
        <w:ind w:left="3969" w:hanging="283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B5F4F">
        <w:rPr>
          <w:rFonts w:ascii="Times New Roman" w:hAnsi="Times New Roman" w:cs="Times New Roman"/>
          <w:color w:val="000000"/>
          <w:sz w:val="28"/>
          <w:szCs w:val="28"/>
        </w:rPr>
        <w:t>от 2 ноября 2017 г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BB5F4F">
        <w:rPr>
          <w:rFonts w:ascii="Times New Roman" w:hAnsi="Times New Roman" w:cs="Times New Roman"/>
          <w:color w:val="000000"/>
          <w:sz w:val="28"/>
          <w:szCs w:val="28"/>
        </w:rPr>
        <w:t xml:space="preserve"> № 6-6-2, </w:t>
      </w:r>
    </w:p>
    <w:p w14:paraId="56004CA6" w14:textId="25A1BAE7" w:rsidR="00BB5F4F" w:rsidRPr="00BB5F4F" w:rsidRDefault="00BB5F4F" w:rsidP="00BB5F4F">
      <w:pPr>
        <w:widowControl w:val="0"/>
        <w:spacing w:after="0" w:line="240" w:lineRule="auto"/>
        <w:ind w:left="3969" w:hanging="283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B5F4F">
        <w:rPr>
          <w:rFonts w:ascii="Times New Roman" w:hAnsi="Times New Roman" w:cs="Times New Roman"/>
          <w:color w:val="000000"/>
          <w:sz w:val="28"/>
          <w:szCs w:val="28"/>
        </w:rPr>
        <w:t>от 13 июля 2018 г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BB5F4F">
        <w:rPr>
          <w:rFonts w:ascii="Times New Roman" w:hAnsi="Times New Roman" w:cs="Times New Roman"/>
          <w:color w:val="000000"/>
          <w:sz w:val="28"/>
          <w:szCs w:val="28"/>
        </w:rPr>
        <w:t xml:space="preserve"> № 38-6-10, </w:t>
      </w:r>
    </w:p>
    <w:p w14:paraId="64896CC5" w14:textId="75BA4A09" w:rsidR="00BB5F4F" w:rsidRPr="00BB5F4F" w:rsidRDefault="00BB5F4F" w:rsidP="00BB5F4F">
      <w:pPr>
        <w:widowControl w:val="0"/>
        <w:spacing w:after="0" w:line="240" w:lineRule="auto"/>
        <w:ind w:left="3969" w:hanging="283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B5F4F">
        <w:rPr>
          <w:rFonts w:ascii="Times New Roman" w:hAnsi="Times New Roman" w:cs="Times New Roman"/>
          <w:color w:val="000000"/>
          <w:sz w:val="28"/>
          <w:szCs w:val="28"/>
        </w:rPr>
        <w:t xml:space="preserve">от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1 февраля </w:t>
      </w:r>
      <w:r w:rsidRPr="00BB5F4F">
        <w:rPr>
          <w:rFonts w:ascii="Times New Roman" w:hAnsi="Times New Roman" w:cs="Times New Roman"/>
          <w:color w:val="000000"/>
          <w:sz w:val="28"/>
          <w:szCs w:val="28"/>
        </w:rPr>
        <w:t>2019 г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BB5F4F">
        <w:rPr>
          <w:rFonts w:ascii="Times New Roman" w:hAnsi="Times New Roman" w:cs="Times New Roman"/>
          <w:color w:val="000000"/>
          <w:sz w:val="28"/>
          <w:szCs w:val="28"/>
        </w:rPr>
        <w:t xml:space="preserve"> № 61-6-15,</w:t>
      </w:r>
    </w:p>
    <w:p w14:paraId="071EB410" w14:textId="244C2E8B" w:rsidR="00BB5F4F" w:rsidRPr="00BB5F4F" w:rsidRDefault="00BB5F4F" w:rsidP="00BB5F4F">
      <w:pPr>
        <w:widowControl w:val="0"/>
        <w:spacing w:after="0" w:line="240" w:lineRule="auto"/>
        <w:ind w:left="3969" w:hanging="283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B5F4F">
        <w:rPr>
          <w:rFonts w:ascii="Times New Roman" w:hAnsi="Times New Roman" w:cs="Times New Roman"/>
          <w:color w:val="000000"/>
          <w:sz w:val="28"/>
          <w:szCs w:val="28"/>
        </w:rPr>
        <w:t>от 29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января </w:t>
      </w:r>
      <w:r w:rsidRPr="00BB5F4F">
        <w:rPr>
          <w:rFonts w:ascii="Times New Roman" w:hAnsi="Times New Roman" w:cs="Times New Roman"/>
          <w:color w:val="000000"/>
          <w:sz w:val="28"/>
          <w:szCs w:val="28"/>
        </w:rPr>
        <w:t>2021 г. № 127-6-30,</w:t>
      </w:r>
    </w:p>
    <w:p w14:paraId="3FEE6BE8" w14:textId="77777777" w:rsidR="00BB5F4F" w:rsidRPr="00BB5F4F" w:rsidRDefault="00BB5F4F" w:rsidP="00BB5F4F">
      <w:pPr>
        <w:spacing w:after="0" w:line="240" w:lineRule="auto"/>
        <w:ind w:left="3969" w:right="-1" w:hanging="283"/>
        <w:jc w:val="center"/>
        <w:textAlignment w:val="baseline"/>
        <w:rPr>
          <w:rFonts w:ascii="Times New Roman" w:hAnsi="Times New Roman" w:cs="Times New Roman"/>
          <w:sz w:val="28"/>
          <w:szCs w:val="28"/>
        </w:rPr>
      </w:pPr>
      <w:r w:rsidRPr="00BB5F4F">
        <w:rPr>
          <w:rFonts w:ascii="Times New Roman" w:hAnsi="Times New Roman" w:cs="Times New Roman"/>
          <w:sz w:val="28"/>
          <w:szCs w:val="28"/>
        </w:rPr>
        <w:t xml:space="preserve">решения </w:t>
      </w:r>
      <w:r w:rsidRPr="00BB5F4F">
        <w:rPr>
          <w:rFonts w:ascii="Times New Roman" w:hAnsi="Times New Roman" w:cs="Times New Roman"/>
          <w:sz w:val="28"/>
          <w:szCs w:val="28"/>
          <w:lang w:eastAsia="ru-RU"/>
        </w:rPr>
        <w:t>комитета архитектуры и градостроительства Курской области</w:t>
      </w:r>
    </w:p>
    <w:p w14:paraId="3BD143FF" w14:textId="3DAFCC66" w:rsidR="009A0A2C" w:rsidRPr="00BB5F4F" w:rsidRDefault="00BB5F4F" w:rsidP="00BB5F4F">
      <w:pPr>
        <w:widowControl w:val="0"/>
        <w:tabs>
          <w:tab w:val="left" w:pos="8505"/>
          <w:tab w:val="left" w:pos="9214"/>
        </w:tabs>
        <w:suppressAutoHyphens/>
        <w:spacing w:after="0" w:line="240" w:lineRule="auto"/>
        <w:ind w:left="4395" w:right="-2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BB5F4F">
        <w:rPr>
          <w:rFonts w:ascii="Times New Roman" w:hAnsi="Times New Roman" w:cs="Times New Roman"/>
          <w:sz w:val="28"/>
          <w:szCs w:val="28"/>
          <w:lang w:eastAsia="ru-RU"/>
        </w:rPr>
        <w:t>от 25 декабря 2023 г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Pr="00BB5F4F">
        <w:rPr>
          <w:rFonts w:ascii="Times New Roman" w:hAnsi="Times New Roman" w:cs="Times New Roman"/>
          <w:sz w:val="28"/>
          <w:szCs w:val="28"/>
          <w:lang w:eastAsia="ru-RU"/>
        </w:rPr>
        <w:t xml:space="preserve"> № 01-12/440</w:t>
      </w:r>
      <w:r w:rsidR="00CC0CAD" w:rsidRPr="00BB5F4F">
        <w:rPr>
          <w:rFonts w:ascii="Times New Roman" w:eastAsia="Times New Roman" w:hAnsi="Times New Roman" w:cs="Times New Roman"/>
          <w:color w:val="000000"/>
          <w:sz w:val="28"/>
          <w:szCs w:val="28"/>
          <w:lang w:eastAsia="zh-CN"/>
        </w:rPr>
        <w:t>,</w:t>
      </w:r>
    </w:p>
    <w:bookmarkEnd w:id="9"/>
    <w:p w14:paraId="641811F5" w14:textId="25B96F54" w:rsidR="002604A7" w:rsidRPr="00C26611" w:rsidRDefault="002604A7" w:rsidP="002604A7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C26611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решения </w:t>
      </w:r>
      <w:r w:rsidR="00740435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инистерства</w:t>
      </w:r>
      <w:r w:rsidRPr="00C26611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 архитектуры и градостроительства Курской области</w:t>
      </w:r>
    </w:p>
    <w:p w14:paraId="0A75C6D7" w14:textId="0DDB5786" w:rsidR="002604A7" w:rsidRPr="00F64DC5" w:rsidRDefault="002604A7" w:rsidP="002604A7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 </w:t>
      </w:r>
      <w:r w:rsidRPr="004C46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«__» </w:t>
      </w:r>
      <w:r w:rsidR="0089403F">
        <w:rPr>
          <w:rFonts w:ascii="Times New Roman" w:hAnsi="Times New Roman" w:cs="Times New Roman"/>
          <w:sz w:val="28"/>
          <w:szCs w:val="28"/>
        </w:rPr>
        <w:t>апреля</w:t>
      </w:r>
      <w:r w:rsidRPr="004C4621">
        <w:rPr>
          <w:rFonts w:ascii="Times New Roman" w:hAnsi="Times New Roman" w:cs="Times New Roman"/>
          <w:color w:val="000000"/>
          <w:sz w:val="28"/>
          <w:szCs w:val="28"/>
        </w:rPr>
        <w:t xml:space="preserve"> 2025 </w:t>
      </w:r>
      <w:r w:rsidRPr="004C4621">
        <w:rPr>
          <w:rFonts w:ascii="Times New Roman" w:eastAsia="Times New Roman" w:hAnsi="Times New Roman" w:cs="Times New Roman"/>
          <w:sz w:val="28"/>
          <w:szCs w:val="28"/>
          <w:lang w:eastAsia="ru-RU"/>
        </w:rPr>
        <w:t>года</w:t>
      </w: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 01-1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2/____</w:t>
      </w:r>
      <w:r w:rsidRPr="00C2661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14:paraId="7C4C71D5" w14:textId="77777777" w:rsidR="00D6323F" w:rsidRPr="00454593" w:rsidRDefault="00D6323F" w:rsidP="00D6323F">
      <w:pPr>
        <w:widowControl w:val="0"/>
        <w:spacing w:after="0" w:line="240" w:lineRule="auto"/>
        <w:contextualSpacing/>
        <w:rPr>
          <w:rFonts w:ascii="Times New Roman" w:eastAsia="Times New Roman" w:hAnsi="Times New Roman" w:cs="Times New Roman"/>
          <w:bCs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bookmarkEnd w:id="8"/>
    <w:p w14:paraId="1BB7E181" w14:textId="77777777" w:rsidR="00D6323F" w:rsidRPr="00454593" w:rsidRDefault="00D6323F" w:rsidP="00D6323F">
      <w:pPr>
        <w:keepNext/>
        <w:suppressAutoHyphens/>
        <w:spacing w:after="0" w:line="235" w:lineRule="auto"/>
        <w:jc w:val="center"/>
        <w:rPr>
          <w:rFonts w:ascii="Times New Roman" w:eastAsia="Calibri" w:hAnsi="Times New Roman" w:cs="Times New Roman"/>
          <w:bCs/>
          <w:sz w:val="32"/>
          <w:szCs w:val="32"/>
        </w:rPr>
      </w:pPr>
      <w:r w:rsidRPr="00454593">
        <w:rPr>
          <w:rFonts w:ascii="Times New Roman" w:eastAsia="Calibri" w:hAnsi="Times New Roman" w:cs="Times New Roman"/>
          <w:bCs/>
          <w:sz w:val="32"/>
          <w:szCs w:val="32"/>
        </w:rPr>
        <w:t>ГЕНЕРАЛЬНЫЙ ПЛАН</w:t>
      </w:r>
    </w:p>
    <w:p w14:paraId="7852E5B4" w14:textId="77777777" w:rsidR="00D6323F" w:rsidRPr="00454593" w:rsidRDefault="00D6323F" w:rsidP="00D6323F">
      <w:pPr>
        <w:suppressAutoHyphens/>
        <w:spacing w:after="0" w:line="235" w:lineRule="auto"/>
        <w:contextualSpacing/>
        <w:jc w:val="center"/>
        <w:rPr>
          <w:rFonts w:ascii="Times New Roman" w:eastAsia="Calibri" w:hAnsi="Times New Roman" w:cs="Times New Roman"/>
          <w:bCs/>
          <w:caps/>
          <w:sz w:val="32"/>
          <w:szCs w:val="32"/>
        </w:rPr>
      </w:pPr>
      <w:r w:rsidRPr="00454593">
        <w:rPr>
          <w:rFonts w:ascii="Times New Roman" w:eastAsia="Calibri" w:hAnsi="Times New Roman" w:cs="Times New Roman"/>
          <w:bCs/>
          <w:caps/>
          <w:sz w:val="32"/>
          <w:szCs w:val="32"/>
        </w:rPr>
        <w:t>мУНИЦИПАЛЬНОГО ОБРАЗОВАНИЯ</w:t>
      </w:r>
    </w:p>
    <w:p w14:paraId="1F433469" w14:textId="0BF4018F" w:rsidR="00D6323F" w:rsidRPr="00454593" w:rsidRDefault="00D6323F" w:rsidP="00D6323F">
      <w:pPr>
        <w:suppressAutoHyphens/>
        <w:spacing w:after="0" w:line="235" w:lineRule="auto"/>
        <w:contextualSpacing/>
        <w:jc w:val="center"/>
        <w:rPr>
          <w:rFonts w:ascii="Times New Roman" w:eastAsia="Calibri" w:hAnsi="Times New Roman" w:cs="Times New Roman"/>
          <w:bCs/>
          <w:caps/>
          <w:sz w:val="32"/>
          <w:szCs w:val="32"/>
        </w:rPr>
      </w:pPr>
      <w:r w:rsidRPr="00454593">
        <w:rPr>
          <w:rFonts w:ascii="Times New Roman" w:eastAsia="Calibri" w:hAnsi="Times New Roman" w:cs="Times New Roman"/>
          <w:bCs/>
          <w:caps/>
          <w:sz w:val="32"/>
          <w:szCs w:val="32"/>
        </w:rPr>
        <w:t>«</w:t>
      </w:r>
      <w:r w:rsidR="002604A7">
        <w:rPr>
          <w:rFonts w:ascii="Times New Roman" w:eastAsia="Calibri" w:hAnsi="Times New Roman" w:cs="Times New Roman"/>
          <w:bCs/>
          <w:sz w:val="32"/>
          <w:szCs w:val="32"/>
        </w:rPr>
        <w:t>ПАШКОВСКИЙ</w:t>
      </w:r>
      <w:r w:rsidRPr="00454593">
        <w:rPr>
          <w:rFonts w:ascii="Times New Roman" w:eastAsia="Calibri" w:hAnsi="Times New Roman" w:cs="Times New Roman"/>
          <w:bCs/>
          <w:sz w:val="32"/>
          <w:szCs w:val="32"/>
        </w:rPr>
        <w:t xml:space="preserve"> СЕЛЬСОВЕТ</w:t>
      </w:r>
      <w:r w:rsidRPr="00454593">
        <w:rPr>
          <w:rFonts w:ascii="Times New Roman" w:eastAsia="Calibri" w:hAnsi="Times New Roman" w:cs="Times New Roman"/>
          <w:bCs/>
          <w:caps/>
          <w:sz w:val="32"/>
          <w:szCs w:val="32"/>
        </w:rPr>
        <w:t>»</w:t>
      </w:r>
    </w:p>
    <w:p w14:paraId="703E6A19" w14:textId="3D77F643" w:rsidR="00D6323F" w:rsidRPr="00454593" w:rsidRDefault="00A71988" w:rsidP="00D6323F">
      <w:pPr>
        <w:suppressAutoHyphens/>
        <w:spacing w:after="0" w:line="235" w:lineRule="auto"/>
        <w:jc w:val="center"/>
        <w:rPr>
          <w:rFonts w:ascii="Times New Roman" w:eastAsia="Calibri" w:hAnsi="Times New Roman" w:cs="Times New Roman"/>
          <w:bCs/>
          <w:caps/>
          <w:sz w:val="32"/>
          <w:szCs w:val="32"/>
        </w:rPr>
      </w:pPr>
      <w:r w:rsidRPr="00454593">
        <w:rPr>
          <w:rFonts w:ascii="Times New Roman" w:eastAsia="Calibri" w:hAnsi="Times New Roman" w:cs="Times New Roman"/>
          <w:bCs/>
          <w:caps/>
          <w:sz w:val="32"/>
          <w:szCs w:val="32"/>
        </w:rPr>
        <w:t>КУРСКОГО</w:t>
      </w:r>
      <w:r w:rsidR="00D6323F" w:rsidRPr="00454593">
        <w:rPr>
          <w:rFonts w:ascii="Times New Roman" w:eastAsia="Calibri" w:hAnsi="Times New Roman" w:cs="Times New Roman"/>
          <w:bCs/>
          <w:caps/>
          <w:sz w:val="32"/>
          <w:szCs w:val="32"/>
        </w:rPr>
        <w:t xml:space="preserve"> РАЙОНА КУРСКОЙ ОБЛАСТИ</w:t>
      </w:r>
    </w:p>
    <w:p w14:paraId="257925A3" w14:textId="77777777" w:rsidR="00D6323F" w:rsidRPr="00454593" w:rsidRDefault="00D6323F" w:rsidP="00D6323F">
      <w:pPr>
        <w:widowControl w:val="0"/>
        <w:spacing w:after="0" w:line="235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33A5AF10" w14:textId="77777777" w:rsidR="00D6323F" w:rsidRPr="00454593" w:rsidRDefault="00D6323F" w:rsidP="00D6323F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454593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ПОЛОЖЕНИЕ</w:t>
      </w:r>
    </w:p>
    <w:p w14:paraId="7639D246" w14:textId="77777777" w:rsidR="00D6323F" w:rsidRPr="00454593" w:rsidRDefault="00D6323F" w:rsidP="00D6323F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454593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О ТЕРРИТОРИАЛЬНОМ ПЛАНИРОВАНИИ</w:t>
      </w:r>
    </w:p>
    <w:p w14:paraId="2344C2FD" w14:textId="77777777" w:rsidR="00D6323F" w:rsidRPr="00454593" w:rsidRDefault="00D6323F" w:rsidP="00D6323F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32"/>
          <w:szCs w:val="32"/>
        </w:rPr>
      </w:pPr>
    </w:p>
    <w:p w14:paraId="1FF92B9E" w14:textId="77777777" w:rsidR="00D6323F" w:rsidRPr="00454593" w:rsidRDefault="00D6323F" w:rsidP="00D6323F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 w:rsidRPr="00454593">
        <w:rPr>
          <w:rFonts w:ascii="Times New Roman" w:eastAsia="Calibri" w:hAnsi="Times New Roman" w:cs="Times New Roman"/>
          <w:b/>
          <w:color w:val="000000"/>
          <w:sz w:val="28"/>
          <w:szCs w:val="28"/>
        </w:rPr>
        <w:lastRenderedPageBreak/>
        <w:t xml:space="preserve">Том 1 </w:t>
      </w:r>
    </w:p>
    <w:p w14:paraId="350B1FB8" w14:textId="77777777" w:rsidR="00D6323F" w:rsidRPr="00454593" w:rsidRDefault="00D6323F" w:rsidP="00D6323F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14:paraId="06CCAF16" w14:textId="77777777" w:rsidR="00D6323F" w:rsidRPr="00454593" w:rsidRDefault="00D6323F" w:rsidP="00D63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10" w:name="_Toc17659938"/>
      <w:r w:rsidRPr="0045459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ВВЕДЕНИЕ</w:t>
      </w:r>
      <w:bookmarkEnd w:id="10"/>
    </w:p>
    <w:p w14:paraId="75659F47" w14:textId="77777777" w:rsidR="00D6323F" w:rsidRPr="00454593" w:rsidRDefault="00D6323F" w:rsidP="00D632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69C6126" w14:textId="4BB8646B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Генеральный план муниципального образования </w:t>
      </w:r>
      <w:r w:rsidRPr="00454593">
        <w:rPr>
          <w:rFonts w:ascii="Times New Roman" w:eastAsia="Calibri" w:hAnsi="Times New Roman" w:cs="Times New Roman"/>
          <w:color w:val="000000"/>
          <w:sz w:val="28"/>
          <w:szCs w:val="28"/>
        </w:rPr>
        <w:t>«</w:t>
      </w:r>
      <w:r w:rsidR="002604A7">
        <w:rPr>
          <w:rFonts w:ascii="Times New Roman" w:eastAsia="Calibri" w:hAnsi="Times New Roman" w:cs="Times New Roman"/>
          <w:color w:val="000000"/>
          <w:sz w:val="28"/>
          <w:szCs w:val="28"/>
        </w:rPr>
        <w:t>Пашковский</w:t>
      </w:r>
      <w:r w:rsidRPr="0045459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сельсовет» </w:t>
      </w:r>
      <w:r w:rsidR="00A71988" w:rsidRPr="00454593">
        <w:rPr>
          <w:rFonts w:ascii="Times New Roman" w:eastAsia="Calibri" w:hAnsi="Times New Roman" w:cs="Times New Roman"/>
          <w:color w:val="000000"/>
          <w:sz w:val="28"/>
          <w:szCs w:val="28"/>
        </w:rPr>
        <w:t>Курского</w:t>
      </w:r>
      <w:r w:rsidRPr="00454593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района 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Курской области (далее – Генеральный план) разработан в соответствии с Градостроительным кодексом Российской Федерации, приказом Министерства экономического развития Российской Федерации от 9 января 2018 г. № 10 «Об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 г. № 793», СП 42.13330.2016 «СНиП 2.07.01-89* Градостроительство. Планировка и застройка городских и сельских поселений» и предусматривает изменение функционального зонирования территории, необходимого для реализации инвестиционных проектов, развития среднего и малого предпринимательства.</w:t>
      </w:r>
    </w:p>
    <w:p w14:paraId="4847E079" w14:textId="0CD1CE41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Генеральный план разработан на расчетный срок – до 203</w:t>
      </w:r>
      <w:r w:rsidR="00872862">
        <w:rPr>
          <w:rFonts w:ascii="Times New Roman" w:eastAsia="Calibri" w:hAnsi="Times New Roman" w:cs="Times New Roman"/>
          <w:kern w:val="2"/>
          <w:sz w:val="28"/>
          <w:szCs w:val="28"/>
        </w:rPr>
        <w:t>2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года. </w:t>
      </w:r>
    </w:p>
    <w:p w14:paraId="087B4A7E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При разработке Генерального плана учтены ограничения использования территорий, установленные в соответствии с законодательством Российской Федерации, сведения о которых внесены в Единый государственный реестр недвижимости.</w:t>
      </w:r>
    </w:p>
    <w:p w14:paraId="7CE570A7" w14:textId="710BC76E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Генеральный план позволит реализовать основные цели развития муниципального образования «</w:t>
      </w:r>
      <w:r w:rsidR="002604A7">
        <w:rPr>
          <w:rFonts w:ascii="Times New Roman" w:eastAsia="Calibri" w:hAnsi="Times New Roman" w:cs="Times New Roman"/>
          <w:kern w:val="2"/>
          <w:sz w:val="28"/>
          <w:szCs w:val="28"/>
        </w:rPr>
        <w:t>Пашковский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</w:t>
      </w:r>
      <w:r w:rsidR="00A71988" w:rsidRPr="00454593">
        <w:rPr>
          <w:rFonts w:ascii="Times New Roman" w:eastAsia="Calibri" w:hAnsi="Times New Roman" w:cs="Times New Roman"/>
          <w:kern w:val="2"/>
          <w:sz w:val="28"/>
          <w:szCs w:val="28"/>
        </w:rPr>
        <w:t>Курского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района Курской области, которыми являются:</w:t>
      </w:r>
    </w:p>
    <w:p w14:paraId="091FAF4E" w14:textId="42BD239C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обеспечение устойчивого развития муниципального образования «</w:t>
      </w:r>
      <w:r w:rsidR="002604A7">
        <w:rPr>
          <w:rFonts w:ascii="Times New Roman" w:eastAsia="Calibri" w:hAnsi="Times New Roman" w:cs="Times New Roman"/>
          <w:kern w:val="2"/>
          <w:sz w:val="28"/>
          <w:szCs w:val="28"/>
        </w:rPr>
        <w:t>Пашковский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</w:t>
      </w:r>
      <w:r w:rsidR="00A71988" w:rsidRPr="00454593">
        <w:rPr>
          <w:rFonts w:ascii="Times New Roman" w:eastAsia="Calibri" w:hAnsi="Times New Roman" w:cs="Times New Roman"/>
          <w:kern w:val="2"/>
          <w:sz w:val="28"/>
          <w:szCs w:val="28"/>
        </w:rPr>
        <w:t>Курского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района Курской области;</w:t>
      </w:r>
    </w:p>
    <w:p w14:paraId="1F9507E6" w14:textId="7B79E013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развитие инженерной, транспортной и социальной инфраструктур на территории муниципального образования «</w:t>
      </w:r>
      <w:r w:rsidR="002604A7">
        <w:rPr>
          <w:rFonts w:ascii="Times New Roman" w:eastAsia="Calibri" w:hAnsi="Times New Roman" w:cs="Times New Roman"/>
          <w:kern w:val="2"/>
          <w:sz w:val="28"/>
          <w:szCs w:val="28"/>
        </w:rPr>
        <w:t>Пашковский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</w:t>
      </w:r>
      <w:r w:rsidR="00A71988" w:rsidRPr="00454593">
        <w:rPr>
          <w:rFonts w:ascii="Times New Roman" w:eastAsia="Calibri" w:hAnsi="Times New Roman" w:cs="Times New Roman"/>
          <w:kern w:val="2"/>
          <w:sz w:val="28"/>
          <w:szCs w:val="28"/>
        </w:rPr>
        <w:t>Курского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района Курской области;</w:t>
      </w:r>
    </w:p>
    <w:p w14:paraId="335CBDC0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сохранение и регенерация исторического и культурного наследия.</w:t>
      </w:r>
    </w:p>
    <w:p w14:paraId="07E83543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направлениям. Материалы Генерального плана представляют собой комплект, состоящий из диска с его электронным видом и на бумажном носителе.</w:t>
      </w:r>
    </w:p>
    <w:p w14:paraId="724FFBE4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b/>
          <w:kern w:val="2"/>
          <w:sz w:val="28"/>
          <w:szCs w:val="28"/>
        </w:rPr>
        <w:t>Состав проектных материалов.</w:t>
      </w:r>
    </w:p>
    <w:p w14:paraId="017F4EA5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В соответствии с Градостроительным кодексом Российской Федерации Генеральный план включает в себя следующие материалы:</w:t>
      </w:r>
    </w:p>
    <w:p w14:paraId="0BF8CA50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b/>
          <w:kern w:val="2"/>
          <w:sz w:val="28"/>
          <w:szCs w:val="28"/>
        </w:rPr>
        <w:t>Том 1 «Положение о территориальном планировании»:</w:t>
      </w:r>
    </w:p>
    <w:p w14:paraId="627625A5" w14:textId="77777777" w:rsidR="00D6323F" w:rsidRPr="00454593" w:rsidRDefault="00D6323F" w:rsidP="00D6323F">
      <w:pPr>
        <w:widowControl w:val="0"/>
        <w:tabs>
          <w:tab w:val="left" w:pos="709"/>
        </w:tabs>
        <w:spacing w:after="0"/>
        <w:ind w:right="-1" w:firstLine="709"/>
        <w:jc w:val="both"/>
        <w:rPr>
          <w:rFonts w:ascii="Times New Roman" w:eastAsia="Calibri" w:hAnsi="Times New Roman" w:cs="Times New Roman"/>
          <w:bCs/>
          <w:sz w:val="28"/>
          <w:szCs w:val="28"/>
        </w:rPr>
      </w:pPr>
      <w:r w:rsidRPr="00454593">
        <w:rPr>
          <w:rFonts w:ascii="Times New Roman" w:eastAsia="Calibri" w:hAnsi="Times New Roman" w:cs="Times New Roman"/>
          <w:bCs/>
          <w:sz w:val="28"/>
          <w:szCs w:val="28"/>
        </w:rPr>
        <w:t>1. 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Перечень мероприятий по территориальному планированию в целях размещения объектов местного значения</w:t>
      </w:r>
      <w:r w:rsidRPr="00454593">
        <w:rPr>
          <w:rFonts w:ascii="Times New Roman" w:eastAsia="Calibri" w:hAnsi="Times New Roman" w:cs="Times New Roman"/>
          <w:bCs/>
          <w:sz w:val="28"/>
          <w:szCs w:val="28"/>
        </w:rPr>
        <w:t>.</w:t>
      </w:r>
    </w:p>
    <w:p w14:paraId="698F1453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 xml:space="preserve">2. Параметры функциональных зон, а также сведения о планируемых для размещения в них объектах федерального, регионального и местного 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значения.</w:t>
      </w:r>
    </w:p>
    <w:p w14:paraId="310BB388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b/>
          <w:kern w:val="2"/>
          <w:sz w:val="28"/>
          <w:szCs w:val="28"/>
        </w:rPr>
        <w:t>Материалы положения о территориальном планировании в виде карт:</w:t>
      </w:r>
    </w:p>
    <w:p w14:paraId="28F33A28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Карта функциональных зон;</w:t>
      </w:r>
    </w:p>
    <w:p w14:paraId="160ACA87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Карта границ населенных пунктов, входящих в состав муниципального образования;</w:t>
      </w:r>
    </w:p>
    <w:p w14:paraId="37086726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Карта планируемого размещения объектов местного значения.</w:t>
      </w:r>
    </w:p>
    <w:p w14:paraId="5869E8EE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b/>
          <w:kern w:val="2"/>
          <w:sz w:val="28"/>
          <w:szCs w:val="28"/>
        </w:rPr>
        <w:t>Том 2 «Материалы по обоснованию Генерального плана»:</w:t>
      </w:r>
    </w:p>
    <w:p w14:paraId="10F2FDC4" w14:textId="77777777" w:rsidR="00AE62A5" w:rsidRPr="00AE62A5" w:rsidRDefault="00AE62A5" w:rsidP="00AE62A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AE62A5">
        <w:rPr>
          <w:rFonts w:ascii="Times New Roman" w:eastAsia="Calibri" w:hAnsi="Times New Roman" w:cs="Times New Roman"/>
          <w:kern w:val="2"/>
          <w:sz w:val="28"/>
          <w:szCs w:val="28"/>
        </w:rPr>
        <w:t xml:space="preserve">1. Общие сведения о муниципальном образовании </w:t>
      </w:r>
      <w:r w:rsidRPr="00AE62A5">
        <w:rPr>
          <w:rFonts w:ascii="Times New Roman" w:eastAsia="Calibri" w:hAnsi="Times New Roman" w:cs="Times New Roman"/>
          <w:sz w:val="28"/>
          <w:szCs w:val="28"/>
        </w:rPr>
        <w:t>«Пашковский сельсовет» Курского района Курской области</w:t>
      </w:r>
      <w:r w:rsidRPr="00AE62A5">
        <w:rPr>
          <w:rFonts w:ascii="Times New Roman" w:eastAsia="Calibri" w:hAnsi="Times New Roman" w:cs="Times New Roman"/>
          <w:kern w:val="2"/>
          <w:sz w:val="28"/>
          <w:szCs w:val="28"/>
        </w:rPr>
        <w:t>.</w:t>
      </w:r>
    </w:p>
    <w:p w14:paraId="54FE0FAF" w14:textId="77777777" w:rsidR="00AE62A5" w:rsidRPr="00AE62A5" w:rsidRDefault="00AE62A5" w:rsidP="00AE62A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AE62A5">
        <w:rPr>
          <w:rFonts w:ascii="Times New Roman" w:eastAsia="Calibri" w:hAnsi="Times New Roman" w:cs="Times New Roman"/>
          <w:kern w:val="2"/>
          <w:sz w:val="28"/>
          <w:szCs w:val="28"/>
        </w:rPr>
        <w:t>2. Комплексный анализ территории муниципального образования «Пашковский сельсовет» Курского района Курской области, проблем и направлений его развития</w:t>
      </w:r>
      <w:r w:rsidRPr="00AE62A5">
        <w:rPr>
          <w:rFonts w:ascii="Times New Roman" w:hAnsi="Times New Roman" w:cs="Times New Roman"/>
          <w:sz w:val="28"/>
        </w:rPr>
        <w:t>.</w:t>
      </w:r>
    </w:p>
    <w:p w14:paraId="31AC915B" w14:textId="77777777" w:rsidR="00AE62A5" w:rsidRPr="00AE62A5" w:rsidRDefault="00AE62A5" w:rsidP="00AE62A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AE62A5">
        <w:rPr>
          <w:rFonts w:ascii="Times New Roman" w:eastAsia="Calibri" w:hAnsi="Times New Roman" w:cs="Times New Roman"/>
          <w:kern w:val="2"/>
          <w:sz w:val="28"/>
          <w:szCs w:val="28"/>
        </w:rPr>
        <w:t>3. Перечень мероприятий по территориальному планированию.</w:t>
      </w:r>
    </w:p>
    <w:p w14:paraId="44510F4C" w14:textId="77777777" w:rsidR="00AE62A5" w:rsidRDefault="00AE62A5" w:rsidP="00AE62A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AE62A5">
        <w:rPr>
          <w:rFonts w:ascii="Times New Roman" w:hAnsi="Times New Roman" w:cs="Times New Roman"/>
          <w:sz w:val="28"/>
          <w:szCs w:val="28"/>
        </w:rPr>
        <w:t>4. </w:t>
      </w:r>
      <w:r w:rsidRPr="00AE62A5">
        <w:rPr>
          <w:rFonts w:ascii="Times New Roman" w:eastAsia="Calibri" w:hAnsi="Times New Roman" w:cs="Times New Roman"/>
          <w:sz w:val="28"/>
          <w:szCs w:val="28"/>
          <w:lang w:eastAsia="ru-RU"/>
        </w:rPr>
        <w:t>Обоснование выбранного варианта размещения объектов местного значения на основе анализа использования территорий муниципального образования «Пашковский сельсовет» Курского района Курской области.</w:t>
      </w:r>
    </w:p>
    <w:p w14:paraId="74C4BC22" w14:textId="2EF5B401" w:rsidR="00AE62A5" w:rsidRPr="00454593" w:rsidRDefault="00AE62A5" w:rsidP="00AE62A5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5. </w:t>
      </w:r>
      <w:bookmarkStart w:id="11" w:name="_Hlk197509478"/>
      <w:r w:rsidR="008625F5">
        <w:rPr>
          <w:rFonts w:ascii="Times New Roman" w:eastAsia="Calibri" w:hAnsi="Times New Roman" w:cs="Times New Roman"/>
          <w:sz w:val="28"/>
          <w:szCs w:val="28"/>
          <w:lang w:eastAsia="ru-RU"/>
        </w:rPr>
        <w:t>Мероприятия, у</w:t>
      </w:r>
      <w:r w:rsidRPr="00AE62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твержденные </w:t>
      </w:r>
      <w:r w:rsidR="00060410">
        <w:rPr>
          <w:rFonts w:ascii="Times New Roman" w:eastAsia="Calibri" w:hAnsi="Times New Roman" w:cs="Times New Roman"/>
          <w:sz w:val="28"/>
          <w:szCs w:val="28"/>
          <w:lang w:eastAsia="ru-RU"/>
        </w:rPr>
        <w:t>схемой</w:t>
      </w:r>
      <w:r w:rsidRPr="00AE62A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территориального планирования Курской области</w:t>
      </w:r>
      <w:bookmarkEnd w:id="11"/>
      <w:r w:rsidR="008625F5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14:paraId="2D2F77AA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b/>
          <w:kern w:val="2"/>
          <w:sz w:val="28"/>
          <w:szCs w:val="28"/>
        </w:rPr>
        <w:t>Материалы по обоснованию Генерального плана в виде карт:</w:t>
      </w:r>
    </w:p>
    <w:p w14:paraId="110E7280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Карта объектов транспортной и инженерной инфраструктур;</w:t>
      </w:r>
    </w:p>
    <w:p w14:paraId="724B65C0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Карта современного использования территории;</w:t>
      </w:r>
    </w:p>
    <w:p w14:paraId="518B5B01" w14:textId="71AC317F" w:rsidR="00D6323F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Карта использования территории с отображением зон с особыми условиями использования территори</w:t>
      </w:r>
      <w:r w:rsidR="005D568F" w:rsidRPr="00454593">
        <w:rPr>
          <w:rFonts w:ascii="Times New Roman" w:eastAsia="Calibri" w:hAnsi="Times New Roman" w:cs="Times New Roman"/>
          <w:kern w:val="2"/>
          <w:sz w:val="28"/>
          <w:szCs w:val="28"/>
        </w:rPr>
        <w:t>й</w:t>
      </w:r>
      <w:r w:rsidR="00872862">
        <w:rPr>
          <w:rFonts w:ascii="Times New Roman" w:eastAsia="Calibri" w:hAnsi="Times New Roman" w:cs="Times New Roman"/>
          <w:kern w:val="2"/>
          <w:sz w:val="28"/>
          <w:szCs w:val="28"/>
        </w:rPr>
        <w:t>;</w:t>
      </w:r>
    </w:p>
    <w:p w14:paraId="21C010CE" w14:textId="3A757381" w:rsidR="00872862" w:rsidRPr="00872862" w:rsidRDefault="00872862" w:rsidP="00872862">
      <w:pPr>
        <w:widowControl w:val="0"/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2" w:name="_Hlk197515064"/>
      <w:r w:rsidRPr="00872862">
        <w:rPr>
          <w:rFonts w:ascii="Times New Roman" w:hAnsi="Times New Roman" w:cs="Times New Roman"/>
          <w:sz w:val="28"/>
          <w:szCs w:val="28"/>
        </w:rPr>
        <w:t>Карта использования территории с отображением зон с особыми условиями использования территорий, установленных приаэродромной территорией аэродрома совместного использования Курск (Восточный)</w:t>
      </w:r>
      <w:bookmarkEnd w:id="12"/>
      <w:r w:rsidRPr="00872862">
        <w:rPr>
          <w:rFonts w:ascii="Times New Roman" w:hAnsi="Times New Roman" w:cs="Times New Roman"/>
          <w:sz w:val="28"/>
          <w:szCs w:val="28"/>
        </w:rPr>
        <w:t>.</w:t>
      </w:r>
    </w:p>
    <w:p w14:paraId="6A2F10B3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b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b/>
          <w:kern w:val="2"/>
          <w:sz w:val="28"/>
          <w:szCs w:val="28"/>
        </w:rPr>
        <w:t>Том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2AA08CFA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Перечень основных факторов риска возникновения чрезвычайных ситуаций природного и техногенного характера;</w:t>
      </w:r>
    </w:p>
    <w:p w14:paraId="6C4D2683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Карта территорий, подверженных риску возникновения чрезвычайных ситуаций природного и техногенного характера.</w:t>
      </w:r>
    </w:p>
    <w:p w14:paraId="66CB6BAB" w14:textId="77777777" w:rsidR="00D6323F" w:rsidRPr="00454593" w:rsidRDefault="00D6323F" w:rsidP="00C50008">
      <w:pPr>
        <w:spacing w:after="0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24EE7788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1. ПЕРЕЧЕНЬ МЕРОПРИЯТИЙ ПО ТЕРРИТОРИАЛЬНОМУ ПЛАНИРОВАНИЮ В ЦЕЛЯХ РАЗМЕЩЕНИЯ ОБЪЕКТОВ МЕСТНОГО ЗНАЧЕНИЯ</w:t>
      </w:r>
    </w:p>
    <w:p w14:paraId="6B6C7246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50023E69" w14:textId="77777777" w:rsidR="00876286" w:rsidRPr="00876286" w:rsidRDefault="00D6323F" w:rsidP="00876286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</w:pPr>
      <w:r w:rsidRPr="0087628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  <w:t xml:space="preserve">1.1. Мероприятия пространственного развития в области </w:t>
      </w:r>
      <w:r w:rsidR="00876286" w:rsidRPr="00876286">
        <w:rPr>
          <w:rFonts w:ascii="Times New Roman" w:hAnsi="Times New Roman" w:cs="Times New Roman"/>
          <w:b/>
          <w:color w:val="000000"/>
          <w:sz w:val="28"/>
          <w:szCs w:val="28"/>
          <w:lang w:eastAsia="zh-CN"/>
        </w:rPr>
        <w:t>инженерного обеспечения</w:t>
      </w:r>
    </w:p>
    <w:p w14:paraId="60B6FB35" w14:textId="012114F2" w:rsidR="00D6323F" w:rsidRPr="00454593" w:rsidRDefault="00D6323F" w:rsidP="00D6323F">
      <w:pPr>
        <w:keepNext/>
        <w:tabs>
          <w:tab w:val="left" w:pos="-142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zh-CN"/>
        </w:rPr>
      </w:pPr>
    </w:p>
    <w:p w14:paraId="5B8E277D" w14:textId="645E4013" w:rsidR="00D6323F" w:rsidRPr="00454593" w:rsidRDefault="00D6323F" w:rsidP="00533D6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 w:rsidRPr="00454593">
        <w:rPr>
          <w:rFonts w:ascii="Times New Roman" w:eastAsia="Calibri" w:hAnsi="Times New Roman" w:cs="Times New Roman"/>
          <w:sz w:val="28"/>
          <w:lang w:eastAsia="zh-CN"/>
        </w:rPr>
        <w:t xml:space="preserve">Перечень планируемых объектов </w:t>
      </w:r>
      <w:r w:rsidR="00876286" w:rsidRPr="00454593">
        <w:rPr>
          <w:rFonts w:ascii="Times New Roman" w:eastAsia="Calibri" w:hAnsi="Times New Roman" w:cs="Times New Roman"/>
          <w:sz w:val="28"/>
          <w:lang w:eastAsia="zh-CN"/>
        </w:rPr>
        <w:t xml:space="preserve">в области </w:t>
      </w:r>
      <w:r w:rsidR="00876286" w:rsidRPr="00454593">
        <w:rPr>
          <w:rFonts w:ascii="Times New Roman" w:hAnsi="Times New Roman" w:cs="Times New Roman"/>
          <w:color w:val="000000"/>
          <w:sz w:val="28"/>
          <w:szCs w:val="28"/>
          <w:lang w:eastAsia="zh-CN"/>
        </w:rPr>
        <w:t>газоснабжения</w:t>
      </w:r>
      <w:r w:rsidR="00876286" w:rsidRPr="00454593">
        <w:rPr>
          <w:rFonts w:ascii="Times New Roman" w:eastAsia="Calibri" w:hAnsi="Times New Roman" w:cs="Times New Roman"/>
          <w:sz w:val="28"/>
          <w:lang w:eastAsia="zh-CN"/>
        </w:rPr>
        <w:t xml:space="preserve"> представлен в таблице </w:t>
      </w:r>
      <w:r w:rsidRPr="00454593">
        <w:rPr>
          <w:rFonts w:ascii="Times New Roman" w:eastAsia="Calibri" w:hAnsi="Times New Roman" w:cs="Times New Roman"/>
          <w:sz w:val="28"/>
          <w:lang w:eastAsia="zh-CN"/>
        </w:rPr>
        <w:t>1.1.1.</w:t>
      </w:r>
      <w:r w:rsidRPr="00454593">
        <w:rPr>
          <w:rFonts w:ascii="Times New Roman" w:eastAsia="Calibri" w:hAnsi="Times New Roman" w:cs="Times New Roman"/>
          <w:bCs/>
          <w:color w:val="000000"/>
          <w:sz w:val="28"/>
          <w:szCs w:val="28"/>
        </w:rPr>
        <w:br w:type="page"/>
      </w:r>
    </w:p>
    <w:p w14:paraId="0249A842" w14:textId="77777777" w:rsidR="00BC6778" w:rsidRPr="00454593" w:rsidRDefault="00BC6778" w:rsidP="00BC6778">
      <w:pPr>
        <w:spacing w:after="0" w:line="240" w:lineRule="auto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</w:rPr>
        <w:sectPr w:rsidR="00BC6778" w:rsidRPr="00454593" w:rsidSect="00B07B7A">
          <w:headerReference w:type="first" r:id="rId11"/>
          <w:pgSz w:w="11906" w:h="16838"/>
          <w:pgMar w:top="1134" w:right="1134" w:bottom="1134" w:left="1701" w:header="709" w:footer="709" w:gutter="0"/>
          <w:pgNumType w:start="1"/>
          <w:cols w:space="720"/>
          <w:titlePg/>
          <w:docGrid w:linePitch="299"/>
        </w:sectPr>
      </w:pPr>
    </w:p>
    <w:p w14:paraId="4986B655" w14:textId="5A475FEA" w:rsidR="00D6323F" w:rsidRPr="00454593" w:rsidRDefault="00D6323F" w:rsidP="0006724C">
      <w:pPr>
        <w:spacing w:after="0" w:line="240" w:lineRule="auto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  <w:r w:rsidRPr="00454593">
        <w:rPr>
          <w:rFonts w:ascii="Times New Roman" w:eastAsia="Calibri" w:hAnsi="Times New Roman" w:cs="Times New Roman"/>
          <w:b/>
          <w:color w:val="000000"/>
          <w:sz w:val="28"/>
          <w:szCs w:val="28"/>
        </w:rPr>
        <w:lastRenderedPageBreak/>
        <w:t>Таблица 1.</w:t>
      </w:r>
      <w:r w:rsidR="00876286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1</w:t>
      </w:r>
      <w:r w:rsidRPr="00454593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.1</w:t>
      </w:r>
      <w:r w:rsidR="0006724C" w:rsidRPr="00454593"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. </w:t>
      </w:r>
      <w:r w:rsidRPr="00454593"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Перечень планируемых объектов в области </w:t>
      </w:r>
      <w:r w:rsidR="002F4C85" w:rsidRPr="00454593">
        <w:rPr>
          <w:rFonts w:ascii="Times New Roman" w:hAnsi="Times New Roman" w:cs="Times New Roman"/>
          <w:b/>
          <w:color w:val="000000"/>
          <w:sz w:val="28"/>
          <w:szCs w:val="28"/>
          <w:lang w:eastAsia="zh-CN"/>
        </w:rPr>
        <w:t>газоснабжения</w:t>
      </w:r>
    </w:p>
    <w:p w14:paraId="500DB22B" w14:textId="77777777" w:rsidR="00D6323F" w:rsidRPr="00454593" w:rsidRDefault="00D6323F" w:rsidP="00D6323F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W w:w="144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2" w:type="dxa"/>
          <w:right w:w="62" w:type="dxa"/>
        </w:tblCellMar>
        <w:tblLook w:val="04A0" w:firstRow="1" w:lastRow="0" w:firstColumn="1" w:lastColumn="0" w:noHBand="0" w:noVBand="1"/>
      </w:tblPr>
      <w:tblGrid>
        <w:gridCol w:w="507"/>
        <w:gridCol w:w="3175"/>
        <w:gridCol w:w="2494"/>
        <w:gridCol w:w="2041"/>
        <w:gridCol w:w="1847"/>
        <w:gridCol w:w="2127"/>
        <w:gridCol w:w="2269"/>
      </w:tblGrid>
      <w:tr w:rsidR="00C50008" w:rsidRPr="00454593" w14:paraId="6703EBC2" w14:textId="77777777" w:rsidTr="000E4AF2">
        <w:trPr>
          <w:trHeight w:val="13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63474D" w14:textId="77777777" w:rsidR="00C50008" w:rsidRPr="00454593" w:rsidRDefault="00C50008" w:rsidP="00015D5A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45459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№</w:t>
            </w:r>
          </w:p>
          <w:p w14:paraId="4EB34A4F" w14:textId="77777777" w:rsidR="00C50008" w:rsidRPr="00454593" w:rsidRDefault="00C50008" w:rsidP="00015D5A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45459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п/п</w:t>
            </w: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36A3EC" w14:textId="77777777" w:rsidR="00C50008" w:rsidRPr="00454593" w:rsidRDefault="00C50008" w:rsidP="00015D5A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45459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Наименование объекта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3B6BCC" w14:textId="77777777" w:rsidR="00C50008" w:rsidRPr="00454593" w:rsidRDefault="00C50008" w:rsidP="00015D5A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45459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Местонахождение объекта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A373DC" w14:textId="77777777" w:rsidR="00C50008" w:rsidRPr="00454593" w:rsidRDefault="00C50008" w:rsidP="00015D5A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45459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Характеристика объекта</w:t>
            </w:r>
          </w:p>
        </w:tc>
        <w:tc>
          <w:tcPr>
            <w:tcW w:w="1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A0976A" w14:textId="77777777" w:rsidR="00C50008" w:rsidRPr="00454593" w:rsidRDefault="00C50008" w:rsidP="00015D5A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45459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Срок реализации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DD84D7" w14:textId="77777777" w:rsidR="00C50008" w:rsidRPr="00454593" w:rsidRDefault="00C50008" w:rsidP="00015D5A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45459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Наименование функциональной зоны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3E02F2" w14:textId="77777777" w:rsidR="00C50008" w:rsidRPr="00454593" w:rsidRDefault="00C50008" w:rsidP="00015D5A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454593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Характеристика зон с особыми условиями использования территорий</w:t>
            </w:r>
          </w:p>
        </w:tc>
      </w:tr>
      <w:tr w:rsidR="00C50008" w:rsidRPr="00454593" w14:paraId="4FA01370" w14:textId="77777777" w:rsidTr="000E4AF2">
        <w:trPr>
          <w:trHeight w:val="58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1C5471" w14:textId="77777777" w:rsidR="00C50008" w:rsidRPr="00454593" w:rsidRDefault="00C50008" w:rsidP="00C50008">
            <w:pPr>
              <w:widowControl w:val="0"/>
              <w:numPr>
                <w:ilvl w:val="0"/>
                <w:numId w:val="12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E06995" w14:textId="379B759B" w:rsidR="00C50008" w:rsidRPr="00454593" w:rsidRDefault="00533D64" w:rsidP="00C50008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</w:t>
            </w:r>
            <w:r w:rsidRPr="00533D64">
              <w:rPr>
                <w:rFonts w:ascii="Times New Roman" w:hAnsi="Times New Roman" w:cs="Times New Roman"/>
                <w:sz w:val="20"/>
                <w:szCs w:val="20"/>
              </w:rPr>
              <w:t>аспределительн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ый</w:t>
            </w:r>
            <w:r w:rsidRPr="00533D64">
              <w:rPr>
                <w:rFonts w:ascii="Times New Roman" w:hAnsi="Times New Roman" w:cs="Times New Roman"/>
                <w:sz w:val="20"/>
                <w:szCs w:val="20"/>
              </w:rPr>
              <w:t xml:space="preserve"> газопровод для газоснабжения существующего и вводимого индивидуального жилья в населенных</w:t>
            </w:r>
            <w:r w:rsidRPr="00533D64">
              <w:rPr>
                <w:rFonts w:ascii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533D64">
              <w:rPr>
                <w:rFonts w:ascii="Times New Roman" w:hAnsi="Times New Roman" w:cs="Times New Roman"/>
                <w:sz w:val="20"/>
                <w:szCs w:val="20"/>
              </w:rPr>
              <w:t>пунктах</w:t>
            </w:r>
            <w:r w:rsidRPr="00454593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C50008" w:rsidRPr="00454593">
              <w:rPr>
                <w:rFonts w:ascii="Times New Roman" w:hAnsi="Times New Roman" w:cs="Times New Roman"/>
                <w:sz w:val="20"/>
                <w:szCs w:val="20"/>
              </w:rPr>
              <w:t>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F9340A" w14:textId="77777777" w:rsidR="00C50008" w:rsidRPr="00454593" w:rsidRDefault="00C50008" w:rsidP="00C5000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54593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5A4E1516" w14:textId="77777777" w:rsidR="00C50008" w:rsidRPr="00454593" w:rsidRDefault="00C50008" w:rsidP="00C5000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454593">
              <w:rPr>
                <w:rFonts w:ascii="Times New Roman" w:eastAsia="Calibri" w:hAnsi="Times New Roman" w:cs="Times New Roman"/>
                <w:sz w:val="20"/>
                <w:szCs w:val="16"/>
              </w:rPr>
              <w:t>Курский район, муниципальное образование</w:t>
            </w:r>
          </w:p>
          <w:p w14:paraId="0BBBB997" w14:textId="1D831671" w:rsidR="00C50008" w:rsidRPr="00454593" w:rsidRDefault="00C50008" w:rsidP="00C50008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454593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r w:rsidR="002604A7">
              <w:rPr>
                <w:rFonts w:ascii="Times New Roman" w:eastAsia="Calibri" w:hAnsi="Times New Roman" w:cs="Times New Roman"/>
                <w:sz w:val="20"/>
                <w:szCs w:val="16"/>
              </w:rPr>
              <w:t>Пашковский</w:t>
            </w:r>
            <w:r w:rsidRPr="00454593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</w:t>
            </w:r>
          </w:p>
        </w:tc>
        <w:tc>
          <w:tcPr>
            <w:tcW w:w="2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FEA24F" w14:textId="77777777" w:rsidR="000C2CA9" w:rsidRDefault="000C2CA9" w:rsidP="00C50008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C2CA9">
              <w:rPr>
                <w:rFonts w:ascii="Times New Roman" w:hAnsi="Times New Roman" w:cs="Times New Roman"/>
                <w:sz w:val="20"/>
                <w:szCs w:val="20"/>
              </w:rPr>
              <w:t xml:space="preserve">Протяженность </w:t>
            </w:r>
          </w:p>
          <w:p w14:paraId="3BCB880F" w14:textId="58B8F793" w:rsidR="00C50008" w:rsidRPr="00533D64" w:rsidRDefault="000C2CA9" w:rsidP="00C50008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0C2CA9">
              <w:rPr>
                <w:rFonts w:ascii="Times New Roman" w:hAnsi="Times New Roman" w:cs="Times New Roman"/>
                <w:sz w:val="20"/>
                <w:szCs w:val="20"/>
              </w:rPr>
              <w:t>2,9 км, вид расположения –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0C2CA9">
              <w:rPr>
                <w:rFonts w:ascii="Times New Roman" w:hAnsi="Times New Roman" w:cs="Times New Roman"/>
                <w:sz w:val="20"/>
                <w:szCs w:val="20"/>
              </w:rPr>
              <w:t>подземный</w:t>
            </w:r>
          </w:p>
        </w:tc>
        <w:tc>
          <w:tcPr>
            <w:tcW w:w="18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2F75C1" w14:textId="0098179B" w:rsidR="00C50008" w:rsidRPr="00454593" w:rsidRDefault="00C50008" w:rsidP="00C50008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454593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6EFECF" w14:textId="351490E8" w:rsidR="00C50008" w:rsidRPr="00454593" w:rsidRDefault="00C50008" w:rsidP="00C50008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454593">
              <w:rPr>
                <w:rFonts w:ascii="Times New Roman" w:eastAsia="Calibri" w:hAnsi="Times New Roman" w:cs="Times New Roman"/>
                <w:sz w:val="20"/>
                <w:szCs w:val="20"/>
              </w:rPr>
              <w:t>Линейный объект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252D2" w14:textId="3964AC82" w:rsidR="00C50008" w:rsidRPr="00454593" w:rsidRDefault="00C50008" w:rsidP="006B3043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45459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Размер охранной зоны устанавливается в соответствии с </w:t>
            </w:r>
            <w:r w:rsidR="006B3043" w:rsidRPr="00454593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Постановлением Правительства </w:t>
            </w:r>
            <w:proofErr w:type="spellStart"/>
            <w:r w:rsidR="006B3043" w:rsidRPr="00454593">
              <w:rPr>
                <w:rFonts w:ascii="Times New Roman" w:eastAsia="Calibri" w:hAnsi="Times New Roman" w:cs="Times New Roman"/>
                <w:sz w:val="20"/>
                <w:szCs w:val="20"/>
              </w:rPr>
              <w:t>Российс</w:t>
            </w:r>
            <w:proofErr w:type="spellEnd"/>
            <w:r w:rsidR="006B3043" w:rsidRPr="00454593">
              <w:rPr>
                <w:rFonts w:ascii="Times New Roman" w:eastAsia="Calibri" w:hAnsi="Times New Roman" w:cs="Times New Roman"/>
                <w:sz w:val="20"/>
                <w:szCs w:val="20"/>
              </w:rPr>
              <w:t>-кой Федерации от 20 ноября 2000 г. № 878 «Об утверждении Правил охраны газораспределительных сетей»</w:t>
            </w:r>
          </w:p>
        </w:tc>
      </w:tr>
    </w:tbl>
    <w:p w14:paraId="560361EF" w14:textId="77777777" w:rsidR="006E0046" w:rsidRDefault="006E0046" w:rsidP="006E0046">
      <w:pPr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AD0E4BD" w14:textId="0C6CB049" w:rsidR="006E0046" w:rsidRPr="00C93BF4" w:rsidRDefault="006E0046" w:rsidP="006E0046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lang w:eastAsia="zh-CN"/>
        </w:rPr>
      </w:pPr>
      <w:bookmarkStart w:id="13" w:name="_Hlk183621291"/>
      <w:r w:rsidRPr="00C93BF4">
        <w:rPr>
          <w:rFonts w:ascii="Times New Roman" w:eastAsia="Calibri" w:hAnsi="Times New Roman" w:cs="Times New Roman"/>
          <w:sz w:val="28"/>
          <w:lang w:eastAsia="zh-CN"/>
        </w:rPr>
        <w:t xml:space="preserve">Перечень планируемых объектов в </w:t>
      </w:r>
      <w:r w:rsidRPr="00634A4B">
        <w:rPr>
          <w:rFonts w:ascii="Times New Roman" w:eastAsia="Calibri" w:hAnsi="Times New Roman" w:cs="Times New Roman"/>
          <w:sz w:val="28"/>
          <w:lang w:eastAsia="zh-CN"/>
        </w:rPr>
        <w:t xml:space="preserve">области </w:t>
      </w:r>
      <w:r w:rsidRPr="00634A4B">
        <w:rPr>
          <w:rFonts w:ascii="Times New Roman" w:eastAsia="Times New Roman" w:hAnsi="Times New Roman"/>
          <w:color w:val="000000"/>
          <w:sz w:val="28"/>
          <w:szCs w:val="28"/>
          <w:lang w:eastAsia="zh-CN"/>
        </w:rPr>
        <w:t>вод</w:t>
      </w:r>
      <w:r w:rsidRPr="00634A4B">
        <w:rPr>
          <w:rFonts w:ascii="Times New Roman" w:hAnsi="Times New Roman" w:cs="Times New Roman"/>
          <w:sz w:val="28"/>
          <w:szCs w:val="28"/>
        </w:rPr>
        <w:t>оснабжения</w:t>
      </w:r>
      <w:r w:rsidRPr="00634A4B">
        <w:rPr>
          <w:rFonts w:ascii="Times New Roman" w:eastAsia="Calibri" w:hAnsi="Times New Roman" w:cs="Times New Roman"/>
          <w:sz w:val="28"/>
          <w:lang w:eastAsia="zh-CN"/>
        </w:rPr>
        <w:t xml:space="preserve"> представлен</w:t>
      </w:r>
      <w:r w:rsidRPr="00C93BF4">
        <w:rPr>
          <w:rFonts w:ascii="Times New Roman" w:eastAsia="Calibri" w:hAnsi="Times New Roman" w:cs="Times New Roman"/>
          <w:sz w:val="28"/>
          <w:lang w:eastAsia="zh-CN"/>
        </w:rPr>
        <w:t xml:space="preserve"> в таблице 1.</w:t>
      </w:r>
      <w:r w:rsidR="00876286">
        <w:rPr>
          <w:rFonts w:ascii="Times New Roman" w:eastAsia="Calibri" w:hAnsi="Times New Roman" w:cs="Times New Roman"/>
          <w:sz w:val="28"/>
          <w:lang w:eastAsia="zh-CN"/>
        </w:rPr>
        <w:t>1</w:t>
      </w:r>
      <w:r w:rsidRPr="00C93BF4">
        <w:rPr>
          <w:rFonts w:ascii="Times New Roman" w:eastAsia="Calibri" w:hAnsi="Times New Roman" w:cs="Times New Roman"/>
          <w:sz w:val="28"/>
          <w:lang w:eastAsia="zh-CN"/>
        </w:rPr>
        <w:t>.</w:t>
      </w:r>
      <w:r>
        <w:rPr>
          <w:rFonts w:ascii="Times New Roman" w:eastAsia="Calibri" w:hAnsi="Times New Roman" w:cs="Times New Roman"/>
          <w:sz w:val="28"/>
          <w:lang w:eastAsia="zh-CN"/>
        </w:rPr>
        <w:t>2</w:t>
      </w:r>
      <w:r w:rsidRPr="00C93BF4">
        <w:rPr>
          <w:rFonts w:ascii="Times New Roman" w:eastAsia="Calibri" w:hAnsi="Times New Roman" w:cs="Times New Roman"/>
          <w:sz w:val="28"/>
          <w:lang w:eastAsia="zh-CN"/>
        </w:rPr>
        <w:t>.</w:t>
      </w:r>
    </w:p>
    <w:p w14:paraId="1AE41B7A" w14:textId="77777777" w:rsidR="006E0046" w:rsidRPr="00C93BF4" w:rsidRDefault="006E0046" w:rsidP="006E0046">
      <w:pPr>
        <w:spacing w:after="0" w:line="240" w:lineRule="auto"/>
        <w:jc w:val="right"/>
        <w:rPr>
          <w:rFonts w:ascii="Times New Roman" w:eastAsia="Calibri" w:hAnsi="Times New Roman" w:cs="Times New Roman"/>
          <w:bCs/>
          <w:color w:val="000000"/>
          <w:sz w:val="28"/>
          <w:szCs w:val="28"/>
        </w:rPr>
      </w:pPr>
    </w:p>
    <w:p w14:paraId="3BFED19D" w14:textId="4225079F" w:rsidR="006E0046" w:rsidRPr="00C93BF4" w:rsidRDefault="006E0046" w:rsidP="006E0046">
      <w:pPr>
        <w:spacing w:after="0" w:line="240" w:lineRule="auto"/>
        <w:rPr>
          <w:rFonts w:ascii="Times New Roman" w:eastAsia="Calibri" w:hAnsi="Times New Roman" w:cs="Times New Roman"/>
          <w:b/>
          <w:sz w:val="28"/>
          <w:lang w:eastAsia="zh-CN"/>
        </w:rPr>
      </w:pPr>
      <w:r w:rsidRPr="00C93BF4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Таблица 1.</w:t>
      </w:r>
      <w:r w:rsidR="00876286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1</w:t>
      </w:r>
      <w:r w:rsidRPr="00C93BF4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.</w:t>
      </w: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>2</w:t>
      </w:r>
      <w:r w:rsidRPr="00C93BF4"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. Перечень планируемых объектов в области </w:t>
      </w:r>
      <w:r>
        <w:rPr>
          <w:rFonts w:ascii="Times New Roman" w:eastAsia="Times New Roman" w:hAnsi="Times New Roman"/>
          <w:b/>
          <w:color w:val="000000"/>
          <w:sz w:val="28"/>
          <w:szCs w:val="28"/>
          <w:lang w:eastAsia="zh-CN"/>
        </w:rPr>
        <w:t>вод</w:t>
      </w:r>
      <w:r>
        <w:rPr>
          <w:rFonts w:ascii="Times New Roman" w:hAnsi="Times New Roman" w:cs="Times New Roman"/>
          <w:b/>
          <w:sz w:val="28"/>
          <w:szCs w:val="28"/>
        </w:rPr>
        <w:t>оснабжения</w:t>
      </w:r>
    </w:p>
    <w:p w14:paraId="39BC5A03" w14:textId="77777777" w:rsidR="006E0046" w:rsidRPr="00C93BF4" w:rsidRDefault="006E0046" w:rsidP="006E0046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tbl>
      <w:tblPr>
        <w:tblW w:w="147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67"/>
        <w:gridCol w:w="2694"/>
        <w:gridCol w:w="2409"/>
        <w:gridCol w:w="1985"/>
        <w:gridCol w:w="1843"/>
        <w:gridCol w:w="2835"/>
        <w:gridCol w:w="2409"/>
      </w:tblGrid>
      <w:tr w:rsidR="006E0046" w:rsidRPr="00C93BF4" w14:paraId="0FD145E2" w14:textId="77777777" w:rsidTr="00876286">
        <w:trPr>
          <w:trHeight w:val="526"/>
          <w:jc w:val="center"/>
        </w:trPr>
        <w:tc>
          <w:tcPr>
            <w:tcW w:w="567" w:type="dxa"/>
            <w:shd w:val="clear" w:color="auto" w:fill="auto"/>
            <w:vAlign w:val="center"/>
          </w:tcPr>
          <w:p w14:paraId="09D6071A" w14:textId="77777777" w:rsidR="006E0046" w:rsidRPr="00C93BF4" w:rsidRDefault="006E0046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C93BF4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№</w:t>
            </w:r>
          </w:p>
          <w:p w14:paraId="72DB1409" w14:textId="77777777" w:rsidR="006E0046" w:rsidRPr="00C93BF4" w:rsidRDefault="006E0046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C93BF4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п/п</w:t>
            </w:r>
          </w:p>
        </w:tc>
        <w:tc>
          <w:tcPr>
            <w:tcW w:w="2694" w:type="dxa"/>
            <w:shd w:val="clear" w:color="auto" w:fill="auto"/>
            <w:vAlign w:val="center"/>
          </w:tcPr>
          <w:p w14:paraId="599C81D2" w14:textId="77777777" w:rsidR="006E0046" w:rsidRPr="00C93BF4" w:rsidRDefault="006E0046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C93BF4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Наименование объекта</w:t>
            </w:r>
          </w:p>
        </w:tc>
        <w:tc>
          <w:tcPr>
            <w:tcW w:w="2409" w:type="dxa"/>
            <w:shd w:val="clear" w:color="auto" w:fill="auto"/>
            <w:vAlign w:val="center"/>
          </w:tcPr>
          <w:p w14:paraId="642D4C80" w14:textId="77777777" w:rsidR="006E0046" w:rsidRPr="00C93BF4" w:rsidRDefault="006E0046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C93BF4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Местонахождение объекта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38DCA3F7" w14:textId="77777777" w:rsidR="006E0046" w:rsidRPr="00C93BF4" w:rsidRDefault="006E0046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C93BF4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Характеристика объекта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38B0FEE" w14:textId="77777777" w:rsidR="006E0046" w:rsidRPr="00C93BF4" w:rsidRDefault="006E0046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C93BF4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Срок реализации</w:t>
            </w:r>
          </w:p>
        </w:tc>
        <w:tc>
          <w:tcPr>
            <w:tcW w:w="2835" w:type="dxa"/>
            <w:vAlign w:val="center"/>
          </w:tcPr>
          <w:p w14:paraId="08EEBEBC" w14:textId="77777777" w:rsidR="006E0046" w:rsidRPr="00C93BF4" w:rsidRDefault="006E0046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C93BF4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Наименование функциональной зоны</w:t>
            </w:r>
          </w:p>
        </w:tc>
        <w:tc>
          <w:tcPr>
            <w:tcW w:w="2409" w:type="dxa"/>
            <w:vAlign w:val="center"/>
          </w:tcPr>
          <w:p w14:paraId="4A17D849" w14:textId="77777777" w:rsidR="006E0046" w:rsidRPr="00C93BF4" w:rsidRDefault="006E0046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C93BF4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Характеристика зон с особыми условиями использования территорий</w:t>
            </w:r>
          </w:p>
        </w:tc>
      </w:tr>
      <w:tr w:rsidR="000C2CA9" w:rsidRPr="00B63977" w14:paraId="71B30056" w14:textId="77777777" w:rsidTr="004F0722">
        <w:trPr>
          <w:trHeight w:val="30"/>
          <w:jc w:val="center"/>
        </w:trPr>
        <w:tc>
          <w:tcPr>
            <w:tcW w:w="567" w:type="dxa"/>
            <w:vAlign w:val="center"/>
          </w:tcPr>
          <w:p w14:paraId="6A72AF03" w14:textId="77777777" w:rsidR="000C2CA9" w:rsidRPr="00C93BF4" w:rsidRDefault="000C2CA9" w:rsidP="000C2C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C93BF4">
              <w:rPr>
                <w:rFonts w:ascii="Times New Roman" w:eastAsia="Calibri" w:hAnsi="Times New Roman" w:cs="Times New Roman"/>
                <w:sz w:val="20"/>
                <w:szCs w:val="16"/>
              </w:rPr>
              <w:t>1</w:t>
            </w:r>
          </w:p>
        </w:tc>
        <w:tc>
          <w:tcPr>
            <w:tcW w:w="2694" w:type="dxa"/>
            <w:vAlign w:val="center"/>
          </w:tcPr>
          <w:p w14:paraId="4CB103F8" w14:textId="77777777" w:rsidR="000C2CA9" w:rsidRPr="00C93BF4" w:rsidRDefault="000C2CA9" w:rsidP="000C2CA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Водонапорные</w:t>
            </w:r>
            <w:r>
              <w:rPr>
                <w:rFonts w:ascii="Times New Roman" w:hAnsi="Times New Roman" w:cs="Times New Roman"/>
                <w:spacing w:val="4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башни (реконструкция)</w:t>
            </w:r>
          </w:p>
        </w:tc>
        <w:tc>
          <w:tcPr>
            <w:tcW w:w="2409" w:type="dxa"/>
            <w:vAlign w:val="center"/>
          </w:tcPr>
          <w:p w14:paraId="3DF220ED" w14:textId="77777777" w:rsidR="000C2CA9" w:rsidRPr="005A7AE6" w:rsidRDefault="000C2CA9" w:rsidP="000C2C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0CE60A27" w14:textId="77777777" w:rsidR="000C2CA9" w:rsidRPr="005A7AE6" w:rsidRDefault="000C2CA9" w:rsidP="000C2CA9">
            <w:pPr>
              <w:spacing w:after="0" w:line="240" w:lineRule="auto"/>
              <w:ind w:right="-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A7AE6">
              <w:rPr>
                <w:rFonts w:ascii="Times New Roman" w:hAnsi="Times New Roman"/>
                <w:sz w:val="20"/>
                <w:szCs w:val="20"/>
              </w:rPr>
              <w:t>Курский район,</w:t>
            </w:r>
          </w:p>
          <w:p w14:paraId="70203CC7" w14:textId="77777777" w:rsidR="000C2CA9" w:rsidRPr="005A7AE6" w:rsidRDefault="000C2CA9" w:rsidP="000C2C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1FC88A7E" w14:textId="368A8B05" w:rsidR="000C2CA9" w:rsidRPr="00C93BF4" w:rsidRDefault="000C2CA9" w:rsidP="000C2C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Пашковский</w:t>
            </w:r>
            <w:r w:rsidRPr="00454593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</w:t>
            </w: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сельсовет»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75C256" w14:textId="505B7C24" w:rsidR="000C2CA9" w:rsidRPr="00C93BF4" w:rsidRDefault="000C2CA9" w:rsidP="000C2C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/>
                <w:kern w:val="2"/>
                <w:sz w:val="20"/>
                <w:szCs w:val="20"/>
                <w:lang w:eastAsia="zh-CN"/>
              </w:rPr>
              <w:t>Количество башен – 3, объем – 25 м</w:t>
            </w:r>
            <w:r>
              <w:rPr>
                <w:rFonts w:ascii="Times New Roman" w:eastAsia="Times New Roman" w:hAnsi="Times New Roman"/>
                <w:kern w:val="2"/>
                <w:sz w:val="20"/>
                <w:szCs w:val="20"/>
                <w:vertAlign w:val="superscript"/>
                <w:lang w:eastAsia="zh-CN"/>
              </w:rPr>
              <w:t>3</w:t>
            </w:r>
            <w:r>
              <w:rPr>
                <w:rFonts w:ascii="Times New Roman" w:eastAsia="Times New Roman" w:hAnsi="Times New Roman"/>
                <w:kern w:val="2"/>
                <w:sz w:val="20"/>
                <w:szCs w:val="20"/>
                <w:lang w:eastAsia="zh-CN"/>
              </w:rPr>
              <w:t>, износа – 20%</w:t>
            </w:r>
          </w:p>
        </w:tc>
        <w:tc>
          <w:tcPr>
            <w:tcW w:w="1843" w:type="dxa"/>
            <w:vAlign w:val="center"/>
          </w:tcPr>
          <w:p w14:paraId="1FAD50C9" w14:textId="77777777" w:rsidR="000C2CA9" w:rsidRPr="00C93BF4" w:rsidRDefault="000C2CA9" w:rsidP="000C2CA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lang w:eastAsia="ru-RU"/>
              </w:rPr>
            </w:pPr>
            <w:r w:rsidRPr="00C93BF4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835" w:type="dxa"/>
            <w:vAlign w:val="center"/>
          </w:tcPr>
          <w:p w14:paraId="61444F70" w14:textId="77777777" w:rsidR="00430A47" w:rsidRPr="00430A47" w:rsidRDefault="00430A47" w:rsidP="00430A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430A47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5700E617" w14:textId="14A8784C" w:rsidR="000C2CA9" w:rsidRPr="00EE6756" w:rsidRDefault="00430A47" w:rsidP="00430A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430A47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409" w:type="dxa"/>
            <w:vAlign w:val="center"/>
          </w:tcPr>
          <w:p w14:paraId="5887ED9A" w14:textId="77777777" w:rsidR="000C2CA9" w:rsidRPr="00C93BF4" w:rsidRDefault="000C2CA9" w:rsidP="000C2CA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lang w:eastAsia="ru-RU"/>
              </w:rPr>
            </w:pPr>
            <w:r w:rsidRPr="00BE35A9">
              <w:rPr>
                <w:rFonts w:ascii="Times New Roman" w:eastAsia="Times New Roman" w:hAnsi="Times New Roman" w:cs="Arial"/>
                <w:color w:val="000000"/>
                <w:sz w:val="20"/>
                <w:szCs w:val="20"/>
                <w:lang w:eastAsia="ru-RU"/>
              </w:rPr>
              <w:t xml:space="preserve">Размер охранной зоны устанавливается в соответствии с </w:t>
            </w:r>
            <w:r w:rsidRPr="00BE35A9">
              <w:rPr>
                <w:rFonts w:ascii="Times New Roman" w:eastAsia="Times New Roman" w:hAnsi="Times New Roman" w:cs="Arial"/>
                <w:bCs/>
                <w:color w:val="000000"/>
                <w:sz w:val="20"/>
                <w:szCs w:val="20"/>
                <w:lang w:eastAsia="ru-RU"/>
              </w:rPr>
              <w:t xml:space="preserve">СанПиН 2.1.4.1110-02 «Зоны санитарной охраны источников водоснабжения и </w:t>
            </w:r>
            <w:r w:rsidRPr="00BE35A9">
              <w:rPr>
                <w:rFonts w:ascii="Times New Roman" w:eastAsia="Times New Roman" w:hAnsi="Times New Roman" w:cs="Arial"/>
                <w:bCs/>
                <w:color w:val="000000"/>
                <w:sz w:val="20"/>
                <w:szCs w:val="20"/>
                <w:lang w:eastAsia="ru-RU"/>
              </w:rPr>
              <w:lastRenderedPageBreak/>
              <w:t>водопроводов питьевого назначения»</w:t>
            </w:r>
          </w:p>
        </w:tc>
      </w:tr>
      <w:tr w:rsidR="000C2CA9" w:rsidRPr="00B63977" w14:paraId="3B1F3DEA" w14:textId="77777777" w:rsidTr="004F0722">
        <w:trPr>
          <w:trHeight w:val="1136"/>
          <w:jc w:val="center"/>
        </w:trPr>
        <w:tc>
          <w:tcPr>
            <w:tcW w:w="567" w:type="dxa"/>
            <w:vAlign w:val="center"/>
          </w:tcPr>
          <w:p w14:paraId="7B20E9CF" w14:textId="77777777" w:rsidR="000C2CA9" w:rsidRPr="00C93BF4" w:rsidRDefault="000C2CA9" w:rsidP="000C2C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>
              <w:rPr>
                <w:rFonts w:ascii="Times New Roman" w:eastAsia="Calibri" w:hAnsi="Times New Roman" w:cs="Times New Roman"/>
                <w:sz w:val="20"/>
                <w:szCs w:val="16"/>
              </w:rPr>
              <w:lastRenderedPageBreak/>
              <w:t>2</w:t>
            </w:r>
          </w:p>
        </w:tc>
        <w:tc>
          <w:tcPr>
            <w:tcW w:w="2694" w:type="dxa"/>
            <w:vAlign w:val="center"/>
          </w:tcPr>
          <w:p w14:paraId="38B6B318" w14:textId="77777777" w:rsidR="000C2CA9" w:rsidRPr="00C93BF4" w:rsidRDefault="000C2CA9" w:rsidP="000C2CA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Водопроводные</w:t>
            </w:r>
            <w:r>
              <w:rPr>
                <w:rFonts w:ascii="Times New Roman" w:hAnsi="Times New Roman" w:cs="Times New Roman"/>
                <w:spacing w:val="3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сети (реконструкция)</w:t>
            </w:r>
          </w:p>
        </w:tc>
        <w:tc>
          <w:tcPr>
            <w:tcW w:w="2409" w:type="dxa"/>
            <w:vAlign w:val="center"/>
          </w:tcPr>
          <w:p w14:paraId="54017429" w14:textId="77777777" w:rsidR="000C2CA9" w:rsidRPr="005A7AE6" w:rsidRDefault="000C2CA9" w:rsidP="000C2C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56D23DEE" w14:textId="77777777" w:rsidR="000C2CA9" w:rsidRPr="005A7AE6" w:rsidRDefault="000C2CA9" w:rsidP="000C2CA9">
            <w:pPr>
              <w:spacing w:after="0" w:line="240" w:lineRule="auto"/>
              <w:ind w:right="-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A7AE6">
              <w:rPr>
                <w:rFonts w:ascii="Times New Roman" w:hAnsi="Times New Roman"/>
                <w:sz w:val="20"/>
                <w:szCs w:val="20"/>
              </w:rPr>
              <w:t>Курский район,</w:t>
            </w:r>
          </w:p>
          <w:p w14:paraId="5A9EC906" w14:textId="77777777" w:rsidR="000C2CA9" w:rsidRPr="005A7AE6" w:rsidRDefault="000C2CA9" w:rsidP="000C2C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1892C4CC" w14:textId="45076D22" w:rsidR="000C2CA9" w:rsidRPr="005A7AE6" w:rsidRDefault="000C2CA9" w:rsidP="000C2CA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r>
              <w:rPr>
                <w:rFonts w:ascii="Times New Roman" w:eastAsia="Calibri" w:hAnsi="Times New Roman" w:cs="Times New Roman"/>
                <w:sz w:val="20"/>
                <w:szCs w:val="16"/>
              </w:rPr>
              <w:t>Пашковский</w:t>
            </w:r>
            <w:r w:rsidRPr="00454593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</w:t>
            </w: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сельсовет»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9482E0" w14:textId="681A3476" w:rsidR="000C2CA9" w:rsidRPr="00C93BF4" w:rsidRDefault="000C2CA9" w:rsidP="000C2C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756A5">
              <w:rPr>
                <w:rFonts w:ascii="Times New Roman" w:hAnsi="Times New Roman" w:cs="Times New Roman"/>
                <w:sz w:val="20"/>
                <w:szCs w:val="20"/>
              </w:rPr>
              <w:t>Протяженность 6,9</w:t>
            </w:r>
            <w:r w:rsidRPr="004756A5">
              <w:rPr>
                <w:rFonts w:ascii="Times New Roman" w:hAnsi="Times New Roman" w:cs="Times New Roman"/>
                <w:spacing w:val="-2"/>
                <w:sz w:val="20"/>
                <w:szCs w:val="20"/>
              </w:rPr>
              <w:t> </w:t>
            </w:r>
            <w:r w:rsidRPr="004756A5">
              <w:rPr>
                <w:rFonts w:ascii="Times New Roman" w:hAnsi="Times New Roman" w:cs="Times New Roman"/>
                <w:sz w:val="20"/>
                <w:szCs w:val="20"/>
              </w:rPr>
              <w:t>км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r w:rsidRPr="000C2CA9">
              <w:rPr>
                <w:rFonts w:ascii="Times New Roman" w:hAnsi="Times New Roman" w:cs="Times New Roman"/>
                <w:sz w:val="20"/>
                <w:szCs w:val="20"/>
              </w:rPr>
              <w:t>вид расположения –подземный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 диаметр трубопровода 500 мм</w:t>
            </w:r>
          </w:p>
        </w:tc>
        <w:tc>
          <w:tcPr>
            <w:tcW w:w="1843" w:type="dxa"/>
            <w:vAlign w:val="center"/>
          </w:tcPr>
          <w:p w14:paraId="496DB121" w14:textId="77777777" w:rsidR="000C2CA9" w:rsidRPr="00C93BF4" w:rsidRDefault="000C2CA9" w:rsidP="000C2CA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C93BF4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835" w:type="dxa"/>
            <w:vAlign w:val="center"/>
          </w:tcPr>
          <w:p w14:paraId="10310C18" w14:textId="77777777" w:rsidR="000C2CA9" w:rsidRPr="00C93BF4" w:rsidRDefault="000C2CA9" w:rsidP="000C2CA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C93BF4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>Линейный объект</w:t>
            </w:r>
          </w:p>
        </w:tc>
        <w:tc>
          <w:tcPr>
            <w:tcW w:w="2409" w:type="dxa"/>
            <w:vAlign w:val="center"/>
          </w:tcPr>
          <w:p w14:paraId="44A9A4AC" w14:textId="77777777" w:rsidR="000C2CA9" w:rsidRPr="00C93BF4" w:rsidRDefault="000C2CA9" w:rsidP="000C2CA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</w:pPr>
            <w:r w:rsidRPr="00BE35A9">
              <w:rPr>
                <w:rFonts w:ascii="Times New Roman" w:eastAsia="Calibri" w:hAnsi="Times New Roman" w:cs="Times New Roman"/>
                <w:kern w:val="2"/>
                <w:sz w:val="20"/>
                <w:szCs w:val="20"/>
                <w14:ligatures w14:val="standardContextual"/>
              </w:rPr>
              <w:t xml:space="preserve">Размер охранной зоны устанавливается в соответствии с </w:t>
            </w:r>
            <w:r w:rsidRPr="00BE35A9">
              <w:rPr>
                <w:rFonts w:ascii="Times New Roman" w:eastAsia="Calibri" w:hAnsi="Times New Roman" w:cs="Times New Roman"/>
                <w:bCs/>
                <w:kern w:val="2"/>
                <w:sz w:val="20"/>
                <w:szCs w:val="20"/>
                <w14:ligatures w14:val="standardContextual"/>
              </w:rPr>
              <w:t>СанПиН 2.1.4.1110-02 «Зоны санитарной охраны источников водоснабжения и водопроводов питьевого назначения»</w:t>
            </w:r>
          </w:p>
        </w:tc>
      </w:tr>
      <w:bookmarkEnd w:id="13"/>
    </w:tbl>
    <w:p w14:paraId="7904B0BA" w14:textId="3AFBFBF8" w:rsidR="006E0046" w:rsidRDefault="006E0046" w:rsidP="006E0046">
      <w:pPr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7DF26FEC" w14:textId="06B85AB5" w:rsidR="006956AD" w:rsidRPr="00454593" w:rsidRDefault="006956AD" w:rsidP="006956AD">
      <w:pPr>
        <w:spacing w:after="0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1.</w:t>
      </w:r>
      <w:r w:rsidR="00876286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2</w:t>
      </w:r>
      <w:r w:rsidRPr="0045459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. Мероприятия пространственного развития в области </w:t>
      </w:r>
      <w:r w:rsidRPr="007F2DAD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транспортной инфраструктуры</w:t>
      </w:r>
    </w:p>
    <w:p w14:paraId="58BCB8A7" w14:textId="77777777" w:rsidR="006956AD" w:rsidRPr="00454593" w:rsidRDefault="006956AD" w:rsidP="006956AD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B04CBB0" w14:textId="6BA51C5C" w:rsidR="006956AD" w:rsidRPr="00454593" w:rsidRDefault="006956AD" w:rsidP="006956AD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 xml:space="preserve">Перечень планируемых объектов местного значения в </w:t>
      </w:r>
      <w:r w:rsidRPr="006956AD">
        <w:rPr>
          <w:rFonts w:ascii="Times New Roman" w:eastAsia="Calibri" w:hAnsi="Times New Roman" w:cs="Times New Roman"/>
          <w:kern w:val="2"/>
          <w:sz w:val="28"/>
          <w:szCs w:val="28"/>
        </w:rPr>
        <w:t>области транспортной инфраструктуры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представлен в таблице 1.</w:t>
      </w:r>
      <w:r w:rsidR="00876286">
        <w:rPr>
          <w:rFonts w:ascii="Times New Roman" w:eastAsia="Calibri" w:hAnsi="Times New Roman" w:cs="Times New Roman"/>
          <w:kern w:val="2"/>
          <w:sz w:val="28"/>
          <w:szCs w:val="28"/>
        </w:rPr>
        <w:t>2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.1.</w:t>
      </w:r>
    </w:p>
    <w:p w14:paraId="03EC1697" w14:textId="77777777" w:rsidR="006956AD" w:rsidRDefault="006956AD" w:rsidP="006956AD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14:paraId="7EA41119" w14:textId="37E2FC77" w:rsidR="006956AD" w:rsidRPr="00303F0F" w:rsidRDefault="006956AD" w:rsidP="006956AD">
      <w:pPr>
        <w:spacing w:after="0" w:line="240" w:lineRule="auto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 w:rsidRPr="007F2DAD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Таблица 1.</w:t>
      </w:r>
      <w:r w:rsidR="00876286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2</w:t>
      </w:r>
      <w:r w:rsidRPr="007F2DAD"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.1. Перечень планируемых </w:t>
      </w:r>
      <w:r w:rsidRPr="00303F0F"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объектов </w:t>
      </w:r>
      <w:r w:rsidRPr="00303F0F">
        <w:rPr>
          <w:rFonts w:ascii="Times New Roman" w:eastAsia="Calibri" w:hAnsi="Times New Roman" w:cs="Times New Roman"/>
          <w:b/>
          <w:kern w:val="2"/>
          <w:sz w:val="28"/>
          <w:szCs w:val="28"/>
        </w:rPr>
        <w:t>транспортной инфраструктуры</w:t>
      </w:r>
    </w:p>
    <w:p w14:paraId="7730D820" w14:textId="77777777" w:rsidR="006956AD" w:rsidRPr="00B63977" w:rsidRDefault="006956AD" w:rsidP="006956AD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  <w:highlight w:val="yellow"/>
        </w:rPr>
      </w:pPr>
    </w:p>
    <w:tbl>
      <w:tblPr>
        <w:tblW w:w="1474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67"/>
        <w:gridCol w:w="2694"/>
        <w:gridCol w:w="2409"/>
        <w:gridCol w:w="1985"/>
        <w:gridCol w:w="1843"/>
        <w:gridCol w:w="2835"/>
        <w:gridCol w:w="2409"/>
      </w:tblGrid>
      <w:tr w:rsidR="006956AD" w:rsidRPr="005A7AE6" w14:paraId="60A48052" w14:textId="77777777" w:rsidTr="00876286">
        <w:trPr>
          <w:trHeight w:val="371"/>
          <w:tblHeader/>
          <w:jc w:val="center"/>
        </w:trPr>
        <w:tc>
          <w:tcPr>
            <w:tcW w:w="567" w:type="dxa"/>
            <w:shd w:val="clear" w:color="auto" w:fill="auto"/>
            <w:vAlign w:val="center"/>
          </w:tcPr>
          <w:p w14:paraId="27E04122" w14:textId="77777777" w:rsidR="006956AD" w:rsidRPr="005A7AE6" w:rsidRDefault="006956AD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№</w:t>
            </w:r>
          </w:p>
          <w:p w14:paraId="612F726B" w14:textId="77777777" w:rsidR="006956AD" w:rsidRPr="005A7AE6" w:rsidRDefault="006956AD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п/п</w:t>
            </w:r>
          </w:p>
        </w:tc>
        <w:tc>
          <w:tcPr>
            <w:tcW w:w="2694" w:type="dxa"/>
            <w:shd w:val="clear" w:color="auto" w:fill="auto"/>
            <w:vAlign w:val="center"/>
          </w:tcPr>
          <w:p w14:paraId="74454E22" w14:textId="77777777" w:rsidR="006956AD" w:rsidRPr="005A7AE6" w:rsidRDefault="006956AD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Наименование объекта</w:t>
            </w:r>
          </w:p>
        </w:tc>
        <w:tc>
          <w:tcPr>
            <w:tcW w:w="2409" w:type="dxa"/>
            <w:shd w:val="clear" w:color="auto" w:fill="auto"/>
            <w:vAlign w:val="center"/>
          </w:tcPr>
          <w:p w14:paraId="21D35156" w14:textId="77777777" w:rsidR="006956AD" w:rsidRPr="005A7AE6" w:rsidRDefault="006956AD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Местонахождение объекта</w:t>
            </w:r>
          </w:p>
        </w:tc>
        <w:tc>
          <w:tcPr>
            <w:tcW w:w="1985" w:type="dxa"/>
            <w:shd w:val="clear" w:color="auto" w:fill="auto"/>
            <w:vAlign w:val="center"/>
          </w:tcPr>
          <w:p w14:paraId="42E401C5" w14:textId="77777777" w:rsidR="006956AD" w:rsidRPr="005A7AE6" w:rsidRDefault="006956AD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Характеристика объекта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4024BEE1" w14:textId="77777777" w:rsidR="006956AD" w:rsidRPr="005A7AE6" w:rsidRDefault="006956AD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Срок реализации</w:t>
            </w:r>
          </w:p>
        </w:tc>
        <w:tc>
          <w:tcPr>
            <w:tcW w:w="2835" w:type="dxa"/>
            <w:vAlign w:val="center"/>
          </w:tcPr>
          <w:p w14:paraId="5CBB8F2F" w14:textId="77777777" w:rsidR="006956AD" w:rsidRPr="005A7AE6" w:rsidRDefault="006956AD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Наименование функциональной зоны</w:t>
            </w:r>
          </w:p>
        </w:tc>
        <w:tc>
          <w:tcPr>
            <w:tcW w:w="2409" w:type="dxa"/>
            <w:vAlign w:val="center"/>
          </w:tcPr>
          <w:p w14:paraId="2270E8ED" w14:textId="77777777" w:rsidR="006956AD" w:rsidRPr="005A7AE6" w:rsidRDefault="006956AD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b/>
                <w:bCs/>
                <w:sz w:val="20"/>
                <w:szCs w:val="16"/>
              </w:rPr>
              <w:t>Характеристика зон с особыми условиями использования территорий</w:t>
            </w:r>
          </w:p>
        </w:tc>
      </w:tr>
      <w:tr w:rsidR="006956AD" w:rsidRPr="005A7AE6" w14:paraId="73284A80" w14:textId="77777777" w:rsidTr="00F56475">
        <w:trPr>
          <w:trHeight w:val="1005"/>
          <w:jc w:val="center"/>
        </w:trPr>
        <w:tc>
          <w:tcPr>
            <w:tcW w:w="567" w:type="dxa"/>
            <w:vAlign w:val="center"/>
          </w:tcPr>
          <w:p w14:paraId="21DBBAC8" w14:textId="77777777" w:rsidR="006956AD" w:rsidRPr="005A7AE6" w:rsidRDefault="006956AD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1</w:t>
            </w:r>
          </w:p>
        </w:tc>
        <w:tc>
          <w:tcPr>
            <w:tcW w:w="2694" w:type="dxa"/>
            <w:vAlign w:val="center"/>
          </w:tcPr>
          <w:p w14:paraId="6832B37F" w14:textId="3A9A5C4E" w:rsidR="006956AD" w:rsidRPr="005A7AE6" w:rsidRDefault="00F56475" w:rsidP="00A67A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Связующая а</w:t>
            </w:r>
            <w:r w:rsidR="006956AD" w:rsidRPr="007F2DAD">
              <w:rPr>
                <w:rFonts w:ascii="Times New Roman" w:hAnsi="Times New Roman" w:cs="Times New Roman"/>
                <w:sz w:val="20"/>
                <w:szCs w:val="20"/>
              </w:rPr>
              <w:t xml:space="preserve">втомобильная </w:t>
            </w:r>
            <w:r w:rsidR="006956AD" w:rsidRPr="00F56475">
              <w:rPr>
                <w:rFonts w:ascii="Times New Roman" w:hAnsi="Times New Roman" w:cs="Times New Roman"/>
                <w:sz w:val="20"/>
                <w:szCs w:val="20"/>
              </w:rPr>
              <w:t xml:space="preserve">дорога </w:t>
            </w:r>
            <w:r w:rsidRPr="00F56475">
              <w:rPr>
                <w:rFonts w:ascii="Times New Roman" w:hAnsi="Times New Roman" w:cs="Times New Roman"/>
                <w:sz w:val="20"/>
                <w:szCs w:val="20"/>
              </w:rPr>
              <w:t xml:space="preserve">с твердым покрытием категории «IV» </w:t>
            </w:r>
            <w:proofErr w:type="spellStart"/>
            <w:r w:rsidRPr="00F56475">
              <w:rPr>
                <w:rFonts w:ascii="Times New Roman" w:hAnsi="Times New Roman" w:cs="Times New Roman"/>
                <w:sz w:val="20"/>
                <w:szCs w:val="20"/>
              </w:rPr>
              <w:t>Денисово</w:t>
            </w:r>
            <w:proofErr w:type="spellEnd"/>
            <w:r w:rsidRPr="00F56475">
              <w:rPr>
                <w:rFonts w:ascii="Times New Roman" w:hAnsi="Times New Roman" w:cs="Times New Roman"/>
                <w:sz w:val="20"/>
                <w:szCs w:val="20"/>
              </w:rPr>
              <w:t>–</w:t>
            </w:r>
            <w:proofErr w:type="spellStart"/>
            <w:r w:rsidRPr="00F56475">
              <w:rPr>
                <w:rFonts w:ascii="Times New Roman" w:hAnsi="Times New Roman" w:cs="Times New Roman"/>
                <w:sz w:val="20"/>
                <w:szCs w:val="20"/>
              </w:rPr>
              <w:t>Малахово</w:t>
            </w:r>
            <w:proofErr w:type="spellEnd"/>
            <w:r w:rsidRPr="00F5647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6956AD" w:rsidRPr="00F56475">
              <w:rPr>
                <w:rFonts w:ascii="Times New Roman" w:hAnsi="Times New Roman" w:cs="Times New Roman"/>
                <w:sz w:val="20"/>
                <w:szCs w:val="20"/>
              </w:rPr>
              <w:t>(строительство</w:t>
            </w:r>
            <w:r w:rsidR="006956AD" w:rsidRPr="005A7AE6"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2409" w:type="dxa"/>
            <w:vAlign w:val="center"/>
          </w:tcPr>
          <w:p w14:paraId="7C1D0465" w14:textId="77777777" w:rsidR="006956AD" w:rsidRPr="005A7AE6" w:rsidRDefault="006956AD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003EA12A" w14:textId="77777777" w:rsidR="006956AD" w:rsidRPr="005A7AE6" w:rsidRDefault="006956AD" w:rsidP="00A67AAF">
            <w:pPr>
              <w:spacing w:after="0" w:line="240" w:lineRule="auto"/>
              <w:ind w:right="-1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A7AE6">
              <w:rPr>
                <w:rFonts w:ascii="Times New Roman" w:hAnsi="Times New Roman"/>
                <w:sz w:val="20"/>
                <w:szCs w:val="20"/>
              </w:rPr>
              <w:t>Курский район,</w:t>
            </w:r>
          </w:p>
          <w:p w14:paraId="7DB96F24" w14:textId="77777777" w:rsidR="006956AD" w:rsidRPr="005A7AE6" w:rsidRDefault="006956AD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муниципальное образование</w:t>
            </w:r>
          </w:p>
          <w:p w14:paraId="4DE9C2B2" w14:textId="7AA7D89A" w:rsidR="006956AD" w:rsidRPr="005A7AE6" w:rsidRDefault="006956AD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r w:rsidR="00F56475">
              <w:rPr>
                <w:rFonts w:ascii="Times New Roman" w:eastAsia="Calibri" w:hAnsi="Times New Roman" w:cs="Times New Roman"/>
                <w:sz w:val="20"/>
                <w:szCs w:val="16"/>
              </w:rPr>
              <w:t>Пашковский</w:t>
            </w:r>
            <w:r w:rsidR="00F56475" w:rsidRPr="00454593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</w:t>
            </w: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t>сельсовет»</w:t>
            </w:r>
          </w:p>
        </w:tc>
        <w:tc>
          <w:tcPr>
            <w:tcW w:w="1985" w:type="dxa"/>
            <w:vAlign w:val="center"/>
          </w:tcPr>
          <w:p w14:paraId="231ADBAB" w14:textId="77777777" w:rsidR="00CF6EA7" w:rsidRDefault="000C2CA9" w:rsidP="00A67AAF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16"/>
              </w:rPr>
            </w:pPr>
            <w:r w:rsidRPr="000C2CA9">
              <w:rPr>
                <w:rFonts w:ascii="Times New Roman" w:hAnsi="Times New Roman" w:cs="Times New Roman"/>
                <w:color w:val="000000"/>
                <w:sz w:val="20"/>
                <w:szCs w:val="16"/>
              </w:rPr>
              <w:t xml:space="preserve">Протяженность </w:t>
            </w:r>
          </w:p>
          <w:p w14:paraId="1BDF103E" w14:textId="5C836CA6" w:rsidR="006956AD" w:rsidRPr="00F56475" w:rsidRDefault="000C2CA9" w:rsidP="00A67A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</w:pPr>
            <w:r w:rsidRPr="000C2CA9">
              <w:rPr>
                <w:rFonts w:ascii="Times New Roman" w:hAnsi="Times New Roman" w:cs="Times New Roman"/>
                <w:color w:val="000000"/>
                <w:sz w:val="20"/>
                <w:szCs w:val="16"/>
              </w:rPr>
              <w:t>1,5 км категория Ⅳ, вид покрытия –усовершенствованный, круглогодичное функционирование</w:t>
            </w:r>
            <w:r w:rsidR="00663DC8">
              <w:rPr>
                <w:rFonts w:ascii="Times New Roman" w:hAnsi="Times New Roman" w:cs="Times New Roman"/>
                <w:color w:val="000000"/>
                <w:sz w:val="20"/>
                <w:szCs w:val="16"/>
              </w:rPr>
              <w:t>,</w:t>
            </w:r>
            <w:r w:rsidR="00663DC8" w:rsidRPr="00663DC8">
              <w:rPr>
                <w:rFonts w:ascii="Times New Roman" w:hAnsi="Times New Roman" w:cs="Times New Roman"/>
                <w:color w:val="000000"/>
                <w:sz w:val="20"/>
                <w:szCs w:val="16"/>
              </w:rPr>
              <w:t xml:space="preserve"> 2 полосы движения, пропускная </w:t>
            </w:r>
            <w:r w:rsidR="00663DC8" w:rsidRPr="00663DC8">
              <w:rPr>
                <w:rFonts w:ascii="Times New Roman" w:hAnsi="Times New Roman" w:cs="Times New Roman"/>
                <w:color w:val="000000"/>
                <w:sz w:val="20"/>
                <w:szCs w:val="16"/>
              </w:rPr>
              <w:lastRenderedPageBreak/>
              <w:t xml:space="preserve">способность – </w:t>
            </w:r>
            <w:r w:rsidR="00663DC8">
              <w:rPr>
                <w:rFonts w:ascii="Times New Roman" w:hAnsi="Times New Roman" w:cs="Times New Roman"/>
                <w:color w:val="000000"/>
                <w:sz w:val="20"/>
                <w:szCs w:val="16"/>
              </w:rPr>
              <w:t>1</w:t>
            </w:r>
            <w:r w:rsidR="00663DC8" w:rsidRPr="00663DC8">
              <w:rPr>
                <w:rFonts w:ascii="Times New Roman" w:hAnsi="Times New Roman" w:cs="Times New Roman"/>
                <w:color w:val="000000"/>
                <w:sz w:val="20"/>
                <w:szCs w:val="16"/>
              </w:rPr>
              <w:t xml:space="preserve">000 </w:t>
            </w:r>
            <w:proofErr w:type="spellStart"/>
            <w:r w:rsidR="00663DC8" w:rsidRPr="00663DC8">
              <w:rPr>
                <w:rFonts w:ascii="Times New Roman" w:hAnsi="Times New Roman" w:cs="Times New Roman"/>
                <w:color w:val="000000"/>
                <w:sz w:val="20"/>
                <w:szCs w:val="16"/>
              </w:rPr>
              <w:t>автомоб</w:t>
            </w:r>
            <w:proofErr w:type="spellEnd"/>
            <w:r w:rsidR="00663DC8" w:rsidRPr="00663DC8">
              <w:rPr>
                <w:rFonts w:ascii="Times New Roman" w:hAnsi="Times New Roman" w:cs="Times New Roman"/>
                <w:color w:val="000000"/>
                <w:sz w:val="20"/>
                <w:szCs w:val="16"/>
              </w:rPr>
              <w:t>./</w:t>
            </w:r>
            <w:proofErr w:type="spellStart"/>
            <w:r w:rsidR="00663DC8" w:rsidRPr="00663DC8">
              <w:rPr>
                <w:rFonts w:ascii="Times New Roman" w:hAnsi="Times New Roman" w:cs="Times New Roman"/>
                <w:color w:val="000000"/>
                <w:sz w:val="20"/>
                <w:szCs w:val="16"/>
              </w:rPr>
              <w:t>сут</w:t>
            </w:r>
            <w:proofErr w:type="spellEnd"/>
          </w:p>
        </w:tc>
        <w:tc>
          <w:tcPr>
            <w:tcW w:w="1843" w:type="dxa"/>
            <w:vAlign w:val="center"/>
          </w:tcPr>
          <w:p w14:paraId="577ECB60" w14:textId="77777777" w:rsidR="006956AD" w:rsidRPr="005A7AE6" w:rsidRDefault="006956AD" w:rsidP="00A67A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lang w:eastAsia="ru-RU"/>
              </w:rPr>
            </w:pPr>
            <w:r w:rsidRPr="005A7AE6">
              <w:rPr>
                <w:rFonts w:ascii="Times New Roman" w:eastAsia="Calibri" w:hAnsi="Times New Roman" w:cs="Times New Roman"/>
                <w:sz w:val="20"/>
                <w:szCs w:val="16"/>
              </w:rPr>
              <w:lastRenderedPageBreak/>
              <w:t>Расчетный срок</w:t>
            </w:r>
          </w:p>
        </w:tc>
        <w:tc>
          <w:tcPr>
            <w:tcW w:w="2835" w:type="dxa"/>
            <w:vAlign w:val="center"/>
          </w:tcPr>
          <w:p w14:paraId="364D0C33" w14:textId="77777777" w:rsidR="006956AD" w:rsidRPr="005A7AE6" w:rsidRDefault="006956AD" w:rsidP="00A67A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lang w:eastAsia="ru-RU"/>
              </w:rPr>
            </w:pPr>
            <w:r w:rsidRPr="005A7AE6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Линейный объект</w:t>
            </w:r>
          </w:p>
        </w:tc>
        <w:tc>
          <w:tcPr>
            <w:tcW w:w="2409" w:type="dxa"/>
            <w:vAlign w:val="center"/>
          </w:tcPr>
          <w:p w14:paraId="44D9D0B3" w14:textId="77777777" w:rsidR="006956AD" w:rsidRPr="005A7AE6" w:rsidRDefault="006956AD" w:rsidP="00A67A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Arial"/>
                <w:color w:val="000000"/>
                <w:sz w:val="20"/>
                <w:szCs w:val="20"/>
                <w:lang w:eastAsia="ru-RU"/>
              </w:rPr>
            </w:pPr>
            <w:r w:rsidRPr="005A7AE6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</w:tbl>
    <w:p w14:paraId="781AFA78" w14:textId="4A275709" w:rsidR="00CB7B07" w:rsidRDefault="00CB7B07" w:rsidP="00CB7B07">
      <w:pPr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6B1ACCC0" w14:textId="0BAC9D4B" w:rsidR="00D6323F" w:rsidRPr="00454593" w:rsidRDefault="00D6323F" w:rsidP="004A5B6A">
      <w:pPr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1.</w:t>
      </w:r>
      <w:r w:rsidR="00876286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3</w:t>
      </w:r>
      <w:r w:rsidRPr="0045459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. Мероприятия пространственного развития в области предупреждения возникновения чрезвычайных ситуаций природного и техногенного характера</w:t>
      </w:r>
    </w:p>
    <w:p w14:paraId="7E2DCC4B" w14:textId="7777777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E0364D7" w14:textId="29302DD7" w:rsidR="00D6323F" w:rsidRPr="0045459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Перечень планируемых объектов местного значения в области предупреждения возникновения чрезвычайных ситуаций природного и техногенного характера представлен в таблице 1.</w:t>
      </w:r>
      <w:r w:rsidR="00876286">
        <w:rPr>
          <w:rFonts w:ascii="Times New Roman" w:eastAsia="Calibri" w:hAnsi="Times New Roman" w:cs="Times New Roman"/>
          <w:kern w:val="2"/>
          <w:sz w:val="28"/>
          <w:szCs w:val="28"/>
        </w:rPr>
        <w:t>3</w:t>
      </w: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t>.1.</w:t>
      </w:r>
    </w:p>
    <w:p w14:paraId="31D29303" w14:textId="77777777" w:rsidR="00EA1FA9" w:rsidRPr="00454593" w:rsidRDefault="00EA1FA9" w:rsidP="00EA1FA9">
      <w:pPr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2B7EDB8F" w14:textId="23AA340A" w:rsidR="00D6323F" w:rsidRPr="00876286" w:rsidRDefault="00D6323F" w:rsidP="00EA1FA9">
      <w:pPr>
        <w:spacing w:after="0" w:line="240" w:lineRule="auto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876286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Таблица 1.</w:t>
      </w:r>
      <w:r w:rsidR="00876286" w:rsidRPr="00876286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3</w:t>
      </w:r>
      <w:r w:rsidRPr="00876286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.1</w:t>
      </w:r>
      <w:r w:rsidR="00EA1FA9" w:rsidRPr="00876286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 xml:space="preserve">. </w:t>
      </w:r>
      <w:r w:rsidRPr="00876286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Перечень планируемых объектов местного значения в области предупреждения возникновения чрезвычайных ситуаций природного и техногенного характера</w:t>
      </w:r>
    </w:p>
    <w:p w14:paraId="684DB7DD" w14:textId="77777777" w:rsidR="00EA1FA9" w:rsidRPr="00F56475" w:rsidRDefault="00EA1FA9" w:rsidP="00C171CE">
      <w:pPr>
        <w:widowControl w:val="0"/>
        <w:tabs>
          <w:tab w:val="left" w:pos="709"/>
        </w:tabs>
        <w:spacing w:after="0" w:line="240" w:lineRule="auto"/>
        <w:ind w:right="-1"/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yellow"/>
        </w:rPr>
      </w:pPr>
    </w:p>
    <w:tbl>
      <w:tblPr>
        <w:tblW w:w="144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62" w:type="dxa"/>
          <w:right w:w="62" w:type="dxa"/>
        </w:tblCellMar>
        <w:tblLook w:val="04A0" w:firstRow="1" w:lastRow="0" w:firstColumn="1" w:lastColumn="0" w:noHBand="0" w:noVBand="1"/>
      </w:tblPr>
      <w:tblGrid>
        <w:gridCol w:w="507"/>
        <w:gridCol w:w="3175"/>
        <w:gridCol w:w="2494"/>
        <w:gridCol w:w="1902"/>
        <w:gridCol w:w="1986"/>
        <w:gridCol w:w="2127"/>
        <w:gridCol w:w="2269"/>
      </w:tblGrid>
      <w:tr w:rsidR="00EA1FA9" w:rsidRPr="007C1D1F" w14:paraId="75FA49FB" w14:textId="77777777" w:rsidTr="00EA1FA9">
        <w:trPr>
          <w:trHeight w:val="13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9378E6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№</w:t>
            </w:r>
          </w:p>
          <w:p w14:paraId="1C91BA57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п/п</w:t>
            </w: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A66A95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Наименование объекта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539AD7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Местонахождение объекта</w:t>
            </w:r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67F33C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Характеристика объекта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EB296D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Срок реализации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A11244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Наименование функциональной зоны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46821C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b/>
                <w:bCs/>
                <w:kern w:val="2"/>
                <w:sz w:val="20"/>
                <w:szCs w:val="20"/>
              </w:rPr>
              <w:t>Характеристика зон с особыми условиями использования территорий</w:t>
            </w:r>
          </w:p>
        </w:tc>
      </w:tr>
      <w:tr w:rsidR="00EA1FA9" w:rsidRPr="007C1D1F" w14:paraId="05DEA7C1" w14:textId="77777777" w:rsidTr="00EA1FA9">
        <w:trPr>
          <w:trHeight w:hRule="exact" w:val="238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F50BE9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1</w:t>
            </w: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D6A882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2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0B6C47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3</w:t>
            </w:r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45AC97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4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FB2407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5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1EE18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6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37E87C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7</w:t>
            </w:r>
          </w:p>
        </w:tc>
      </w:tr>
      <w:tr w:rsidR="00EA1FA9" w:rsidRPr="007C1D1F" w14:paraId="41B8790D" w14:textId="77777777" w:rsidTr="00EA1FA9">
        <w:trPr>
          <w:trHeight w:val="542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64E43" w14:textId="77777777" w:rsidR="00EA1FA9" w:rsidRPr="007C1D1F" w:rsidRDefault="00EA1FA9" w:rsidP="0043080E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852E31" w14:textId="67C45DE3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C3CFE7" w14:textId="77777777" w:rsidR="00380318" w:rsidRPr="007C1D1F" w:rsidRDefault="00380318" w:rsidP="0038031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4C0B9926" w14:textId="77777777" w:rsidR="00380318" w:rsidRPr="007C1D1F" w:rsidRDefault="00380318" w:rsidP="0038031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Курский район, муниципальное образование</w:t>
            </w:r>
          </w:p>
          <w:p w14:paraId="7CBAB536" w14:textId="5462A7F8" w:rsidR="00EA1FA9" w:rsidRPr="007C1D1F" w:rsidRDefault="00380318" w:rsidP="00380318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r w:rsidR="002604A7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Пашковский</w:t>
            </w: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сельсовет», д. </w:t>
            </w:r>
            <w:r w:rsidR="00ED681E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2-е </w:t>
            </w:r>
            <w:proofErr w:type="spellStart"/>
            <w:r w:rsidR="00ED681E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Курасово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08FE2C" w14:textId="453BC764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0BD13A" w14:textId="2928C15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665F7B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5069E17A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FBDF76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EA1FA9" w:rsidRPr="007C1D1F" w14:paraId="06893377" w14:textId="77777777" w:rsidTr="00EA1FA9">
        <w:trPr>
          <w:trHeight w:val="13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08B0A0" w14:textId="77777777" w:rsidR="00EA1FA9" w:rsidRPr="007C1D1F" w:rsidRDefault="00EA1FA9" w:rsidP="0043080E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6CE037" w14:textId="2E752C76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A781E4" w14:textId="77777777" w:rsidR="00380318" w:rsidRPr="007C1D1F" w:rsidRDefault="00380318" w:rsidP="0038031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3B2ED11C" w14:textId="77777777" w:rsidR="00380318" w:rsidRPr="007C1D1F" w:rsidRDefault="00380318" w:rsidP="0038031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lastRenderedPageBreak/>
              <w:t>Курский район, муниципальное образование</w:t>
            </w:r>
          </w:p>
          <w:p w14:paraId="2235D677" w14:textId="5D64340D" w:rsidR="00EA1FA9" w:rsidRPr="007C1D1F" w:rsidRDefault="00380318" w:rsidP="00380318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r w:rsidR="002604A7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Пашковский</w:t>
            </w: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сельсовет», </w:t>
            </w:r>
            <w:r w:rsidR="00ED681E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д. 2-е </w:t>
            </w:r>
            <w:proofErr w:type="spellStart"/>
            <w:r w:rsidR="00ED681E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Курасово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8CD599" w14:textId="0DF0933C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EB21AE" w14:textId="33FC66F3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79ED65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 xml:space="preserve">Зона застройки малоэтажными </w:t>
            </w: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lastRenderedPageBreak/>
              <w:t>жилыми домами</w:t>
            </w:r>
          </w:p>
          <w:p w14:paraId="3377D48C" w14:textId="5494EBF2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21CB84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lastRenderedPageBreak/>
              <w:t>Не устанавливается</w:t>
            </w:r>
          </w:p>
        </w:tc>
      </w:tr>
      <w:tr w:rsidR="00EA1FA9" w:rsidRPr="007C1D1F" w14:paraId="6FDEE3E5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880BA9" w14:textId="77777777" w:rsidR="00EA1FA9" w:rsidRPr="007C1D1F" w:rsidRDefault="00EA1FA9" w:rsidP="0043080E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342B68" w14:textId="0A252D24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74FF21" w14:textId="77777777" w:rsidR="00380318" w:rsidRPr="007C1D1F" w:rsidRDefault="00380318" w:rsidP="0038031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</w:p>
          <w:p w14:paraId="286C6BD5" w14:textId="77777777" w:rsidR="00380318" w:rsidRPr="007C1D1F" w:rsidRDefault="00380318" w:rsidP="0038031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Курский район, муниципальное образование</w:t>
            </w:r>
          </w:p>
          <w:p w14:paraId="0995B884" w14:textId="20F24DF8" w:rsidR="00EA1FA9" w:rsidRPr="007C1D1F" w:rsidRDefault="00380318" w:rsidP="00380318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r w:rsidR="002604A7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Пашковский</w:t>
            </w: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сельсовет», </w:t>
            </w:r>
            <w:r w:rsidR="007C1D1F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х</w:t>
            </w: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. Р</w:t>
            </w:r>
            <w:r w:rsidR="007C1D1F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еутов</w:t>
            </w:r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C4AFC7" w14:textId="66751DEB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982714" w14:textId="651A9C5C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201689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100D71BF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D1560B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EA1FA9" w:rsidRPr="007C1D1F" w14:paraId="3557B0FB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D9CACA" w14:textId="77777777" w:rsidR="00EA1FA9" w:rsidRPr="007C1D1F" w:rsidRDefault="00EA1FA9" w:rsidP="0043080E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45984D" w14:textId="56A9E51C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6F7E76" w14:textId="0AD25ED0" w:rsidR="00380318" w:rsidRPr="007C1D1F" w:rsidRDefault="00380318" w:rsidP="0038031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</w:t>
            </w:r>
            <w:r w:rsidR="00E040A1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</w:t>
            </w: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Курский</w:t>
            </w:r>
            <w:r w:rsidR="00E040A1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 </w:t>
            </w: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район, муниципальное образование</w:t>
            </w:r>
          </w:p>
          <w:p w14:paraId="4733F1E3" w14:textId="146449B9" w:rsidR="00EA1FA9" w:rsidRPr="007C1D1F" w:rsidRDefault="00380318" w:rsidP="00380318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«</w:t>
            </w:r>
            <w:r w:rsidR="002604A7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Пашковский</w:t>
            </w: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 сельсовет», </w:t>
            </w:r>
            <w:r w:rsidR="007C1D1F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д. 1-е </w:t>
            </w:r>
            <w:proofErr w:type="spellStart"/>
            <w:r w:rsidR="007C1D1F"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Курасово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A022D1" w14:textId="2B81A35E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6498A6" w14:textId="585D9A7F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40E15C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6F126414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96556B" w14:textId="77777777" w:rsidR="00EA1FA9" w:rsidRPr="007C1D1F" w:rsidRDefault="00EA1FA9" w:rsidP="00EA1FA9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7C1D1F" w14:paraId="2787EED4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0FEB1E" w14:textId="77777777" w:rsidR="007C1D1F" w:rsidRPr="007C1D1F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BBAAB3" w14:textId="352DC02B" w:rsidR="007C1D1F" w:rsidRPr="007C1D1F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31F522" w14:textId="77777777" w:rsidR="007C1D1F" w:rsidRPr="007C1D1F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419075D6" w14:textId="1295E615" w:rsidR="007C1D1F" w:rsidRPr="007C1D1F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«Пашковский сельсовет», д. 1-е </w:t>
            </w:r>
            <w:proofErr w:type="spellStart"/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Курасово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05604B" w14:textId="1BA8671B" w:rsidR="007C1D1F" w:rsidRPr="007C1D1F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4BF703" w14:textId="2688487B" w:rsidR="007C1D1F" w:rsidRPr="007C1D1F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C1D1F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517012" w14:textId="77777777" w:rsidR="007C1D1F" w:rsidRPr="007C1D1F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704FF8CA" w14:textId="30455721" w:rsidR="007C1D1F" w:rsidRPr="007C1D1F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086142" w14:textId="6F2C58BD" w:rsidR="007C1D1F" w:rsidRPr="007C1D1F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C1D1F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227A44" w14:paraId="38B91BB8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0A3E5" w14:textId="77777777" w:rsidR="007C1D1F" w:rsidRPr="007C1D1F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C71EB" w14:textId="4B6FF07E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69F74E" w14:textId="77777777" w:rsidR="007C1D1F" w:rsidRPr="00227A44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55EB0329" w14:textId="50B34F83" w:rsidR="007C1D1F" w:rsidRPr="00227A44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«Пашковский сельсовет», д. </w:t>
            </w:r>
            <w:proofErr w:type="spellStart"/>
            <w:r w:rsidR="00227A44"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Волобуево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E51DFA" w14:textId="09FCFB17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BD0BD" w14:textId="49395D4C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BD1270" w14:textId="77777777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7B43E974" w14:textId="487926C2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5FFEA6" w14:textId="6AD0B2AC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227A44" w14:paraId="52BAB8A7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F36A09" w14:textId="77777777" w:rsidR="007C1D1F" w:rsidRPr="00227A44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379664" w14:textId="63635449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5729F" w14:textId="77777777" w:rsidR="007C1D1F" w:rsidRPr="00227A44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1D9139DF" w14:textId="4426245F" w:rsidR="007C1D1F" w:rsidRPr="00227A44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«Пашковский сельсовет», д. </w:t>
            </w:r>
            <w:proofErr w:type="spellStart"/>
            <w:r w:rsidR="00227A44"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Волобуево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65D4AF" w14:textId="363D3257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9D3203" w14:textId="64C10546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F44E2E" w14:textId="77777777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51948145" w14:textId="46682F4D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300849" w14:textId="25EB68BA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227A44" w14:paraId="0EF59060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844D80" w14:textId="77777777" w:rsidR="007C1D1F" w:rsidRPr="00227A44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9DDDAC" w14:textId="531D738C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E6A2BE" w14:textId="77777777" w:rsidR="007C1D1F" w:rsidRPr="00227A44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464DF5D6" w14:textId="3C723B1B" w:rsidR="007C1D1F" w:rsidRPr="00227A44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lastRenderedPageBreak/>
              <w:t>«Пашковский сельсовет», д. </w:t>
            </w:r>
            <w:proofErr w:type="spellStart"/>
            <w:r w:rsidR="00227A44"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Чаплыгино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DCF13A" w14:textId="363FD524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F19C9" w14:textId="49E09128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2D8585" w14:textId="77777777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6E2CF415" w14:textId="38681EED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 xml:space="preserve">(до 4 этажей, включая </w:t>
            </w: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lastRenderedPageBreak/>
              <w:t>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9CAF15" w14:textId="0D773B40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lastRenderedPageBreak/>
              <w:t>Не устанавливается</w:t>
            </w:r>
          </w:p>
        </w:tc>
      </w:tr>
      <w:tr w:rsidR="007C1D1F" w:rsidRPr="00227A44" w14:paraId="079D62AF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1030B" w14:textId="77777777" w:rsidR="007C1D1F" w:rsidRPr="00227A44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EE969C" w14:textId="3228AEDD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C918FE" w14:textId="77777777" w:rsidR="007C1D1F" w:rsidRPr="00227A44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6A14C1CD" w14:textId="485FDC6C" w:rsidR="007C1D1F" w:rsidRPr="00227A44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«Пашковский сельсовет», д. </w:t>
            </w:r>
            <w:proofErr w:type="spellStart"/>
            <w:r w:rsidR="00227A44"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Чаплыгино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5BBB3A" w14:textId="1026BED6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A6D2D" w14:textId="3973C90C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F498C5" w14:textId="77777777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69AB074D" w14:textId="27957504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43F867" w14:textId="2BB6DDD1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454593" w14:paraId="7E613FF5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1DA816" w14:textId="77777777" w:rsidR="007C1D1F" w:rsidRPr="00227A44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C61D32" w14:textId="216859B8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46A390" w14:textId="77777777" w:rsidR="007C1D1F" w:rsidRPr="00227A44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6E5AF2C2" w14:textId="35344A61" w:rsidR="007C1D1F" w:rsidRPr="00227A44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«Пашковский сельсовет», д. </w:t>
            </w:r>
            <w:proofErr w:type="spellStart"/>
            <w:r w:rsidR="00227A44"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Чаплыгино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FF663" w14:textId="5F5F8A3A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3BFBD3" w14:textId="6F46CA81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227A44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D3A53C" w14:textId="77777777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0B38888D" w14:textId="1776B7B4" w:rsidR="007C1D1F" w:rsidRPr="00227A44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DB33DC" w14:textId="4072441D" w:rsidR="007C1D1F" w:rsidRPr="007C1D1F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227A44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7743E9" w14:paraId="3B724A7B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D693A" w14:textId="77777777" w:rsidR="007C1D1F" w:rsidRPr="007C1D1F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AB216" w14:textId="7AABF090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8B0F6" w14:textId="77777777" w:rsidR="007C1D1F" w:rsidRPr="007743E9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049EAB92" w14:textId="05EA6F6F" w:rsidR="007C1D1F" w:rsidRPr="007743E9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«Пашковский сельсовет», д. </w:t>
            </w:r>
            <w:proofErr w:type="spellStart"/>
            <w:r w:rsidR="007743E9"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Денисово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8AEA5" w14:textId="293416CB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C0C907" w14:textId="4E5B4109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AE790" w14:textId="77777777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0BED10A0" w14:textId="71F24B5D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A38000" w14:textId="774216A2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454593" w14:paraId="69BA34EC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E8D4E" w14:textId="77777777" w:rsidR="007C1D1F" w:rsidRPr="007743E9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DFD3BB" w14:textId="3D6B3BC3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E08BDE" w14:textId="77777777" w:rsidR="007C1D1F" w:rsidRPr="007743E9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04CAAA71" w14:textId="46D03563" w:rsidR="007C1D1F" w:rsidRPr="007743E9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 xml:space="preserve">«Пашковский сельсовет», </w:t>
            </w:r>
            <w:r w:rsidR="007743E9"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с</w:t>
            </w: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. </w:t>
            </w:r>
            <w:r w:rsidR="007743E9"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Глебово</w:t>
            </w:r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F96E1D" w14:textId="3F12159F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02502A" w14:textId="33D44F93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D99EF" w14:textId="77777777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14CA1807" w14:textId="0607565F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0883EF" w14:textId="62892764" w:rsidR="007C1D1F" w:rsidRPr="007C1D1F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7743E9" w14:paraId="69D6DF94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7F77B" w14:textId="77777777" w:rsidR="007C1D1F" w:rsidRPr="007C1D1F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2DF43C" w14:textId="42B91FF6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C0B24" w14:textId="77777777" w:rsidR="007C1D1F" w:rsidRPr="007743E9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73FF97BB" w14:textId="30320A63" w:rsidR="007C1D1F" w:rsidRPr="007743E9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«Пашковский сельсовет», д. </w:t>
            </w:r>
            <w:r w:rsidR="007743E9"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Пашково</w:t>
            </w:r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6CDD8A" w14:textId="72A99CC6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7BD3AA" w14:textId="6FF05475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E50882" w14:textId="77777777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6F742D78" w14:textId="7A8454BD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015997" w14:textId="41B3DE0E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454593" w14:paraId="15F83FB0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1492B8" w14:textId="77777777" w:rsidR="007C1D1F" w:rsidRPr="007743E9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4D872A" w14:textId="2C5AA19E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F6FEC5" w14:textId="77777777" w:rsidR="007C1D1F" w:rsidRPr="007743E9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3C474CDF" w14:textId="344F6418" w:rsidR="007C1D1F" w:rsidRPr="007743E9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«Пашковский сельсовет», д. </w:t>
            </w:r>
            <w:r w:rsidR="007743E9"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Пашково</w:t>
            </w:r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5CCF18" w14:textId="2156B7C1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819B86" w14:textId="16D419FE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7743E9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F5E58F" w14:textId="77777777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643801F3" w14:textId="3174994F" w:rsidR="007C1D1F" w:rsidRPr="007743E9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AFAFCD" w14:textId="612A36ED" w:rsidR="007C1D1F" w:rsidRPr="007C1D1F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7743E9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835632" w14:paraId="0A9FD9A5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3436F5" w14:textId="77777777" w:rsidR="007C1D1F" w:rsidRPr="007C1D1F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D2E05" w14:textId="2B8A0A06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AF5F8B" w14:textId="77777777" w:rsidR="007C1D1F" w:rsidRPr="00835632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384B4790" w14:textId="6B5AA51F" w:rsidR="007C1D1F" w:rsidRPr="00835632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«Пашковский сельсовет», д. </w:t>
            </w:r>
            <w:r w:rsidR="00835632"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Мошкино</w:t>
            </w:r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53FAC" w14:textId="4F8D8D68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87396" w14:textId="0476B703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57949A" w14:textId="77777777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692733FB" w14:textId="0FECBFB9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021301" w14:textId="0883E5A4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835632" w14:paraId="65B16AF9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90FBC8" w14:textId="77777777" w:rsidR="007C1D1F" w:rsidRPr="00835632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182431" w14:textId="470D785A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F023D" w14:textId="77777777" w:rsidR="007C1D1F" w:rsidRPr="00835632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09311B16" w14:textId="4032A1A6" w:rsidR="007C1D1F" w:rsidRPr="00835632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«Пашковский сельсовет», д. </w:t>
            </w:r>
            <w:r w:rsidR="00835632"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Мошкино</w:t>
            </w:r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8BFB5" w14:textId="67F6C4C2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0F5CBE" w14:textId="00E7317A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1D77B" w14:textId="77777777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4765C4A2" w14:textId="04947270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354C00" w14:textId="4DF6EF14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835632" w14:paraId="277A6D26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586ED" w14:textId="77777777" w:rsidR="007C1D1F" w:rsidRPr="00835632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609D7" w14:textId="153EBB8B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AD7ED7" w14:textId="77777777" w:rsidR="007C1D1F" w:rsidRPr="00835632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45344B7B" w14:textId="39B23A98" w:rsidR="007C1D1F" w:rsidRPr="00835632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«Пашковский сельсовет», д. </w:t>
            </w:r>
            <w:proofErr w:type="spellStart"/>
            <w:r w:rsidR="00835632"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Овсянниково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08760" w14:textId="7C8539E5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96319D" w14:textId="1E0AFBE8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EB48C" w14:textId="77777777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1CFA0F4F" w14:textId="00111A5B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2A07CF" w14:textId="2B2CD114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7C1D1F" w:rsidRPr="00454593" w14:paraId="7CC3BCD0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AB5E46" w14:textId="77777777" w:rsidR="007C1D1F" w:rsidRPr="00835632" w:rsidRDefault="007C1D1F" w:rsidP="007C1D1F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4C7207" w14:textId="715DB2B2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D5A9D" w14:textId="77777777" w:rsidR="007C1D1F" w:rsidRPr="00835632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64BF6523" w14:textId="3B36C05C" w:rsidR="007C1D1F" w:rsidRPr="00835632" w:rsidRDefault="007C1D1F" w:rsidP="007C1D1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«Пашковский сельсовет», д. </w:t>
            </w:r>
            <w:proofErr w:type="spellStart"/>
            <w:r w:rsidR="00835632"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Сапогово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7CD74" w14:textId="6BE53594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B19788" w14:textId="534571F7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31ECAB" w14:textId="77777777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2F0F25AF" w14:textId="58513117" w:rsidR="007C1D1F" w:rsidRPr="00835632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2565EA" w14:textId="3DD51872" w:rsidR="007C1D1F" w:rsidRPr="007C1D1F" w:rsidRDefault="007C1D1F" w:rsidP="007C1D1F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  <w:tr w:rsidR="00835632" w:rsidRPr="00454593" w14:paraId="35791BC8" w14:textId="77777777" w:rsidTr="00EA1FA9">
        <w:trPr>
          <w:trHeight w:val="521"/>
          <w:jc w:val="center"/>
        </w:trPr>
        <w:tc>
          <w:tcPr>
            <w:tcW w:w="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1DF7B" w14:textId="77777777" w:rsidR="00835632" w:rsidRPr="007C1D1F" w:rsidRDefault="00835632" w:rsidP="00835632">
            <w:pPr>
              <w:widowControl w:val="0"/>
              <w:numPr>
                <w:ilvl w:val="0"/>
                <w:numId w:val="23"/>
              </w:numPr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</w:p>
        </w:tc>
        <w:tc>
          <w:tcPr>
            <w:tcW w:w="3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F756B0" w14:textId="7E2B8E93" w:rsidR="00835632" w:rsidRPr="00F56475" w:rsidRDefault="00835632" w:rsidP="00835632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yellow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Устройство оповещения (строительство)</w:t>
            </w:r>
          </w:p>
        </w:tc>
        <w:tc>
          <w:tcPr>
            <w:tcW w:w="2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9A6BE" w14:textId="77777777" w:rsidR="00835632" w:rsidRPr="00835632" w:rsidRDefault="00835632" w:rsidP="008356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Курская область, Курский район, муниципальное образование</w:t>
            </w:r>
          </w:p>
          <w:p w14:paraId="01C57216" w14:textId="554EC547" w:rsidR="00835632" w:rsidRPr="00F56475" w:rsidRDefault="00835632" w:rsidP="008356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yellow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«Пашковский сельсовет», д. </w:t>
            </w:r>
            <w:proofErr w:type="spellStart"/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Сапогово</w:t>
            </w:r>
            <w:proofErr w:type="spellEnd"/>
          </w:p>
        </w:tc>
        <w:tc>
          <w:tcPr>
            <w:tcW w:w="19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B668CC" w14:textId="49F3111B" w:rsidR="00835632" w:rsidRPr="00F56475" w:rsidRDefault="00835632" w:rsidP="00835632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20"/>
                <w:highlight w:val="yellow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20"/>
              </w:rPr>
              <w:t>Радиус действия 700 м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DF1370" w14:textId="0CE40A42" w:rsidR="00835632" w:rsidRPr="00F56475" w:rsidRDefault="00835632" w:rsidP="00835632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0"/>
                <w:szCs w:val="16"/>
                <w:highlight w:val="yellow"/>
              </w:rPr>
            </w:pPr>
            <w:r w:rsidRPr="00835632">
              <w:rPr>
                <w:rFonts w:ascii="Times New Roman" w:eastAsia="Calibri" w:hAnsi="Times New Roman" w:cs="Times New Roman"/>
                <w:sz w:val="20"/>
                <w:szCs w:val="16"/>
              </w:rPr>
              <w:t>Расчетный срок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A4A77" w14:textId="77777777" w:rsidR="00835632" w:rsidRPr="00835632" w:rsidRDefault="00835632" w:rsidP="00835632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Зона застройки малоэтажными жилыми домами</w:t>
            </w:r>
          </w:p>
          <w:p w14:paraId="36F95215" w14:textId="3FB76B75" w:rsidR="00835632" w:rsidRPr="00F56475" w:rsidRDefault="00835632" w:rsidP="00835632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:highlight w:val="yellow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(до 4 этажей, включая мансардный)</w:t>
            </w:r>
          </w:p>
        </w:tc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CEB16B" w14:textId="7AA23221" w:rsidR="00835632" w:rsidRPr="00F56475" w:rsidRDefault="00835632" w:rsidP="00835632">
            <w:pPr>
              <w:widowControl w:val="0"/>
              <w:tabs>
                <w:tab w:val="left" w:pos="709"/>
              </w:tabs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kern w:val="2"/>
                <w:sz w:val="20"/>
                <w:szCs w:val="20"/>
                <w:highlight w:val="yellow"/>
              </w:rPr>
            </w:pPr>
            <w:r w:rsidRPr="00835632">
              <w:rPr>
                <w:rFonts w:ascii="Times New Roman" w:eastAsia="Calibri" w:hAnsi="Times New Roman" w:cs="Times New Roman"/>
                <w:kern w:val="2"/>
                <w:sz w:val="20"/>
                <w:szCs w:val="20"/>
              </w:rPr>
              <w:t>Не устанавливается</w:t>
            </w:r>
          </w:p>
        </w:tc>
      </w:tr>
    </w:tbl>
    <w:p w14:paraId="19DA2743" w14:textId="77777777" w:rsidR="00EA1FA9" w:rsidRPr="00454593" w:rsidRDefault="00EA1FA9" w:rsidP="00D6323F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5EC8A4EC" w14:textId="77777777" w:rsidR="00BC6778" w:rsidRPr="00454593" w:rsidRDefault="00BC6778" w:rsidP="00D6323F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sectPr w:rsidR="00BC6778" w:rsidRPr="00454593" w:rsidSect="002D0E56">
          <w:pgSz w:w="16838" w:h="11906" w:orient="landscape"/>
          <w:pgMar w:top="1701" w:right="1134" w:bottom="1134" w:left="1134" w:header="709" w:footer="709" w:gutter="0"/>
          <w:pgNumType w:start="4"/>
          <w:cols w:space="720"/>
          <w:titlePg/>
          <w:docGrid w:linePitch="299"/>
        </w:sectPr>
      </w:pPr>
    </w:p>
    <w:p w14:paraId="5C86EDF5" w14:textId="77777777" w:rsidR="00D6323F" w:rsidRPr="00454593" w:rsidRDefault="00D6323F" w:rsidP="00D6323F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</w:p>
    <w:p w14:paraId="3F63A593" w14:textId="77777777" w:rsidR="00D6323F" w:rsidRPr="00995733" w:rsidRDefault="00D6323F" w:rsidP="00D6323F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99573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2. ПАРАМЕТРЫ ФУНКЦИОНАЛЬНЫХ ЗОН, А ТАКЖЕ СВЕДЕНИЯ О ПЛАНИРУЕМЫХ ДЛЯ РАЗМЕЩЕНИЯ В НИХ ОБЪЕКТАХ ФЕДЕРАЛЬНОГО, РЕГИОНАЛЬНОГО И МЕСТНОГО ЗНАЧЕНИЯ</w:t>
      </w:r>
    </w:p>
    <w:p w14:paraId="6CD3BC82" w14:textId="77777777" w:rsidR="00D6323F" w:rsidRPr="0099573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11F3CBB4" w14:textId="6FACDA9E" w:rsidR="00D6323F" w:rsidRPr="0099573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995733">
        <w:rPr>
          <w:rFonts w:ascii="Times New Roman" w:eastAsia="Calibri" w:hAnsi="Times New Roman" w:cs="Times New Roman"/>
          <w:kern w:val="2"/>
          <w:sz w:val="28"/>
          <w:szCs w:val="28"/>
        </w:rPr>
        <w:t>Границы функциональных зон определены с учетом границы муниципального образования «</w:t>
      </w:r>
      <w:r w:rsidR="002604A7" w:rsidRPr="00995733">
        <w:rPr>
          <w:rFonts w:ascii="Times New Roman" w:eastAsia="Calibri" w:hAnsi="Times New Roman" w:cs="Times New Roman"/>
          <w:kern w:val="2"/>
          <w:sz w:val="28"/>
          <w:szCs w:val="28"/>
        </w:rPr>
        <w:t>Пашковский</w:t>
      </w:r>
      <w:r w:rsidRPr="00995733">
        <w:rPr>
          <w:rFonts w:ascii="Times New Roman" w:eastAsia="Calibri" w:hAnsi="Times New Roman" w:cs="Times New Roman"/>
          <w:kern w:val="2"/>
          <w:sz w:val="28"/>
          <w:szCs w:val="28"/>
        </w:rPr>
        <w:t xml:space="preserve"> сельсовет» </w:t>
      </w:r>
      <w:r w:rsidR="00A71988" w:rsidRPr="00995733">
        <w:rPr>
          <w:rFonts w:ascii="Times New Roman" w:eastAsia="Calibri" w:hAnsi="Times New Roman" w:cs="Times New Roman"/>
          <w:kern w:val="2"/>
          <w:sz w:val="28"/>
          <w:szCs w:val="28"/>
        </w:rPr>
        <w:t>Курского</w:t>
      </w:r>
      <w:r w:rsidRPr="00995733">
        <w:rPr>
          <w:rFonts w:ascii="Times New Roman" w:eastAsia="Calibri" w:hAnsi="Times New Roman" w:cs="Times New Roman"/>
          <w:sz w:val="28"/>
          <w:szCs w:val="28"/>
        </w:rPr>
        <w:t xml:space="preserve"> района Курской области</w:t>
      </w:r>
      <w:r w:rsidRPr="00995733">
        <w:rPr>
          <w:rFonts w:ascii="Times New Roman" w:eastAsia="Calibri" w:hAnsi="Times New Roman" w:cs="Times New Roman"/>
          <w:kern w:val="2"/>
          <w:sz w:val="28"/>
          <w:szCs w:val="28"/>
        </w:rPr>
        <w:t xml:space="preserve">, границ населенных пунктов в его составе, естественных границ природных объектов, границ земельных участков и иных обоснованных границ с учетом градостроительных ограничений. </w:t>
      </w:r>
    </w:p>
    <w:p w14:paraId="50DA7143" w14:textId="77777777" w:rsidR="00D6323F" w:rsidRPr="0099573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995733">
        <w:rPr>
          <w:rFonts w:ascii="Times New Roman" w:eastAsia="Calibri" w:hAnsi="Times New Roman" w:cs="Times New Roman"/>
          <w:kern w:val="2"/>
          <w:sz w:val="28"/>
          <w:szCs w:val="28"/>
        </w:rPr>
        <w:t>Параметры функциональных зон различного назначения и сведения о планируемых для размещения в них объектах федерального значения, объектов регионального значения, объектов местного значения, за исключением линейных объектов, приведены в таблице 2.1.</w:t>
      </w:r>
    </w:p>
    <w:p w14:paraId="6737EC02" w14:textId="77777777" w:rsidR="00D6323F" w:rsidRPr="00995733" w:rsidRDefault="00D6323F" w:rsidP="00D6323F">
      <w:pPr>
        <w:spacing w:after="0" w:line="240" w:lineRule="auto"/>
        <w:jc w:val="right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995733">
        <w:rPr>
          <w:rFonts w:ascii="Times New Roman" w:eastAsia="Calibri" w:hAnsi="Times New Roman" w:cs="Times New Roman"/>
          <w:kern w:val="2"/>
          <w:sz w:val="28"/>
          <w:szCs w:val="28"/>
        </w:rPr>
        <w:t>Таблица 2.1</w:t>
      </w:r>
    </w:p>
    <w:p w14:paraId="6765EC4E" w14:textId="77777777" w:rsidR="00D6323F" w:rsidRPr="00995733" w:rsidRDefault="00D6323F" w:rsidP="00D6323F">
      <w:pPr>
        <w:widowControl w:val="0"/>
        <w:tabs>
          <w:tab w:val="left" w:pos="709"/>
        </w:tabs>
        <w:spacing w:after="0" w:line="240" w:lineRule="auto"/>
        <w:ind w:right="-1" w:firstLine="709"/>
        <w:jc w:val="right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4C275589" w14:textId="77777777" w:rsidR="00D6323F" w:rsidRPr="00995733" w:rsidRDefault="00D6323F" w:rsidP="00D6323F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</w:pPr>
      <w:r w:rsidRPr="0099573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t>Параметры функциональных зон, а также сведения о планируемых для размещения в них объектах федерального, регионального и местного значения</w:t>
      </w:r>
    </w:p>
    <w:p w14:paraId="1C094383" w14:textId="77777777" w:rsidR="00D6323F" w:rsidRDefault="00D6323F" w:rsidP="00D6323F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yellow"/>
        </w:rPr>
      </w:pPr>
    </w:p>
    <w:tbl>
      <w:tblPr>
        <w:tblStyle w:val="110"/>
        <w:tblW w:w="9077" w:type="dxa"/>
        <w:tblLook w:val="04A0" w:firstRow="1" w:lastRow="0" w:firstColumn="1" w:lastColumn="0" w:noHBand="0" w:noVBand="1"/>
      </w:tblPr>
      <w:tblGrid>
        <w:gridCol w:w="558"/>
        <w:gridCol w:w="2206"/>
        <w:gridCol w:w="3703"/>
        <w:gridCol w:w="2610"/>
      </w:tblGrid>
      <w:tr w:rsidR="00995733" w:rsidRPr="00832892" w14:paraId="0F08C7C8" w14:textId="77777777" w:rsidTr="00F37DB7">
        <w:trPr>
          <w:trHeight w:val="677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8384E9" w14:textId="77777777" w:rsidR="00995733" w:rsidRPr="00832892" w:rsidRDefault="00995733" w:rsidP="00F37DB7">
            <w:pPr>
              <w:jc w:val="center"/>
              <w:rPr>
                <w:rFonts w:eastAsia="Calibri"/>
                <w:b/>
                <w:bCs/>
              </w:rPr>
            </w:pPr>
            <w:bookmarkStart w:id="14" w:name="_Hlk179278028"/>
            <w:r w:rsidRPr="00832892">
              <w:rPr>
                <w:rFonts w:eastAsia="Calibri"/>
                <w:b/>
                <w:bCs/>
              </w:rPr>
              <w:t>№ п/п</w:t>
            </w: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8EDB41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  <w:b/>
                <w:bCs/>
              </w:rPr>
            </w:pPr>
            <w:r w:rsidRPr="00832892">
              <w:rPr>
                <w:rFonts w:eastAsia="Calibri"/>
                <w:b/>
                <w:bCs/>
              </w:rPr>
              <w:t>Наименование функциональной зоны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7E02CA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  <w:b/>
                <w:bCs/>
              </w:rPr>
            </w:pPr>
            <w:r w:rsidRPr="00832892">
              <w:rPr>
                <w:rFonts w:eastAsia="Calibri"/>
                <w:b/>
                <w:bCs/>
              </w:rPr>
              <w:t>Параметры функциональной зоны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3DBF60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  <w:b/>
                <w:bCs/>
              </w:rPr>
            </w:pPr>
            <w:r w:rsidRPr="00832892">
              <w:rPr>
                <w:rFonts w:eastAsia="Calibri"/>
                <w:b/>
                <w:bCs/>
              </w:rPr>
              <w:t>Сведения о</w:t>
            </w:r>
          </w:p>
          <w:p w14:paraId="1FE3897F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  <w:b/>
                <w:bCs/>
              </w:rPr>
            </w:pPr>
            <w:r w:rsidRPr="00832892">
              <w:rPr>
                <w:rFonts w:eastAsia="Calibri"/>
                <w:b/>
                <w:bCs/>
              </w:rPr>
              <w:t>планируемых для размещения в них объектах федерального, регионального и</w:t>
            </w:r>
          </w:p>
          <w:p w14:paraId="771E8982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  <w:b/>
                <w:bCs/>
              </w:rPr>
            </w:pPr>
            <w:r w:rsidRPr="00832892">
              <w:rPr>
                <w:rFonts w:eastAsia="Calibri"/>
                <w:b/>
                <w:bCs/>
              </w:rPr>
              <w:t>местного значения, за исключением</w:t>
            </w:r>
          </w:p>
          <w:p w14:paraId="698E315E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  <w:b/>
                <w:bCs/>
              </w:rPr>
            </w:pPr>
            <w:r w:rsidRPr="00832892">
              <w:rPr>
                <w:rFonts w:eastAsia="Calibri"/>
                <w:b/>
                <w:bCs/>
              </w:rPr>
              <w:t>линейных объектов</w:t>
            </w:r>
          </w:p>
        </w:tc>
      </w:tr>
      <w:tr w:rsidR="00995733" w:rsidRPr="00832892" w14:paraId="6A42458E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E4F4F5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9648C7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Зона застройки малоэтажными жилыми домами</w:t>
            </w:r>
          </w:p>
          <w:p w14:paraId="7072B1BD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(до 4 этажей, включая мансардный)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198961" w14:textId="6F2E1494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Планировочная структура жилых зон муниципального образования «</w:t>
            </w:r>
            <w:r>
              <w:t>Пашковский</w:t>
            </w:r>
            <w:r w:rsidRPr="00832892">
              <w:t xml:space="preserve"> сельсовет» Курского </w:t>
            </w:r>
            <w:r w:rsidRPr="00832892">
              <w:rPr>
                <w:rFonts w:eastAsia="Calibri"/>
              </w:rPr>
              <w:t>района Курской области сформирована в увязке с планировочной структурой населенных пунктов в целом с учетом градостроительных и природных особенностей территории и представлена исключительно функциональной зоной индивидуальной жилой застройки (ИЖС).</w:t>
            </w:r>
          </w:p>
          <w:p w14:paraId="1DB859D5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Границы функциональной зоны установлены в населенных пунктах по границам элементов планировочной структуры, представленных в виде ленточной застройки индивидуальными жилыми домами.</w:t>
            </w:r>
          </w:p>
          <w:p w14:paraId="445B0324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В зоне застройки малоэтажными жилыми домами размещаются жилые дома разных типов малой этажности (блокированные, отдельно стоящие, с индивидуальными и блокированными жилыми домами с приусадебными земельными участками), а также  отдельно стоящие и встроенно-пристроенные объекты социального, коммунального и культурно-бытового </w:t>
            </w:r>
            <w:r w:rsidRPr="00832892">
              <w:rPr>
                <w:rFonts w:eastAsia="Calibri"/>
              </w:rPr>
              <w:lastRenderedPageBreak/>
              <w:t>обслуживания повседневного и периодического спроса, культовых зданий, стоянок автомобильного транспорта и объектов, связанных с проживанием граждан. В зону включена улично-дорожная сеть.</w:t>
            </w:r>
          </w:p>
          <w:p w14:paraId="72944FD8" w14:textId="22661582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Площадь функциональной зоны составляет </w:t>
            </w:r>
            <w:r w:rsidR="002554A7">
              <w:rPr>
                <w:rFonts w:eastAsia="Calibri"/>
              </w:rPr>
              <w:t>730,98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C81485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lastRenderedPageBreak/>
              <w:t>Строительство устройств оповещения</w:t>
            </w:r>
          </w:p>
          <w:p w14:paraId="1CC80052" w14:textId="27D39200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(</w:t>
            </w:r>
            <w:r w:rsidR="002554A7">
              <w:rPr>
                <w:rFonts w:eastAsia="Calibri"/>
              </w:rPr>
              <w:t>19</w:t>
            </w:r>
            <w:r w:rsidRPr="00832892">
              <w:rPr>
                <w:rFonts w:eastAsia="Calibri"/>
              </w:rPr>
              <w:t xml:space="preserve"> объектов)</w:t>
            </w:r>
          </w:p>
          <w:p w14:paraId="3FC100A3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</w:p>
        </w:tc>
      </w:tr>
      <w:tr w:rsidR="00995733" w:rsidRPr="00832892" w14:paraId="6D13D117" w14:textId="77777777" w:rsidTr="00F37DB7">
        <w:trPr>
          <w:trHeight w:val="3223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733859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45670D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Многофункциональная общественно-деловая зона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8F4AD2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Общественно-деловые зоны предназначены для размещения </w:t>
            </w:r>
            <w:r w:rsidRPr="00832892">
              <w:t>объектов капитального строительства в целях обеспечения удовлетворения бытовых, социальных и духовных потребностей человека, а также с целью извлечения прибыли на основании торговой, банковской и иной предпринимательской деятельности</w:t>
            </w:r>
            <w:r w:rsidRPr="00832892">
              <w:rPr>
                <w:rFonts w:eastAsia="Calibri"/>
              </w:rPr>
              <w:t>.</w:t>
            </w:r>
          </w:p>
          <w:p w14:paraId="3F361FBF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Границы общественно деловых зон муниципального образования установлены по границам земельных участков, предназначенных для размещений объектов капитального строительства общественно-делового назначения.</w:t>
            </w:r>
          </w:p>
          <w:p w14:paraId="1A6CCAD7" w14:textId="102386E4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Площадь </w:t>
            </w:r>
            <w:r w:rsidR="00635C1E" w:rsidRPr="00635C1E">
              <w:rPr>
                <w:rFonts w:eastAsia="Calibri"/>
                <w:kern w:val="2"/>
              </w:rPr>
              <w:t>многофункциональной общественно-деловой зоны</w:t>
            </w:r>
            <w:r w:rsidR="00635C1E" w:rsidRPr="00635C1E">
              <w:rPr>
                <w:rFonts w:eastAsia="Calibri"/>
              </w:rPr>
              <w:t xml:space="preserve"> </w:t>
            </w:r>
            <w:r w:rsidRPr="00635C1E">
              <w:rPr>
                <w:rFonts w:eastAsia="Calibri"/>
              </w:rPr>
              <w:t>составляет</w:t>
            </w:r>
            <w:r w:rsidRPr="00832892">
              <w:rPr>
                <w:rFonts w:eastAsia="Calibri"/>
              </w:rPr>
              <w:t xml:space="preserve"> </w:t>
            </w:r>
            <w:r w:rsidR="002554A7">
              <w:rPr>
                <w:rFonts w:eastAsia="Calibri"/>
              </w:rPr>
              <w:t>14,27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AE5586" w14:textId="488DACEA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CC1F0F">
              <w:rPr>
                <w:rFonts w:eastAsia="Calibri"/>
              </w:rPr>
              <w:t xml:space="preserve">Строительство </w:t>
            </w:r>
            <w:proofErr w:type="spellStart"/>
            <w:r w:rsidR="00CC1F0F" w:rsidRPr="00CC1F0F">
              <w:rPr>
                <w:rFonts w:eastAsia="Calibri"/>
              </w:rPr>
              <w:t>Алябьевского</w:t>
            </w:r>
            <w:proofErr w:type="spellEnd"/>
            <w:r w:rsidR="00CC1F0F" w:rsidRPr="00CC1F0F">
              <w:rPr>
                <w:rFonts w:eastAsia="Calibri"/>
              </w:rPr>
              <w:t xml:space="preserve"> ФАП</w:t>
            </w:r>
            <w:r w:rsidRPr="00CC1F0F">
              <w:rPr>
                <w:rFonts w:eastAsia="Calibri"/>
              </w:rPr>
              <w:t xml:space="preserve"> и </w:t>
            </w:r>
            <w:proofErr w:type="spellStart"/>
            <w:r w:rsidR="00CC1F0F" w:rsidRPr="00CC1F0F">
              <w:rPr>
                <w:rFonts w:eastAsia="Calibri"/>
              </w:rPr>
              <w:t>Волобуевского</w:t>
            </w:r>
            <w:proofErr w:type="spellEnd"/>
            <w:r w:rsidRPr="00CC1F0F">
              <w:rPr>
                <w:rFonts w:eastAsia="Calibri"/>
              </w:rPr>
              <w:t xml:space="preserve"> ФАП областного бюджетного учреждения здравоохранения «</w:t>
            </w:r>
            <w:r w:rsidRPr="00CC1F0F">
              <w:t>Курская центральная районная больница</w:t>
            </w:r>
            <w:r w:rsidRPr="00CC1F0F">
              <w:rPr>
                <w:rFonts w:eastAsia="Calibri"/>
              </w:rPr>
              <w:t>» министерства здравоохранения Курской области</w:t>
            </w:r>
          </w:p>
        </w:tc>
      </w:tr>
      <w:tr w:rsidR="00995733" w:rsidRPr="00832892" w14:paraId="7CD5692D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95046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995D15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Производственная зона Ⅲ - </w:t>
            </w:r>
            <w:r w:rsidRPr="00832892">
              <w:rPr>
                <w:rFonts w:eastAsia="Calibri"/>
                <w:lang w:val="en-US"/>
              </w:rPr>
              <w:t>V</w:t>
            </w:r>
            <w:r w:rsidRPr="00832892">
              <w:rPr>
                <w:rFonts w:eastAsia="Calibri"/>
              </w:rPr>
              <w:t xml:space="preserve"> класса опасности объекта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94A553" w14:textId="77777777" w:rsidR="00995733" w:rsidRPr="00832892" w:rsidRDefault="00995733" w:rsidP="00F37DB7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Земельные участки в составе производственных зон предназначены для застройки производственными объектами Ⅲ</w:t>
            </w:r>
            <w:r w:rsidRPr="00832892">
              <w:rPr>
                <w:rFonts w:eastAsia="MS Gothic"/>
              </w:rPr>
              <w:t xml:space="preserve"> - V класса </w:t>
            </w:r>
            <w:r w:rsidRPr="00832892">
              <w:rPr>
                <w:rFonts w:eastAsia="Calibri"/>
              </w:rPr>
              <w:t>санитарной опасности.</w:t>
            </w:r>
          </w:p>
          <w:p w14:paraId="4A9751EB" w14:textId="77777777" w:rsidR="00995733" w:rsidRPr="00832892" w:rsidRDefault="00995733" w:rsidP="00F37DB7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В составе производственных зон могут формироваться промышленные кластеры, индустриальные парки и другие производственные образования, в которых размещаются производственные, научно-производственные, коммунальные объекты и объекты другого функционального назначения.</w:t>
            </w:r>
          </w:p>
          <w:p w14:paraId="2A2E8C73" w14:textId="77777777" w:rsidR="00995733" w:rsidRPr="00832892" w:rsidRDefault="00995733" w:rsidP="00F37DB7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Границы производственной зоны установлены по границам земельных участков, где располагаются существующие производственные объекты Ⅲ</w:t>
            </w:r>
            <w:r w:rsidRPr="00832892">
              <w:rPr>
                <w:rFonts w:eastAsia="MS Gothic"/>
              </w:rPr>
              <w:t xml:space="preserve"> - V класса </w:t>
            </w:r>
            <w:r w:rsidRPr="00832892">
              <w:rPr>
                <w:rFonts w:eastAsia="Calibri"/>
              </w:rPr>
              <w:t>санитарной опасности, а также по границам улиц и иных естественных природных объектов.</w:t>
            </w:r>
          </w:p>
          <w:p w14:paraId="56CED6B7" w14:textId="1550ECA5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Площадь производственной зоны Ⅲ </w:t>
            </w:r>
            <w:r w:rsidRPr="00832892">
              <w:rPr>
                <w:rFonts w:eastAsia="Calibri"/>
              </w:rPr>
              <w:noBreakHyphen/>
              <w:t xml:space="preserve"> V класс опасности объекта составляет 4</w:t>
            </w:r>
            <w:r w:rsidR="00682CB6">
              <w:rPr>
                <w:rFonts w:eastAsia="Calibri"/>
              </w:rPr>
              <w:t>7,09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101A7F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Размещение объектов не планируется</w:t>
            </w:r>
          </w:p>
        </w:tc>
      </w:tr>
      <w:tr w:rsidR="00995733" w:rsidRPr="00832892" w14:paraId="7C6D7D35" w14:textId="77777777" w:rsidTr="00F37DB7">
        <w:trPr>
          <w:trHeight w:val="3959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30EAE5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B01D4C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Зона сельскохозяйственных угодий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60B8BE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Земли сельскохозяйственных угодий: пашни, сенокосы, пастбища, залежи и участки, занятые многолетними насаждениями.</w:t>
            </w:r>
          </w:p>
          <w:p w14:paraId="0D9BF31F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Территория в границах данной зоны не предназначена для ведения строительства.</w:t>
            </w:r>
          </w:p>
          <w:p w14:paraId="32CA922D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Развитие данных зон планируется в целях сохранения и поддержания соответствующего уровня ценных сельскохозяйственных участков.</w:t>
            </w:r>
          </w:p>
          <w:p w14:paraId="20569EBE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Границы функциональной зоны установлены по границам земельных участков и по границам естественных природных объектов.</w:t>
            </w:r>
          </w:p>
          <w:p w14:paraId="3614A30F" w14:textId="5725BD44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Площадь зоны сельскохозяйственных угодий составляет </w:t>
            </w:r>
            <w:r w:rsidR="00682CB6">
              <w:rPr>
                <w:rFonts w:eastAsia="Calibri"/>
              </w:rPr>
              <w:t>2636,65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C04D97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Не предназначена для размещения объектов капитального строительства</w:t>
            </w:r>
          </w:p>
        </w:tc>
      </w:tr>
      <w:tr w:rsidR="00995733" w:rsidRPr="00832892" w14:paraId="35D164E4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6954EA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EB55D2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Производственная зона сельскохозяйственных предприятий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4837B3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В производственных зонах</w:t>
            </w:r>
            <w:r w:rsidRPr="00832892">
              <w:t xml:space="preserve"> </w:t>
            </w:r>
            <w:r w:rsidRPr="00832892">
              <w:rPr>
                <w:rFonts w:eastAsia="Calibri"/>
              </w:rPr>
              <w:t>сельскохозяйственных предприятий муниципального образования следует размещать животноводческие, птицеводческие и звероводческие предприятия, предприятия по хранению и переработке сельскохозяйственной продукции, теплицы и парники, промысловые цеха, материальные склады, транспортные, энергетические и другие объекты, связанные с проектируемыми предприятиями, а также коммуникации, обеспечивающие внутренние и внешние связи объектов производственной зоны.</w:t>
            </w:r>
          </w:p>
          <w:p w14:paraId="768DA2C5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Границы функциональной зоны установлены по границам земельных участков и по границам естественных природных объектов.</w:t>
            </w:r>
          </w:p>
          <w:p w14:paraId="32AA4A1E" w14:textId="3320831E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Площадь производственной зоны сельскохозяйственных предприятий составляет </w:t>
            </w:r>
            <w:r w:rsidR="000B3AD7">
              <w:rPr>
                <w:rFonts w:eastAsia="Calibri"/>
              </w:rPr>
              <w:t>174,36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EA1FC3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Размещение объектов не планируется</w:t>
            </w:r>
          </w:p>
        </w:tc>
      </w:tr>
      <w:tr w:rsidR="00995733" w:rsidRPr="00832892" w14:paraId="17FB0612" w14:textId="77777777" w:rsidTr="00F37DB7">
        <w:trPr>
          <w:trHeight w:val="1458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184BA1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1A404B" w14:textId="141D8D19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Зона природно-ландшафтной территории</w:t>
            </w:r>
            <w:r w:rsidR="000B3AD7">
              <w:rPr>
                <w:rFonts w:eastAsia="Calibri"/>
              </w:rPr>
              <w:t xml:space="preserve"> в границах населенных пунктов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217129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shd w:val="clear" w:color="auto" w:fill="FFFFFF"/>
              </w:rPr>
            </w:pPr>
            <w:r w:rsidRPr="00832892">
              <w:rPr>
                <w:shd w:val="clear" w:color="auto" w:fill="FFFFFF"/>
              </w:rPr>
              <w:t xml:space="preserve">Зоны природного ландшафта в основном расположены </w:t>
            </w:r>
            <w:proofErr w:type="spellStart"/>
            <w:r w:rsidRPr="00832892">
              <w:rPr>
                <w:shd w:val="clear" w:color="auto" w:fill="FFFFFF"/>
              </w:rPr>
              <w:t>дисперсно</w:t>
            </w:r>
            <w:proofErr w:type="spellEnd"/>
            <w:r w:rsidRPr="00832892">
              <w:rPr>
                <w:shd w:val="clear" w:color="auto" w:fill="FFFFFF"/>
              </w:rPr>
              <w:t xml:space="preserve"> в разных частях сельского поселения, представляют собой луговые, овражистые и заболоченные территории или неиспользуемые заросшие сельскохозяйственные территории. Градостроительное освоение зоны природного ландшафта не предусмотрено, так как правило, это </w:t>
            </w:r>
            <w:proofErr w:type="spellStart"/>
            <w:r w:rsidRPr="00832892">
              <w:rPr>
                <w:shd w:val="clear" w:color="auto" w:fill="FFFFFF"/>
              </w:rPr>
              <w:t>неудобицы</w:t>
            </w:r>
            <w:proofErr w:type="spellEnd"/>
            <w:r w:rsidRPr="00832892">
              <w:rPr>
                <w:shd w:val="clear" w:color="auto" w:fill="FFFFFF"/>
              </w:rPr>
              <w:t>. Основными функциями этой зоны являются природоохранная, средообразующая, санитарно-гигиеническая, эстетическая функция.</w:t>
            </w:r>
          </w:p>
          <w:p w14:paraId="67FF0BA8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shd w:val="clear" w:color="auto" w:fill="FFFFFF"/>
              </w:rPr>
              <w:t>Границы функциональной зоны установлены по границам естественных природных объектов.</w:t>
            </w:r>
          </w:p>
          <w:p w14:paraId="3E6F1D19" w14:textId="2C5A48A0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Площадь </w:t>
            </w:r>
            <w:r w:rsidRPr="00832892">
              <w:rPr>
                <w:shd w:val="clear" w:color="auto" w:fill="FFFFFF"/>
              </w:rPr>
              <w:t xml:space="preserve">зоны природно-ландшафтной территории </w:t>
            </w:r>
            <w:r w:rsidR="00D82034">
              <w:rPr>
                <w:rFonts w:eastAsia="Calibri"/>
              </w:rPr>
              <w:t>в границах населенных пунктов</w:t>
            </w:r>
            <w:r w:rsidR="00D82034">
              <w:rPr>
                <w:shd w:val="clear" w:color="auto" w:fill="FFFFFF"/>
              </w:rPr>
              <w:t xml:space="preserve"> </w:t>
            </w:r>
            <w:r w:rsidR="000B3AD7">
              <w:rPr>
                <w:shd w:val="clear" w:color="auto" w:fill="FFFFFF"/>
              </w:rPr>
              <w:t>2</w:t>
            </w:r>
            <w:r w:rsidR="00635C1E">
              <w:rPr>
                <w:shd w:val="clear" w:color="auto" w:fill="FFFFFF"/>
              </w:rPr>
              <w:t>59,73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BC2598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Размещение объектов не планируется</w:t>
            </w:r>
          </w:p>
        </w:tc>
      </w:tr>
      <w:tr w:rsidR="000B3AD7" w:rsidRPr="00832892" w14:paraId="6A99DC1E" w14:textId="77777777" w:rsidTr="00F37DB7">
        <w:trPr>
          <w:trHeight w:val="1458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35DD79" w14:textId="77777777" w:rsidR="000B3AD7" w:rsidRPr="00832892" w:rsidRDefault="000B3AD7" w:rsidP="000B3AD7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7E4DDE" w14:textId="0FD887E4" w:rsidR="000B3AD7" w:rsidRPr="00832892" w:rsidRDefault="000B3AD7" w:rsidP="000B3AD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Зона природно-ландшафтной территории</w:t>
            </w:r>
            <w:r>
              <w:rPr>
                <w:rFonts w:eastAsia="Calibri"/>
              </w:rPr>
              <w:t xml:space="preserve"> вне границ населенных пунктов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CA5A65" w14:textId="77777777" w:rsidR="000B3AD7" w:rsidRPr="00832892" w:rsidRDefault="000B3AD7" w:rsidP="000B3AD7">
            <w:pPr>
              <w:widowControl w:val="0"/>
              <w:ind w:firstLine="318"/>
              <w:jc w:val="both"/>
              <w:rPr>
                <w:shd w:val="clear" w:color="auto" w:fill="FFFFFF"/>
              </w:rPr>
            </w:pPr>
            <w:r w:rsidRPr="00832892">
              <w:rPr>
                <w:shd w:val="clear" w:color="auto" w:fill="FFFFFF"/>
              </w:rPr>
              <w:t xml:space="preserve">Зоны природного ландшафта в основном расположены </w:t>
            </w:r>
            <w:proofErr w:type="spellStart"/>
            <w:r w:rsidRPr="00832892">
              <w:rPr>
                <w:shd w:val="clear" w:color="auto" w:fill="FFFFFF"/>
              </w:rPr>
              <w:t>дисперсно</w:t>
            </w:r>
            <w:proofErr w:type="spellEnd"/>
            <w:r w:rsidRPr="00832892">
              <w:rPr>
                <w:shd w:val="clear" w:color="auto" w:fill="FFFFFF"/>
              </w:rPr>
              <w:t xml:space="preserve"> в разных частях сельского поселения, представляют собой луговые, овражистые и заболоченные территории или неиспользуемые заросшие сельскохозяйственные территории. Градостроительное освоение зоны природного ландшафта не предусмотрено, так как правило, это </w:t>
            </w:r>
            <w:proofErr w:type="spellStart"/>
            <w:r w:rsidRPr="00832892">
              <w:rPr>
                <w:shd w:val="clear" w:color="auto" w:fill="FFFFFF"/>
              </w:rPr>
              <w:t>неудобицы</w:t>
            </w:r>
            <w:proofErr w:type="spellEnd"/>
            <w:r w:rsidRPr="00832892">
              <w:rPr>
                <w:shd w:val="clear" w:color="auto" w:fill="FFFFFF"/>
              </w:rPr>
              <w:t>. Основными функциями этой зоны являются природоохранная, средообразующая, санитарно-гигиеническая, эстетическая функция.</w:t>
            </w:r>
          </w:p>
          <w:p w14:paraId="0BFAA8D7" w14:textId="77777777" w:rsidR="000B3AD7" w:rsidRPr="00832892" w:rsidRDefault="000B3AD7" w:rsidP="000B3AD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shd w:val="clear" w:color="auto" w:fill="FFFFFF"/>
              </w:rPr>
              <w:t>Границы функциональной зоны установлены по границам естественных природных объектов.</w:t>
            </w:r>
          </w:p>
          <w:p w14:paraId="597DE822" w14:textId="01F57141" w:rsidR="000B3AD7" w:rsidRPr="00832892" w:rsidRDefault="000B3AD7" w:rsidP="000B3AD7">
            <w:pPr>
              <w:widowControl w:val="0"/>
              <w:ind w:firstLine="318"/>
              <w:jc w:val="both"/>
              <w:rPr>
                <w:shd w:val="clear" w:color="auto" w:fill="FFFFFF"/>
              </w:rPr>
            </w:pPr>
            <w:r w:rsidRPr="00832892">
              <w:rPr>
                <w:rFonts w:eastAsia="Calibri"/>
              </w:rPr>
              <w:t xml:space="preserve">Площадь </w:t>
            </w:r>
            <w:r w:rsidRPr="00832892">
              <w:rPr>
                <w:shd w:val="clear" w:color="auto" w:fill="FFFFFF"/>
              </w:rPr>
              <w:t xml:space="preserve">зоны природно-ландшафтной территории </w:t>
            </w:r>
            <w:r w:rsidR="00D82034">
              <w:rPr>
                <w:rFonts w:eastAsia="Calibri"/>
              </w:rPr>
              <w:t>вне границ населенных пунктов</w:t>
            </w:r>
            <w:r w:rsidR="00D82034">
              <w:rPr>
                <w:shd w:val="clear" w:color="auto" w:fill="FFFFFF"/>
              </w:rPr>
              <w:t xml:space="preserve"> </w:t>
            </w:r>
            <w:r w:rsidR="00635C1E">
              <w:rPr>
                <w:shd w:val="clear" w:color="auto" w:fill="FFFFFF"/>
              </w:rPr>
              <w:t>565,84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3F39D1" w14:textId="73128DF6" w:rsidR="000B3AD7" w:rsidRPr="00832892" w:rsidRDefault="000B3AD7" w:rsidP="000B3AD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Размещение объектов не планируется</w:t>
            </w:r>
          </w:p>
        </w:tc>
      </w:tr>
      <w:tr w:rsidR="00995733" w:rsidRPr="00651A18" w14:paraId="6AD9C2DE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24AFD1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799F25" w14:textId="63058113" w:rsidR="00995733" w:rsidRPr="00651A18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651A18">
              <w:rPr>
                <w:rFonts w:eastAsia="Calibri"/>
              </w:rPr>
              <w:t>Зона сельскохозяйственного использования</w:t>
            </w:r>
            <w:r w:rsidR="00635C1E" w:rsidRPr="00651A18">
              <w:rPr>
                <w:rFonts w:eastAsia="Calibri"/>
              </w:rPr>
              <w:t xml:space="preserve"> в границах населенных пунктов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DB2D72" w14:textId="77777777" w:rsidR="00995733" w:rsidRPr="00651A18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651A18">
              <w:rPr>
                <w:rFonts w:eastAsia="Calibri"/>
              </w:rPr>
              <w:t>Зона сельскохозяйственного использования предназначена для: выращивания сельскохозяйственных культур, животноводства, птицеводства, размещения складов, переработки сельхозпродукции.</w:t>
            </w:r>
          </w:p>
          <w:p w14:paraId="456B7AE8" w14:textId="20062EE1" w:rsidR="00995733" w:rsidRPr="00651A18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651A18">
              <w:rPr>
                <w:rFonts w:eastAsia="Calibri"/>
              </w:rPr>
              <w:t xml:space="preserve">Площадь зоны </w:t>
            </w:r>
            <w:r w:rsidR="00651A18" w:rsidRPr="00651A18">
              <w:rPr>
                <w:rFonts w:eastAsia="Calibri"/>
              </w:rPr>
              <w:t>сельскохозяйственного использования</w:t>
            </w:r>
            <w:r w:rsidR="00D82034">
              <w:rPr>
                <w:rFonts w:eastAsia="Calibri"/>
              </w:rPr>
              <w:t xml:space="preserve"> в границах населенных пунктов</w:t>
            </w:r>
            <w:r w:rsidRPr="00651A18">
              <w:rPr>
                <w:rFonts w:eastAsia="Calibri"/>
              </w:rPr>
              <w:t xml:space="preserve"> составляет </w:t>
            </w:r>
            <w:r w:rsidR="00635C1E" w:rsidRPr="00651A18">
              <w:rPr>
                <w:rFonts w:eastAsia="Calibri"/>
              </w:rPr>
              <w:t>238,31</w:t>
            </w:r>
            <w:r w:rsidRPr="00651A18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56DFF0" w14:textId="59A6A246" w:rsidR="00995733" w:rsidRPr="00651A18" w:rsidRDefault="00CC1F0F" w:rsidP="00F37DB7">
            <w:pPr>
              <w:widowControl w:val="0"/>
              <w:jc w:val="center"/>
              <w:rPr>
                <w:rFonts w:eastAsia="Calibri"/>
              </w:rPr>
            </w:pPr>
            <w:r>
              <w:t>Строительство к</w:t>
            </w:r>
            <w:r w:rsidRPr="00222ED6">
              <w:t>урортно-спортивн</w:t>
            </w:r>
            <w:r>
              <w:t>ого</w:t>
            </w:r>
            <w:r w:rsidRPr="00222ED6">
              <w:t xml:space="preserve"> комплекс</w:t>
            </w:r>
            <w:r>
              <w:t>а</w:t>
            </w:r>
          </w:p>
        </w:tc>
      </w:tr>
      <w:tr w:rsidR="00635C1E" w:rsidRPr="00832892" w14:paraId="1B1A28FB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BE5C24" w14:textId="77777777" w:rsidR="00635C1E" w:rsidRPr="00651A18" w:rsidRDefault="00635C1E" w:rsidP="00635C1E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E1C0B9" w14:textId="7D2FBAB4" w:rsidR="00635C1E" w:rsidRPr="00651A18" w:rsidRDefault="00635C1E" w:rsidP="00635C1E">
            <w:pPr>
              <w:widowControl w:val="0"/>
              <w:jc w:val="center"/>
              <w:rPr>
                <w:rFonts w:eastAsia="Calibri"/>
              </w:rPr>
            </w:pPr>
            <w:r w:rsidRPr="00651A18">
              <w:rPr>
                <w:rFonts w:eastAsia="Calibri"/>
              </w:rPr>
              <w:t>Зона сельскохозяйственного использования вне границ населенных пунктов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D157B5" w14:textId="77777777" w:rsidR="00635C1E" w:rsidRPr="00651A18" w:rsidRDefault="00635C1E" w:rsidP="00635C1E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651A18">
              <w:rPr>
                <w:rFonts w:eastAsia="Calibri"/>
              </w:rPr>
              <w:t>Зона сельскохозяйственного использования предназначена для: выращивания сельскохозяйственных культур, животноводства, птицеводства, размещения складов, переработки сельхозпродукции.</w:t>
            </w:r>
          </w:p>
          <w:p w14:paraId="4AAB458F" w14:textId="55733AC5" w:rsidR="00635C1E" w:rsidRPr="00651A18" w:rsidRDefault="00635C1E" w:rsidP="00635C1E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651A18">
              <w:rPr>
                <w:rFonts w:eastAsia="Calibri"/>
              </w:rPr>
              <w:t xml:space="preserve">Площадь зоны </w:t>
            </w:r>
            <w:r w:rsidR="00651A18" w:rsidRPr="00651A18">
              <w:rPr>
                <w:rFonts w:eastAsia="Calibri"/>
              </w:rPr>
              <w:t>сельскохозяйственного использования</w:t>
            </w:r>
            <w:r w:rsidR="00D82034">
              <w:rPr>
                <w:rFonts w:eastAsia="Calibri"/>
              </w:rPr>
              <w:t xml:space="preserve"> вне границ населенных пунктов</w:t>
            </w:r>
            <w:r w:rsidR="00651A18" w:rsidRPr="00651A18">
              <w:rPr>
                <w:rFonts w:eastAsia="Calibri"/>
              </w:rPr>
              <w:t xml:space="preserve"> </w:t>
            </w:r>
            <w:r w:rsidRPr="00651A18">
              <w:rPr>
                <w:rFonts w:eastAsia="Calibri"/>
              </w:rPr>
              <w:t xml:space="preserve">составляет </w:t>
            </w:r>
            <w:r w:rsidR="007C3FC5">
              <w:rPr>
                <w:rFonts w:eastAsia="Calibri"/>
              </w:rPr>
              <w:t>682,01</w:t>
            </w:r>
            <w:r w:rsidRPr="00651A18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985C50" w14:textId="292F2AA7" w:rsidR="00635C1E" w:rsidRPr="00832892" w:rsidRDefault="00476B0F" w:rsidP="00635C1E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Размещение объектов не планируется</w:t>
            </w:r>
          </w:p>
        </w:tc>
      </w:tr>
      <w:tr w:rsidR="00995733" w:rsidRPr="00832892" w14:paraId="1C1D4E80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159FD5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A1787C" w14:textId="0BFF5A78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Зона </w:t>
            </w:r>
            <w:r w:rsidR="00D82034" w:rsidRPr="003025CE">
              <w:rPr>
                <w:rFonts w:eastAsia="Calibri"/>
                <w:kern w:val="2"/>
              </w:rPr>
              <w:t>садоводческих или огороднических некоммерческих товариществ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97F92D" w14:textId="77777777" w:rsidR="00995733" w:rsidRPr="00832892" w:rsidRDefault="00995733" w:rsidP="00F37DB7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В состав зоны садоводческих или огороднических некоммерческих товариществ входят садовые земельные участки или огородные земельные участки, а также земельные участки общего назначения.</w:t>
            </w:r>
          </w:p>
          <w:p w14:paraId="2D3EFBCE" w14:textId="77777777" w:rsidR="00995733" w:rsidRPr="00832892" w:rsidRDefault="00995733" w:rsidP="00F37DB7">
            <w:pPr>
              <w:widowControl w:val="0"/>
              <w:ind w:firstLine="232"/>
              <w:jc w:val="both"/>
              <w:rPr>
                <w:rFonts w:eastAsiaTheme="minorHAnsi"/>
                <w:shd w:val="clear" w:color="auto" w:fill="FFFFFF"/>
              </w:rPr>
            </w:pPr>
            <w:r w:rsidRPr="00832892">
              <w:rPr>
                <w:shd w:val="clear" w:color="auto" w:fill="FFFFFF"/>
              </w:rPr>
              <w:t>Границы функциональной зоны установлены по границам земельных участков и по границам естественных природных объектов.</w:t>
            </w:r>
          </w:p>
          <w:p w14:paraId="644EDA1C" w14:textId="1233B80A" w:rsidR="00995733" w:rsidRPr="00832892" w:rsidRDefault="00995733" w:rsidP="00F37DB7">
            <w:pPr>
              <w:widowControl w:val="0"/>
              <w:ind w:firstLine="232"/>
              <w:jc w:val="both"/>
              <w:rPr>
                <w:shd w:val="clear" w:color="auto" w:fill="FFFFFF"/>
              </w:rPr>
            </w:pPr>
            <w:r w:rsidRPr="00832892">
              <w:rPr>
                <w:rFonts w:eastAsia="Calibri"/>
              </w:rPr>
              <w:t xml:space="preserve">Площадь </w:t>
            </w:r>
            <w:r w:rsidRPr="00832892">
              <w:rPr>
                <w:shd w:val="clear" w:color="auto" w:fill="FFFFFF"/>
              </w:rPr>
              <w:t xml:space="preserve">зоны территории </w:t>
            </w:r>
            <w:r w:rsidR="00D82034">
              <w:rPr>
                <w:shd w:val="clear" w:color="auto" w:fill="FFFFFF"/>
              </w:rPr>
              <w:t>743,18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260EE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Размещение объектов не планируется</w:t>
            </w:r>
          </w:p>
        </w:tc>
      </w:tr>
      <w:tr w:rsidR="00995733" w:rsidRPr="00832892" w14:paraId="62FB9A19" w14:textId="77777777" w:rsidTr="00F37DB7">
        <w:trPr>
          <w:trHeight w:val="415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93548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5DC827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Иная зона сельскохозяйственного назначения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D42E19" w14:textId="77777777" w:rsidR="00995733" w:rsidRPr="00832892" w:rsidRDefault="00995733" w:rsidP="00F37DB7">
            <w:pPr>
              <w:widowControl w:val="0"/>
              <w:ind w:firstLine="232"/>
              <w:jc w:val="both"/>
              <w:rPr>
                <w:shd w:val="clear" w:color="auto" w:fill="FFFFFF"/>
              </w:rPr>
            </w:pPr>
            <w:r w:rsidRPr="00832892">
              <w:rPr>
                <w:rFonts w:eastAsia="Calibri"/>
              </w:rPr>
              <w:t xml:space="preserve">Иная зона сельскохозяйственного назначения </w:t>
            </w:r>
            <w:r w:rsidRPr="00832892">
              <w:rPr>
                <w:shd w:val="clear" w:color="auto" w:fill="FFFFFF"/>
              </w:rPr>
              <w:t>используемые для осуществления аквакультуры (рыбоводства).</w:t>
            </w:r>
          </w:p>
          <w:p w14:paraId="46F95C2F" w14:textId="77777777" w:rsidR="00995733" w:rsidRPr="00832892" w:rsidRDefault="00995733" w:rsidP="00F37DB7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832892">
              <w:t xml:space="preserve">Цель рыбоводства использование земель сельскохозяйственного назначения, занятых водными объектами (обводненными карьерами и прудами, в том числе прудами, образованными водоподпорными сооружениями на водотоках и используемыми в целях осуществления </w:t>
            </w:r>
            <w:r w:rsidRPr="00832892">
              <w:lastRenderedPageBreak/>
              <w:t>прудовой аквакультуры), расположенными в границах земельного участка, в целях осуществления прудовой аквакультуры.</w:t>
            </w:r>
          </w:p>
          <w:p w14:paraId="67524E83" w14:textId="142F3ABE" w:rsidR="00995733" w:rsidRPr="00832892" w:rsidRDefault="00995733" w:rsidP="00F37DB7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832892">
              <w:rPr>
                <w:shd w:val="clear" w:color="auto" w:fill="FFFFFF"/>
              </w:rPr>
              <w:t xml:space="preserve">Граница зоны устанавливается в результате естественных процессов </w:t>
            </w:r>
            <w:proofErr w:type="spellStart"/>
            <w:r w:rsidRPr="00832892">
              <w:rPr>
                <w:shd w:val="clear" w:color="auto" w:fill="FFFFFF"/>
              </w:rPr>
              <w:t>руслоформирования</w:t>
            </w:r>
            <w:proofErr w:type="spellEnd"/>
            <w:r w:rsidRPr="00832892">
              <w:rPr>
                <w:shd w:val="clear" w:color="auto" w:fill="FFFFFF"/>
              </w:rPr>
              <w:t xml:space="preserve">, с учетом норм требований водного законодательства, предъявляемых к таким объектам и составляет </w:t>
            </w:r>
            <w:r w:rsidR="00D82034">
              <w:rPr>
                <w:shd w:val="clear" w:color="auto" w:fill="FFFFFF"/>
              </w:rPr>
              <w:t>0,13</w:t>
            </w:r>
            <w:r w:rsidRPr="00832892">
              <w:rPr>
                <w:shd w:val="clear" w:color="auto" w:fill="FFFFFF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9AF6D1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lastRenderedPageBreak/>
              <w:t>Размещение объектов не планируется</w:t>
            </w:r>
          </w:p>
        </w:tc>
      </w:tr>
      <w:tr w:rsidR="00995733" w:rsidRPr="00832892" w14:paraId="45C62659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DA392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68C7D8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Зона озелененных территорий общего пользования (парки, сады, скверы, бульвары, городские леса)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C77EF6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Зона озелененных территорий общего пользования – озелененная территория в составе рекреационных зон, предназначенная для различных форм отдыха. К озелененной территории общего пользования относятся лесопарки, парки, сады, скверы, бульвары, городские леса, используются для отдыха граждан и туризма.</w:t>
            </w:r>
          </w:p>
          <w:p w14:paraId="055E86E0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t>Зона выделена для обеспечения правовых условий сохранения и использования существующего природного ландшафта и создания экологически чистой окружающей среды в интересах здоровья населения посредством устройства парков, скверов, бульваров, садов.</w:t>
            </w:r>
          </w:p>
          <w:p w14:paraId="1668FB3F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Функциональная зона предусматривает систему озелененных территорий и других открытых пространств в увязке с природным каркасом.</w:t>
            </w:r>
          </w:p>
          <w:p w14:paraId="547B5862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Назначение функциональной зоны - сохранение и улучшение сложившегося ландшафта.</w:t>
            </w:r>
          </w:p>
          <w:p w14:paraId="1AFA7FCB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Границы функциональной зоны установлены по границам земельных участков и по границам естественных природных объектов.</w:t>
            </w:r>
          </w:p>
          <w:p w14:paraId="17056092" w14:textId="0F8A2F61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Площадь зоны озелененных территорий общего пользования составляет </w:t>
            </w:r>
            <w:r w:rsidR="000A1FB2">
              <w:rPr>
                <w:rFonts w:eastAsia="Calibri"/>
              </w:rPr>
              <w:t>163,6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568201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Размещение объектов не предусмотрено</w:t>
            </w:r>
          </w:p>
        </w:tc>
      </w:tr>
      <w:tr w:rsidR="00995733" w:rsidRPr="00832892" w14:paraId="3DDD3937" w14:textId="77777777" w:rsidTr="00F37DB7"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93F92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78A9A4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Зона лесного фонда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10DE1B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shd w:val="clear" w:color="auto" w:fill="FFFFFF"/>
              </w:rPr>
            </w:pPr>
            <w:r w:rsidRPr="00832892">
              <w:rPr>
                <w:shd w:val="clear" w:color="auto" w:fill="FFFFFF"/>
              </w:rPr>
              <w:t xml:space="preserve">Зона, представлена землями лесного фонда, </w:t>
            </w:r>
            <w:r w:rsidRPr="00832892">
              <w:t>к которым</w:t>
            </w:r>
            <w:r w:rsidRPr="00832892">
              <w:rPr>
                <w:i/>
                <w:iCs/>
              </w:rPr>
              <w:t xml:space="preserve"> </w:t>
            </w:r>
            <w:r w:rsidRPr="00832892">
              <w:rPr>
                <w:shd w:val="clear" w:color="auto" w:fill="FFFFFF"/>
              </w:rPr>
              <w:t>относятся лесные земли</w:t>
            </w:r>
            <w:r w:rsidRPr="00832892">
              <w:rPr>
                <w:i/>
                <w:iCs/>
                <w:shd w:val="clear" w:color="auto" w:fill="FFFFFF"/>
              </w:rPr>
              <w:t xml:space="preserve"> </w:t>
            </w:r>
            <w:r w:rsidRPr="00832892">
              <w:rPr>
                <w:shd w:val="clear" w:color="auto" w:fill="FFFFFF"/>
              </w:rPr>
              <w:t>и нелесные земли</w:t>
            </w:r>
            <w:r w:rsidRPr="00832892">
              <w:rPr>
                <w:i/>
                <w:iCs/>
                <w:shd w:val="clear" w:color="auto" w:fill="FFFFFF"/>
              </w:rPr>
              <w:t>,</w:t>
            </w:r>
            <w:r w:rsidRPr="00832892">
              <w:rPr>
                <w:shd w:val="clear" w:color="auto" w:fill="FFFFFF"/>
              </w:rPr>
              <w:t xml:space="preserve"> состав которых, использование и охрана устанавливается </w:t>
            </w:r>
            <w:hyperlink r:id="rId12" w:anchor="/document/12150845/entry/610" w:history="1">
              <w:r w:rsidRPr="00832892">
                <w:t>лесным законодательством</w:t>
              </w:r>
            </w:hyperlink>
            <w:r w:rsidRPr="00832892">
              <w:rPr>
                <w:shd w:val="clear" w:color="auto" w:fill="FFFFFF"/>
              </w:rPr>
              <w:t>.</w:t>
            </w:r>
          </w:p>
          <w:p w14:paraId="02259072" w14:textId="3BF05D6E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shd w:val="clear" w:color="auto" w:fill="FFFFFF"/>
              </w:rPr>
              <w:t xml:space="preserve">Граница зоны устанавливается в соответствии с лесоустроительными документами и составляет </w:t>
            </w:r>
            <w:r w:rsidR="000A1FB2">
              <w:rPr>
                <w:shd w:val="clear" w:color="auto" w:fill="FFFFFF"/>
              </w:rPr>
              <w:t>668,78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2328B2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-</w:t>
            </w:r>
          </w:p>
        </w:tc>
      </w:tr>
      <w:tr w:rsidR="00995733" w:rsidRPr="00832892" w14:paraId="7AEC619B" w14:textId="77777777" w:rsidTr="00F37DB7">
        <w:trPr>
          <w:trHeight w:val="131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E8C9D2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936B21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Зона акваторий (водный фонд)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81DC47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color w:val="333333"/>
                <w:shd w:val="clear" w:color="auto" w:fill="FFFFFF"/>
              </w:rPr>
              <w:t>Зона акваторий предназначена для размещения природных водоемов, водотоков либо иных объектов, постоянное или временное сосредоточение вод в которых имеет характерные формы и признаки водного режима.</w:t>
            </w:r>
            <w:r w:rsidRPr="00832892">
              <w:rPr>
                <w:rFonts w:eastAsia="Calibri"/>
              </w:rPr>
              <w:t xml:space="preserve"> Земли водного фонда.</w:t>
            </w:r>
          </w:p>
          <w:p w14:paraId="71EC8368" w14:textId="764E4B40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shd w:val="clear" w:color="auto" w:fill="FFFFFF"/>
              </w:rPr>
              <w:t xml:space="preserve">Граница зоны устанавливается в результате естественных процессов </w:t>
            </w:r>
            <w:proofErr w:type="spellStart"/>
            <w:r w:rsidRPr="00832892">
              <w:rPr>
                <w:shd w:val="clear" w:color="auto" w:fill="FFFFFF"/>
              </w:rPr>
              <w:t>руслоформирования</w:t>
            </w:r>
            <w:proofErr w:type="spellEnd"/>
            <w:r w:rsidRPr="00832892">
              <w:rPr>
                <w:shd w:val="clear" w:color="auto" w:fill="FFFFFF"/>
              </w:rPr>
              <w:t>,</w:t>
            </w:r>
            <w:r w:rsidRPr="00832892">
              <w:rPr>
                <w:rFonts w:eastAsia="Calibri"/>
              </w:rPr>
              <w:t xml:space="preserve"> с учетом норм требований водного законодательства, предъявляемых к таким объектам</w:t>
            </w:r>
            <w:r w:rsidRPr="00832892">
              <w:rPr>
                <w:shd w:val="clear" w:color="auto" w:fill="FFFFFF"/>
              </w:rPr>
              <w:t xml:space="preserve"> и составляет</w:t>
            </w:r>
            <w:r w:rsidRPr="00832892">
              <w:rPr>
                <w:rFonts w:eastAsia="Calibri"/>
              </w:rPr>
              <w:t xml:space="preserve"> </w:t>
            </w:r>
            <w:r w:rsidR="000A1FB2">
              <w:rPr>
                <w:rFonts w:eastAsia="Calibri"/>
              </w:rPr>
              <w:t>157,12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A110A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-</w:t>
            </w:r>
          </w:p>
        </w:tc>
      </w:tr>
      <w:tr w:rsidR="00995733" w:rsidRPr="00832892" w14:paraId="58F24A4C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96142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C4F4D2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Зона улично-дорожной сети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F0FFF2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shd w:val="clear" w:color="auto" w:fill="FFFFFF"/>
              </w:rPr>
              <w:t>Улично-дорожная сеть –</w:t>
            </w:r>
            <w:r w:rsidRPr="00832892">
              <w:rPr>
                <w:b/>
                <w:bCs/>
              </w:rPr>
              <w:t xml:space="preserve"> </w:t>
            </w:r>
            <w:r w:rsidRPr="00832892">
              <w:rPr>
                <w:shd w:val="clear" w:color="auto" w:fill="FFFFFF"/>
              </w:rPr>
              <w:t>это часть инфраструктуры сельской местности. Она представляет собой совокупность многократно используемых и целенаправленно созданных при участии человека ограниченных по ширине линейных, плоскостных строений.</w:t>
            </w:r>
          </w:p>
          <w:p w14:paraId="2897B0B8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При планировании развития населенного пункта следует обеспечивать сбалансированное развитие территории и транспортных сетей. Проектировать ее следует в виде единой системы в увязке с планировочной структурой населенного пункта и прилегающей к нему территории, обеспечивающей удобные, быстрые и безопасные транспортные связи со всеми функциональными зонами, с другими населенными пунктами, объектами внешнего транспорта и автомобильными дорогами общего пользования.</w:t>
            </w:r>
          </w:p>
          <w:p w14:paraId="5E635976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Границы зоны улично-дорожной сети определены с учетом границ элементов планировочной инфраструктуры и требований технических регламентов по размещению линейных объектов.</w:t>
            </w:r>
          </w:p>
          <w:p w14:paraId="246BDCCF" w14:textId="417EBB42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Площадь зоны улично-дорожной сети составляет </w:t>
            </w:r>
            <w:r w:rsidR="000A1FB2">
              <w:rPr>
                <w:rFonts w:eastAsia="Calibri"/>
              </w:rPr>
              <w:t>16,39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02BBFA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Размещение объектов не планируется</w:t>
            </w:r>
          </w:p>
        </w:tc>
      </w:tr>
      <w:tr w:rsidR="00995733" w:rsidRPr="00832892" w14:paraId="763F18D4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935B3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E0A09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Зона инженерной инфраструктуры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43FEB2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Земельные участки в составе зон инженерной инфраструктуры предназначены для застройки объектами трубопроводного транспорта, связи, инженерной инфраструктуры, а также объектами иного назначения согласно градостроительным регламентам.</w:t>
            </w:r>
          </w:p>
          <w:p w14:paraId="048EBD39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Границы зоны инженерной инфраструктуры определены с учетом границ элементов планировочной инфраструктуры и требований технических регламентов по размещению линейных объектов.</w:t>
            </w:r>
          </w:p>
          <w:p w14:paraId="72FDDCEA" w14:textId="51777479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Площадь зоны инженерной инфраструктуры составляет 1</w:t>
            </w:r>
            <w:r w:rsidR="000A1FB2">
              <w:rPr>
                <w:rFonts w:eastAsia="Calibri"/>
              </w:rPr>
              <w:t>,76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10F978" w14:textId="086BF345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Реконструкция водонапорных башен</w:t>
            </w:r>
          </w:p>
        </w:tc>
      </w:tr>
      <w:tr w:rsidR="00995733" w:rsidRPr="00832892" w14:paraId="530A1858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86B9B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351D68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  <w:color w:val="000000"/>
              </w:rPr>
              <w:t>Зона транспортной инфраструктуры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B6019D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Земельные участки в составе зон транспортной инфраструктуры предназначены для застройки объектами железнодорожного, автомобильного, речного, морского, воздушного транспорта.</w:t>
            </w:r>
          </w:p>
          <w:p w14:paraId="6A68ADFD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Зона транспортной инфраструктуры предусмотрена в виде единой системы в увязке с планировочной структурой муниципального образования, обеспечивающей удобные, быстрые и безопасные транспортные связи со всеми функциональными зонами, с населенными пунктами, объектами внешнего транспорта.</w:t>
            </w:r>
          </w:p>
          <w:p w14:paraId="4CE7A777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Границы зоны транспортной инфраструктуры определены с учетом границ элементов планировочной </w:t>
            </w:r>
            <w:r w:rsidRPr="00832892">
              <w:rPr>
                <w:rFonts w:eastAsia="Calibri"/>
              </w:rPr>
              <w:lastRenderedPageBreak/>
              <w:t>инфраструктуры и требований технических регламентов пол размещению линейных объектов транспорта.</w:t>
            </w:r>
          </w:p>
          <w:p w14:paraId="6E1050ED" w14:textId="40C4D5D9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Площадь</w:t>
            </w:r>
            <w:r w:rsidRPr="00832892">
              <w:rPr>
                <w:rFonts w:eastAsia="Calibri"/>
                <w:color w:val="000000"/>
              </w:rPr>
              <w:t xml:space="preserve"> зоны транспортной инфраструктуры</w:t>
            </w:r>
            <w:r w:rsidRPr="00832892">
              <w:rPr>
                <w:rFonts w:eastAsia="Calibri"/>
              </w:rPr>
              <w:t xml:space="preserve"> </w:t>
            </w:r>
            <w:r w:rsidR="000A1FB2">
              <w:rPr>
                <w:rFonts w:eastAsia="Calibri"/>
              </w:rPr>
              <w:t>44,33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FD85FE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lastRenderedPageBreak/>
              <w:t>Размещение объектов не планируется</w:t>
            </w:r>
          </w:p>
        </w:tc>
      </w:tr>
      <w:tr w:rsidR="00995733" w:rsidRPr="00832892" w14:paraId="4BC0A99D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4D537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848960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Зона кладбищ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972562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Зона, отведенная в соответствии с этическими, санитарными и экологическими требованиями с сооружаемыми на них кладбищами для захоронения тел (останков), а также иными зданиями и сооружениями, предназначенными для осуществления погребения умерших.</w:t>
            </w:r>
          </w:p>
          <w:p w14:paraId="6E81DD97" w14:textId="77777777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Границы зоны кладбищ установлены по границам существующих земельных участков с учетом санитарных норм требований, предъявляемых к таким объектам.</w:t>
            </w:r>
          </w:p>
          <w:p w14:paraId="071EE484" w14:textId="2E9E58FF" w:rsidR="00995733" w:rsidRPr="00832892" w:rsidRDefault="00995733" w:rsidP="00F37DB7">
            <w:pPr>
              <w:widowControl w:val="0"/>
              <w:ind w:firstLine="318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Площадь зоны кладбищ составляет </w:t>
            </w:r>
            <w:r w:rsidR="000A1FB2">
              <w:rPr>
                <w:rFonts w:eastAsia="Calibri"/>
              </w:rPr>
              <w:t>6,54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315CC4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Размещение объектов не планируется</w:t>
            </w:r>
          </w:p>
        </w:tc>
      </w:tr>
      <w:tr w:rsidR="007C286C" w:rsidRPr="00832892" w14:paraId="07217E21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76E3E" w14:textId="77777777" w:rsidR="007C286C" w:rsidRPr="00832892" w:rsidRDefault="007C286C" w:rsidP="007C286C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DD22C1" w14:textId="540CFD09" w:rsidR="007C286C" w:rsidRPr="00832892" w:rsidRDefault="007C286C" w:rsidP="007C286C">
            <w:pPr>
              <w:widowControl w:val="0"/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Зона складирования и захоронения отходов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26E5AD" w14:textId="77777777" w:rsidR="007C286C" w:rsidRDefault="007C286C" w:rsidP="007C286C">
            <w:pPr>
              <w:widowControl w:val="0"/>
              <w:ind w:firstLine="232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Зона складирования и захоронения отходов размещена в местах, соответствующих требованиям законодательства в области санитарно-эпидемиологического благополучия населения и иного законодательства Российской Федерации.</w:t>
            </w:r>
          </w:p>
          <w:p w14:paraId="4445F690" w14:textId="77777777" w:rsidR="007C286C" w:rsidRDefault="007C286C" w:rsidP="007C286C">
            <w:pPr>
              <w:widowControl w:val="0"/>
              <w:ind w:firstLine="232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Граница зоны складирования и захоронения отходов определена по границам земельных участков и границам естественных природных объектов.</w:t>
            </w:r>
          </w:p>
          <w:p w14:paraId="668B24F8" w14:textId="7BE2440B" w:rsidR="007C286C" w:rsidRPr="00832892" w:rsidRDefault="007C286C" w:rsidP="007C286C">
            <w:pPr>
              <w:widowControl w:val="0"/>
              <w:ind w:firstLine="318"/>
              <w:jc w:val="both"/>
              <w:rPr>
                <w:rFonts w:eastAsia="Calibri"/>
              </w:rPr>
            </w:pPr>
            <w:r>
              <w:rPr>
                <w:rFonts w:eastAsia="Calibri"/>
              </w:rPr>
              <w:t>Площадь зоны складирования и захоронения отходов 81,31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68F6C7" w14:textId="77777777" w:rsidR="007C286C" w:rsidRDefault="00164D14" w:rsidP="007C286C">
            <w:pPr>
              <w:widowControl w:val="0"/>
              <w:jc w:val="center"/>
              <w:rPr>
                <w:color w:val="000000"/>
                <w:lang w:eastAsia="zh-CN"/>
              </w:rPr>
            </w:pPr>
            <w:r w:rsidRPr="00CD09CE">
              <w:rPr>
                <w:color w:val="000000"/>
                <w:lang w:eastAsia="zh-CN"/>
              </w:rPr>
              <w:t>Реконструкция полигона ТКО АО «САБ по уборке г.</w:t>
            </w:r>
            <w:r>
              <w:rPr>
                <w:color w:val="000000"/>
                <w:lang w:eastAsia="zh-CN"/>
              </w:rPr>
              <w:t> </w:t>
            </w:r>
            <w:r w:rsidRPr="00CD09CE">
              <w:rPr>
                <w:color w:val="000000"/>
                <w:lang w:eastAsia="zh-CN"/>
              </w:rPr>
              <w:t>Курска»</w:t>
            </w:r>
            <w:r>
              <w:rPr>
                <w:color w:val="000000"/>
                <w:lang w:eastAsia="zh-CN"/>
              </w:rPr>
              <w:t>;</w:t>
            </w:r>
          </w:p>
          <w:p w14:paraId="03163CA7" w14:textId="2202CF01" w:rsidR="00164D14" w:rsidRPr="00832892" w:rsidRDefault="00164D14" w:rsidP="007C286C">
            <w:pPr>
              <w:widowControl w:val="0"/>
              <w:jc w:val="center"/>
              <w:rPr>
                <w:rFonts w:eastAsia="Calibri"/>
              </w:rPr>
            </w:pPr>
            <w:r>
              <w:t>с</w:t>
            </w:r>
            <w:r w:rsidRPr="00CD09CE">
              <w:t>троительство автоматизированного мусоросортировочного комплекса</w:t>
            </w:r>
            <w:r>
              <w:t xml:space="preserve"> и </w:t>
            </w:r>
            <w:r w:rsidRPr="00CD09CE">
              <w:t>объекта утилизации органической части ТКО (методом компостирования)</w:t>
            </w:r>
          </w:p>
        </w:tc>
      </w:tr>
      <w:tr w:rsidR="00995733" w:rsidRPr="00832892" w14:paraId="2EE8509E" w14:textId="77777777" w:rsidTr="00F37DB7">
        <w:trPr>
          <w:trHeight w:val="70"/>
        </w:trPr>
        <w:tc>
          <w:tcPr>
            <w:tcW w:w="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37C0C8" w14:textId="77777777" w:rsidR="00995733" w:rsidRPr="00832892" w:rsidRDefault="00995733" w:rsidP="00995733">
            <w:pPr>
              <w:numPr>
                <w:ilvl w:val="0"/>
                <w:numId w:val="30"/>
              </w:numPr>
              <w:contextualSpacing/>
              <w:rPr>
                <w:rFonts w:eastAsia="Calibri"/>
              </w:rPr>
            </w:pPr>
          </w:p>
        </w:tc>
        <w:tc>
          <w:tcPr>
            <w:tcW w:w="2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EB7CD8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Коммунально-складская зона</w:t>
            </w:r>
          </w:p>
        </w:tc>
        <w:tc>
          <w:tcPr>
            <w:tcW w:w="3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212930" w14:textId="77777777" w:rsidR="00995733" w:rsidRPr="00832892" w:rsidRDefault="00995733" w:rsidP="00F37DB7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Земельные участки в составе коммунально-складской зоны предназначены для размещения коммунальных и складских объектов, объектов жилищно-коммунального хозяйства, объектов транспорта, объектов оптовой торговли.</w:t>
            </w:r>
          </w:p>
          <w:p w14:paraId="3E35CB30" w14:textId="77777777" w:rsidR="00995733" w:rsidRPr="00832892" w:rsidRDefault="00995733" w:rsidP="00F37DB7">
            <w:pPr>
              <w:widowControl w:val="0"/>
              <w:ind w:firstLine="232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>Границы коммунально-складской зоны установлены по границам земельных участков, где располагаются существующие коммунальные и складские объекты, жилищно-коммунального хозяйства, объектов транспорта, объектов оптовой торговли, а также по границам улиц и иных естественных природных объектов.</w:t>
            </w:r>
          </w:p>
          <w:p w14:paraId="30C0C57B" w14:textId="3012A439" w:rsidR="00995733" w:rsidRPr="00832892" w:rsidRDefault="00995733" w:rsidP="00F37DB7">
            <w:pPr>
              <w:widowControl w:val="0"/>
              <w:jc w:val="both"/>
              <w:rPr>
                <w:rFonts w:eastAsia="Calibri"/>
              </w:rPr>
            </w:pPr>
            <w:r w:rsidRPr="00832892">
              <w:rPr>
                <w:rFonts w:eastAsia="Calibri"/>
              </w:rPr>
              <w:t xml:space="preserve">Площадь коммунально-складской зоны составляет </w:t>
            </w:r>
            <w:r w:rsidR="000A1FB2">
              <w:rPr>
                <w:rFonts w:eastAsia="Calibri"/>
              </w:rPr>
              <w:t>1,35</w:t>
            </w:r>
            <w:r w:rsidRPr="00832892">
              <w:rPr>
                <w:rFonts w:eastAsia="Calibri"/>
              </w:rPr>
              <w:t xml:space="preserve"> га.</w:t>
            </w:r>
          </w:p>
        </w:tc>
        <w:tc>
          <w:tcPr>
            <w:tcW w:w="2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64DFBD" w14:textId="77777777" w:rsidR="00995733" w:rsidRPr="00832892" w:rsidRDefault="00995733" w:rsidP="00F37DB7">
            <w:pPr>
              <w:widowControl w:val="0"/>
              <w:jc w:val="center"/>
              <w:rPr>
                <w:rFonts w:eastAsia="Calibri"/>
              </w:rPr>
            </w:pPr>
            <w:r w:rsidRPr="00832892">
              <w:rPr>
                <w:rFonts w:eastAsia="Calibri"/>
              </w:rPr>
              <w:t>Размещение объектов не предусмотрено</w:t>
            </w:r>
          </w:p>
        </w:tc>
      </w:tr>
      <w:bookmarkEnd w:id="14"/>
    </w:tbl>
    <w:p w14:paraId="7D3F54FA" w14:textId="77777777" w:rsidR="00995733" w:rsidRDefault="00995733" w:rsidP="00D6323F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yellow"/>
        </w:rPr>
      </w:pPr>
    </w:p>
    <w:p w14:paraId="3ACD4954" w14:textId="77777777" w:rsidR="00995733" w:rsidRDefault="00995733" w:rsidP="00D6323F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yellow"/>
        </w:rPr>
      </w:pPr>
    </w:p>
    <w:p w14:paraId="6992FDAC" w14:textId="77777777" w:rsidR="00995733" w:rsidRDefault="00995733" w:rsidP="00D6323F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yellow"/>
        </w:rPr>
      </w:pPr>
    </w:p>
    <w:p w14:paraId="64D5CFFD" w14:textId="77777777" w:rsidR="00995733" w:rsidRDefault="00995733" w:rsidP="00D6323F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yellow"/>
        </w:rPr>
      </w:pPr>
    </w:p>
    <w:p w14:paraId="7EC89831" w14:textId="77777777" w:rsidR="00995733" w:rsidRPr="00F56475" w:rsidRDefault="00995733" w:rsidP="00D6323F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  <w:highlight w:val="yellow"/>
        </w:rPr>
      </w:pPr>
    </w:p>
    <w:p w14:paraId="0597280B" w14:textId="77777777" w:rsidR="00C623D8" w:rsidRPr="00F56475" w:rsidRDefault="00C623D8">
      <w:pPr>
        <w:rPr>
          <w:highlight w:val="yellow"/>
        </w:rPr>
      </w:pPr>
      <w:r w:rsidRPr="00F56475">
        <w:rPr>
          <w:highlight w:val="yellow"/>
        </w:rPr>
        <w:br w:type="page"/>
      </w:r>
    </w:p>
    <w:p w14:paraId="0D6F2D0A" w14:textId="77777777" w:rsidR="00D6323F" w:rsidRPr="00454593" w:rsidRDefault="00D6323F" w:rsidP="00D6323F">
      <w:pPr>
        <w:widowControl w:val="0"/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b/>
          <w:bCs/>
          <w:kern w:val="2"/>
          <w:sz w:val="28"/>
          <w:szCs w:val="28"/>
        </w:rPr>
        <w:lastRenderedPageBreak/>
        <w:t>Материалы положения о территориальном планировании в виде карт</w:t>
      </w:r>
    </w:p>
    <w:p w14:paraId="7D1F8DAE" w14:textId="77777777" w:rsidR="00D6323F" w:rsidRPr="00454593" w:rsidRDefault="00D6323F" w:rsidP="00D6323F">
      <w:pPr>
        <w:widowControl w:val="0"/>
        <w:spacing w:after="0" w:line="240" w:lineRule="auto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3E8B3D21" w14:textId="77777777" w:rsidR="00D6323F" w:rsidRPr="00454593" w:rsidRDefault="00D6323F" w:rsidP="00D6323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5459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Карта функциональных зон</w:t>
      </w:r>
    </w:p>
    <w:p w14:paraId="7EB4EAA2" w14:textId="77777777" w:rsidR="00D6323F" w:rsidRPr="00454593" w:rsidRDefault="00D6323F" w:rsidP="00D6323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7D9A4C46" w14:textId="6FBA1810" w:rsidR="00D6323F" w:rsidRPr="00454593" w:rsidRDefault="0045749F" w:rsidP="00D6323F">
      <w:pPr>
        <w:spacing w:line="256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3B4937E8" wp14:editId="7BD90ACC">
            <wp:extent cx="5760085" cy="6247765"/>
            <wp:effectExtent l="0" t="0" r="0" b="635"/>
            <wp:docPr id="27365979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24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6D0A59" w14:textId="77777777" w:rsidR="00D6323F" w:rsidRPr="00454593" w:rsidRDefault="00D6323F" w:rsidP="00D6323F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5459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2932C7FC" w14:textId="77777777" w:rsidR="00D6323F" w:rsidRDefault="00D6323F" w:rsidP="00D6323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kern w:val="2"/>
          <w:sz w:val="28"/>
          <w:szCs w:val="28"/>
        </w:rPr>
      </w:pPr>
      <w:r w:rsidRPr="00454593">
        <w:rPr>
          <w:rFonts w:ascii="Times New Roman" w:eastAsia="Calibri" w:hAnsi="Times New Roman" w:cs="Times New Roman"/>
          <w:kern w:val="2"/>
          <w:sz w:val="28"/>
          <w:szCs w:val="28"/>
        </w:rPr>
        <w:lastRenderedPageBreak/>
        <w:t>Карта границ населенных пунктов, входящих в состав муниципального образования</w:t>
      </w:r>
    </w:p>
    <w:p w14:paraId="5E7E142C" w14:textId="77777777" w:rsidR="0045749F" w:rsidRDefault="0045749F" w:rsidP="00D6323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kern w:val="2"/>
          <w:sz w:val="28"/>
          <w:szCs w:val="28"/>
        </w:rPr>
      </w:pPr>
    </w:p>
    <w:p w14:paraId="0ADA56BE" w14:textId="1FBE5057" w:rsidR="0045749F" w:rsidRPr="00454593" w:rsidRDefault="0045749F" w:rsidP="00D6323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51E481E8" wp14:editId="34D9AE1A">
            <wp:extent cx="5760085" cy="6216650"/>
            <wp:effectExtent l="0" t="0" r="0" b="0"/>
            <wp:docPr id="70982015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21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2EC53F" w14:textId="77777777" w:rsidR="00D6323F" w:rsidRPr="00454593" w:rsidRDefault="00D6323F" w:rsidP="00D6323F">
      <w:pPr>
        <w:spacing w:after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4951CC4A" w14:textId="64EE215B" w:rsidR="00D6323F" w:rsidRPr="00454593" w:rsidRDefault="00D6323F" w:rsidP="00D6323F">
      <w:pPr>
        <w:rPr>
          <w:noProof/>
        </w:rPr>
      </w:pPr>
    </w:p>
    <w:p w14:paraId="62171AE2" w14:textId="77777777" w:rsidR="00D6323F" w:rsidRPr="00454593" w:rsidRDefault="00D6323F" w:rsidP="00D6323F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5459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br w:type="page"/>
      </w:r>
    </w:p>
    <w:p w14:paraId="2B6F2E70" w14:textId="77777777" w:rsidR="00D6323F" w:rsidRPr="00454593" w:rsidRDefault="00D6323F" w:rsidP="00D6323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5459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Карта планируемого размещения объектов местного значения </w:t>
      </w:r>
    </w:p>
    <w:p w14:paraId="63554C76" w14:textId="77777777" w:rsidR="00D6323F" w:rsidRPr="00454593" w:rsidRDefault="00D6323F" w:rsidP="00D6323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5A633989" w14:textId="15F0F2E6" w:rsidR="00D6323F" w:rsidRPr="00454593" w:rsidRDefault="0045749F" w:rsidP="00D6323F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0D866F49" wp14:editId="50BE7DFB">
            <wp:extent cx="5760085" cy="6257290"/>
            <wp:effectExtent l="0" t="0" r="0" b="0"/>
            <wp:docPr id="203512701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625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3217A" w14:textId="77777777" w:rsidR="00D6323F" w:rsidRPr="00454593" w:rsidRDefault="00D6323F" w:rsidP="00D6323F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5459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».</w:t>
      </w:r>
    </w:p>
    <w:p w14:paraId="2C47FD98" w14:textId="77777777" w:rsidR="00D6323F" w:rsidRPr="00454593" w:rsidRDefault="00D6323F" w:rsidP="0042171F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48F57988" w14:textId="243644CE" w:rsidR="00FE4C17" w:rsidRPr="00454593" w:rsidRDefault="00FE4C17">
      <w:pPr>
        <w:rPr>
          <w:rFonts w:ascii="Times New Roman" w:eastAsia="Times New Roman" w:hAnsi="Times New Roman" w:cs="Times New Roman"/>
          <w:bCs/>
          <w:kern w:val="2"/>
          <w:sz w:val="28"/>
          <w:szCs w:val="28"/>
          <w:lang w:eastAsia="ru-RU"/>
        </w:rPr>
      </w:pPr>
    </w:p>
    <w:sectPr w:rsidR="00FE4C17" w:rsidRPr="00454593" w:rsidSect="00AA2A9D">
      <w:headerReference w:type="default" r:id="rId16"/>
      <w:headerReference w:type="first" r:id="rId17"/>
      <w:pgSz w:w="11906" w:h="16838"/>
      <w:pgMar w:top="1134" w:right="1134" w:bottom="1134" w:left="1701" w:header="709" w:footer="709" w:gutter="0"/>
      <w:pgNumType w:start="1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498871" w14:textId="77777777" w:rsidR="00DB2C69" w:rsidRDefault="00DB2C69" w:rsidP="003E1B03">
      <w:pPr>
        <w:spacing w:after="0" w:line="240" w:lineRule="auto"/>
      </w:pPr>
      <w:r>
        <w:separator/>
      </w:r>
    </w:p>
  </w:endnote>
  <w:endnote w:type="continuationSeparator" w:id="0">
    <w:p w14:paraId="738CE6C0" w14:textId="77777777" w:rsidR="00DB2C69" w:rsidRDefault="00DB2C69" w:rsidP="003E1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ourier New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C*l*b*i">
    <w:altName w:val="Calibri"/>
    <w:charset w:val="00"/>
    <w:family w:val="auto"/>
    <w:pitch w:val="default"/>
  </w:font>
  <w:font w:name="T*m*s*N*w*R*m*n">
    <w:altName w:val="Calibri"/>
    <w:charset w:val="00"/>
    <w:family w:val="auto"/>
    <w:pitch w:val="default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tarSymbol">
    <w:altName w:val="Arial Unicode MS"/>
    <w:panose1 w:val="00000000000000000000"/>
    <w:charset w:val="02"/>
    <w:family w:val="auto"/>
    <w:notTrueType/>
    <w:pitch w:val="default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660D83" w14:textId="77777777" w:rsidR="00DB2C69" w:rsidRDefault="00DB2C69" w:rsidP="003E1B03">
      <w:pPr>
        <w:spacing w:after="0" w:line="240" w:lineRule="auto"/>
      </w:pPr>
      <w:r>
        <w:separator/>
      </w:r>
    </w:p>
  </w:footnote>
  <w:footnote w:type="continuationSeparator" w:id="0">
    <w:p w14:paraId="14440D5E" w14:textId="77777777" w:rsidR="00DB2C69" w:rsidRDefault="00DB2C69" w:rsidP="003E1B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07026129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0789C539" w14:textId="40E59C17" w:rsidR="00015D5A" w:rsidRPr="007D392B" w:rsidRDefault="00015D5A" w:rsidP="00E94ECB">
        <w:pPr>
          <w:pStyle w:val="a5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E94ECB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E94ECB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E94ECB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8163AA">
          <w:rPr>
            <w:rFonts w:ascii="Times New Roman" w:hAnsi="Times New Roman" w:cs="Times New Roman"/>
            <w:noProof/>
            <w:sz w:val="24"/>
            <w:szCs w:val="24"/>
          </w:rPr>
          <w:t>26</w:t>
        </w:r>
        <w:r w:rsidRPr="00E94ECB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B30EB6" w14:textId="77777777" w:rsidR="00015D5A" w:rsidRPr="007D392B" w:rsidRDefault="00015D5A" w:rsidP="00AB6E22">
    <w:pPr>
      <w:pStyle w:val="a5"/>
      <w:jc w:val="center"/>
      <w:rPr>
        <w:rFonts w:ascii="Times New Roman" w:hAnsi="Times New Roman" w:cs="Times New Roman"/>
        <w:sz w:val="24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6326245"/>
      <w:docPartObj>
        <w:docPartGallery w:val="Page Numbers (Top of Page)"/>
        <w:docPartUnique/>
      </w:docPartObj>
    </w:sdtPr>
    <w:sdtContent>
      <w:p w14:paraId="19AA3DB5" w14:textId="75EA630A" w:rsidR="002D0E56" w:rsidRDefault="002D0E56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4B03BC1B" w14:textId="77777777" w:rsidR="00015D5A" w:rsidRPr="007D392B" w:rsidRDefault="00015D5A" w:rsidP="007D392B">
    <w:pPr>
      <w:pStyle w:val="a5"/>
      <w:jc w:val="right"/>
      <w:rPr>
        <w:rFonts w:ascii="Times New Roman" w:hAnsi="Times New Roman" w:cs="Times New Roman"/>
        <w:sz w:val="24"/>
        <w:szCs w:val="24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61237614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7ECC594" w14:textId="16261B22" w:rsidR="00015D5A" w:rsidRPr="009540FE" w:rsidRDefault="00015D5A" w:rsidP="009540FE">
        <w:pPr>
          <w:pStyle w:val="a5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9540FE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9540FE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9540FE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8163AA">
          <w:rPr>
            <w:rFonts w:ascii="Times New Roman" w:hAnsi="Times New Roman" w:cs="Times New Roman"/>
            <w:noProof/>
            <w:sz w:val="24"/>
            <w:szCs w:val="24"/>
          </w:rPr>
          <w:t>39</w:t>
        </w:r>
        <w:r w:rsidRPr="009540FE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13890360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1D4E213E" w14:textId="05025509" w:rsidR="00015D5A" w:rsidRPr="007D392B" w:rsidRDefault="00015D5A" w:rsidP="009540FE">
        <w:pPr>
          <w:pStyle w:val="a5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9540FE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9540FE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9540FE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8163AA">
          <w:rPr>
            <w:rFonts w:ascii="Times New Roman" w:hAnsi="Times New Roman" w:cs="Times New Roman"/>
            <w:noProof/>
            <w:sz w:val="24"/>
            <w:szCs w:val="24"/>
          </w:rPr>
          <w:t>38</w:t>
        </w:r>
        <w:r w:rsidRPr="009540FE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5"/>
    <w:multiLevelType w:val="singleLevel"/>
    <w:tmpl w:val="00000005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9" w:hanging="360"/>
      </w:pPr>
      <w:rPr>
        <w:rFonts w:ascii="Symbol" w:hAnsi="Symbol" w:cs="Symbol" w:hint="default"/>
        <w:b/>
        <w:bCs/>
      </w:rPr>
    </w:lvl>
  </w:abstractNum>
  <w:abstractNum w:abstractNumId="1" w15:restartNumberingAfterBreak="0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491"/>
        </w:tabs>
        <w:ind w:left="1211" w:hanging="360"/>
      </w:pPr>
    </w:lvl>
    <w:lvl w:ilvl="1">
      <w:start w:val="1"/>
      <w:numFmt w:val="bullet"/>
      <w:lvlText w:val="•"/>
      <w:lvlJc w:val="left"/>
      <w:pPr>
        <w:tabs>
          <w:tab w:val="num" w:pos="0"/>
        </w:tabs>
        <w:ind w:left="1635" w:hanging="555"/>
      </w:pPr>
      <w:rPr>
        <w:rFonts w:ascii="Times New Roman" w:hAnsi="Times New Roman" w:cs="Symbol"/>
      </w:r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00000C"/>
    <w:multiLevelType w:val="multilevel"/>
    <w:tmpl w:val="0000000C"/>
    <w:name w:val="WW8Num12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2160" w:hanging="72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360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5400" w:hanging="108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684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86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0440" w:hanging="180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188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3680" w:hanging="2160"/>
      </w:pPr>
    </w:lvl>
  </w:abstractNum>
  <w:abstractNum w:abstractNumId="3" w15:restartNumberingAfterBreak="0">
    <w:nsid w:val="0000000E"/>
    <w:multiLevelType w:val="multilevel"/>
    <w:tmpl w:val="0000000E"/>
    <w:name w:val="WW8Num20"/>
    <w:lvl w:ilvl="0">
      <w:start w:val="1"/>
      <w:numFmt w:val="decimal"/>
      <w:lvlText w:val="%1."/>
      <w:lvlJc w:val="left"/>
      <w:pPr>
        <w:tabs>
          <w:tab w:val="num" w:pos="0"/>
        </w:tabs>
        <w:ind w:left="2142" w:hanging="360"/>
      </w:pPr>
      <w:rPr>
        <w:b/>
      </w:rPr>
    </w:lvl>
    <w:lvl w:ilvl="1">
      <w:start w:val="2"/>
      <w:numFmt w:val="decimal"/>
      <w:lvlText w:val="%1.%2"/>
      <w:lvlJc w:val="left"/>
      <w:pPr>
        <w:tabs>
          <w:tab w:val="num" w:pos="0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971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582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4833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6444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7695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8946" w:hanging="1440"/>
      </w:pPr>
    </w:lvl>
  </w:abstractNum>
  <w:abstractNum w:abstractNumId="4" w15:restartNumberingAfterBreak="0">
    <w:nsid w:val="0000000F"/>
    <w:multiLevelType w:val="singleLevel"/>
    <w:tmpl w:val="0000000F"/>
    <w:name w:val="WW8Num2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i w:val="0"/>
        <w:sz w:val="24"/>
        <w:szCs w:val="24"/>
      </w:rPr>
    </w:lvl>
  </w:abstractNum>
  <w:abstractNum w:abstractNumId="5" w15:restartNumberingAfterBreak="0">
    <w:nsid w:val="00000016"/>
    <w:multiLevelType w:val="multilevel"/>
    <w:tmpl w:val="00000016"/>
    <w:name w:val="WW8Num22"/>
    <w:lvl w:ilvl="0">
      <w:start w:val="1"/>
      <w:numFmt w:val="bullet"/>
      <w:lvlText w:val="−"/>
      <w:lvlJc w:val="left"/>
      <w:pPr>
        <w:tabs>
          <w:tab w:val="num" w:pos="0"/>
        </w:tabs>
        <w:ind w:left="1571" w:hanging="360"/>
      </w:pPr>
      <w:rPr>
        <w:rFonts w:ascii="Courier New" w:hAnsi="Courier New" w:cs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291" w:hanging="360"/>
      </w:pPr>
      <w:rPr>
        <w:rFonts w:ascii="Courier New" w:hAnsi="Courier New" w:cs="Symbol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011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731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451" w:hanging="360"/>
      </w:pPr>
      <w:rPr>
        <w:rFonts w:ascii="Courier New" w:hAnsi="Courier New" w:cs="Symbol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171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891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611" w:hanging="360"/>
      </w:pPr>
      <w:rPr>
        <w:rFonts w:ascii="Courier New" w:hAnsi="Courier New" w:cs="Symbol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331" w:hanging="360"/>
      </w:pPr>
      <w:rPr>
        <w:rFonts w:ascii="Wingdings" w:hAnsi="Wingdings" w:cs="Wingdings"/>
      </w:rPr>
    </w:lvl>
  </w:abstractNum>
  <w:abstractNum w:abstractNumId="6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OpenSymbol"/>
        <w:color w:val="00000A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abstractNum w:abstractNumId="7" w15:restartNumberingAfterBreak="0">
    <w:nsid w:val="0000001D"/>
    <w:multiLevelType w:val="singleLevel"/>
    <w:tmpl w:val="0000001D"/>
    <w:name w:val="WW8Num29"/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OpenSymbol"/>
      </w:rPr>
    </w:lvl>
  </w:abstractNum>
  <w:abstractNum w:abstractNumId="8" w15:restartNumberingAfterBreak="0">
    <w:nsid w:val="016E792B"/>
    <w:multiLevelType w:val="hybridMultilevel"/>
    <w:tmpl w:val="C3A054F8"/>
    <w:lvl w:ilvl="0" w:tplc="FFFFFFF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71A1081"/>
    <w:multiLevelType w:val="hybridMultilevel"/>
    <w:tmpl w:val="CF685C9A"/>
    <w:lvl w:ilvl="0" w:tplc="F0D48178">
      <w:start w:val="1"/>
      <w:numFmt w:val="decimal"/>
      <w:lvlText w:val="%1."/>
      <w:lvlJc w:val="left"/>
      <w:pPr>
        <w:ind w:left="114" w:hanging="39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102BDE6">
      <w:numFmt w:val="bullet"/>
      <w:lvlText w:val="•"/>
      <w:lvlJc w:val="left"/>
      <w:pPr>
        <w:ind w:left="1122" w:hanging="390"/>
      </w:pPr>
      <w:rPr>
        <w:rFonts w:hint="default"/>
        <w:lang w:val="ru-RU" w:eastAsia="en-US" w:bidi="ar-SA"/>
      </w:rPr>
    </w:lvl>
    <w:lvl w:ilvl="2" w:tplc="AEFA5A56">
      <w:numFmt w:val="bullet"/>
      <w:lvlText w:val="•"/>
      <w:lvlJc w:val="left"/>
      <w:pPr>
        <w:ind w:left="2125" w:hanging="390"/>
      </w:pPr>
      <w:rPr>
        <w:rFonts w:hint="default"/>
        <w:lang w:val="ru-RU" w:eastAsia="en-US" w:bidi="ar-SA"/>
      </w:rPr>
    </w:lvl>
    <w:lvl w:ilvl="3" w:tplc="08AE4600">
      <w:numFmt w:val="bullet"/>
      <w:lvlText w:val="•"/>
      <w:lvlJc w:val="left"/>
      <w:pPr>
        <w:ind w:left="3127" w:hanging="390"/>
      </w:pPr>
      <w:rPr>
        <w:rFonts w:hint="default"/>
        <w:lang w:val="ru-RU" w:eastAsia="en-US" w:bidi="ar-SA"/>
      </w:rPr>
    </w:lvl>
    <w:lvl w:ilvl="4" w:tplc="BF9421B4">
      <w:numFmt w:val="bullet"/>
      <w:lvlText w:val="•"/>
      <w:lvlJc w:val="left"/>
      <w:pPr>
        <w:ind w:left="4130" w:hanging="390"/>
      </w:pPr>
      <w:rPr>
        <w:rFonts w:hint="default"/>
        <w:lang w:val="ru-RU" w:eastAsia="en-US" w:bidi="ar-SA"/>
      </w:rPr>
    </w:lvl>
    <w:lvl w:ilvl="5" w:tplc="78BC50B6">
      <w:numFmt w:val="bullet"/>
      <w:lvlText w:val="•"/>
      <w:lvlJc w:val="left"/>
      <w:pPr>
        <w:ind w:left="5133" w:hanging="390"/>
      </w:pPr>
      <w:rPr>
        <w:rFonts w:hint="default"/>
        <w:lang w:val="ru-RU" w:eastAsia="en-US" w:bidi="ar-SA"/>
      </w:rPr>
    </w:lvl>
    <w:lvl w:ilvl="6" w:tplc="E6F4E686">
      <w:numFmt w:val="bullet"/>
      <w:lvlText w:val="•"/>
      <w:lvlJc w:val="left"/>
      <w:pPr>
        <w:ind w:left="6135" w:hanging="390"/>
      </w:pPr>
      <w:rPr>
        <w:rFonts w:hint="default"/>
        <w:lang w:val="ru-RU" w:eastAsia="en-US" w:bidi="ar-SA"/>
      </w:rPr>
    </w:lvl>
    <w:lvl w:ilvl="7" w:tplc="68866D6E">
      <w:numFmt w:val="bullet"/>
      <w:lvlText w:val="•"/>
      <w:lvlJc w:val="left"/>
      <w:pPr>
        <w:ind w:left="7138" w:hanging="390"/>
      </w:pPr>
      <w:rPr>
        <w:rFonts w:hint="default"/>
        <w:lang w:val="ru-RU" w:eastAsia="en-US" w:bidi="ar-SA"/>
      </w:rPr>
    </w:lvl>
    <w:lvl w:ilvl="8" w:tplc="96B62EF4">
      <w:numFmt w:val="bullet"/>
      <w:lvlText w:val="•"/>
      <w:lvlJc w:val="left"/>
      <w:pPr>
        <w:ind w:left="8140" w:hanging="390"/>
      </w:pPr>
      <w:rPr>
        <w:rFonts w:hint="default"/>
        <w:lang w:val="ru-RU" w:eastAsia="en-US" w:bidi="ar-SA"/>
      </w:rPr>
    </w:lvl>
  </w:abstractNum>
  <w:abstractNum w:abstractNumId="10" w15:restartNumberingAfterBreak="0">
    <w:nsid w:val="078F2787"/>
    <w:multiLevelType w:val="hybridMultilevel"/>
    <w:tmpl w:val="642C6684"/>
    <w:lvl w:ilvl="0" w:tplc="FFFFFFFF">
      <w:start w:val="1"/>
      <w:numFmt w:val="decimal"/>
      <w:lvlText w:val="%1."/>
      <w:lvlJc w:val="center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C82189B"/>
    <w:multiLevelType w:val="hybridMultilevel"/>
    <w:tmpl w:val="5F969162"/>
    <w:lvl w:ilvl="0" w:tplc="C10ED562">
      <w:start w:val="1"/>
      <w:numFmt w:val="decimal"/>
      <w:lvlText w:val="%1."/>
      <w:lvlJc w:val="left"/>
      <w:pPr>
        <w:ind w:left="114" w:hanging="374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358A7E8">
      <w:numFmt w:val="bullet"/>
      <w:lvlText w:val="-"/>
      <w:lvlJc w:val="left"/>
      <w:pPr>
        <w:ind w:left="114" w:hanging="34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E676EA1C">
      <w:numFmt w:val="bullet"/>
      <w:lvlText w:val="•"/>
      <w:lvlJc w:val="left"/>
      <w:pPr>
        <w:ind w:left="2125" w:hanging="346"/>
      </w:pPr>
      <w:rPr>
        <w:rFonts w:hint="default"/>
        <w:lang w:val="ru-RU" w:eastAsia="en-US" w:bidi="ar-SA"/>
      </w:rPr>
    </w:lvl>
    <w:lvl w:ilvl="3" w:tplc="D508360A">
      <w:numFmt w:val="bullet"/>
      <w:lvlText w:val="•"/>
      <w:lvlJc w:val="left"/>
      <w:pPr>
        <w:ind w:left="3127" w:hanging="346"/>
      </w:pPr>
      <w:rPr>
        <w:rFonts w:hint="default"/>
        <w:lang w:val="ru-RU" w:eastAsia="en-US" w:bidi="ar-SA"/>
      </w:rPr>
    </w:lvl>
    <w:lvl w:ilvl="4" w:tplc="9D24E916">
      <w:numFmt w:val="bullet"/>
      <w:lvlText w:val="•"/>
      <w:lvlJc w:val="left"/>
      <w:pPr>
        <w:ind w:left="4130" w:hanging="346"/>
      </w:pPr>
      <w:rPr>
        <w:rFonts w:hint="default"/>
        <w:lang w:val="ru-RU" w:eastAsia="en-US" w:bidi="ar-SA"/>
      </w:rPr>
    </w:lvl>
    <w:lvl w:ilvl="5" w:tplc="85E4FAEE">
      <w:numFmt w:val="bullet"/>
      <w:lvlText w:val="•"/>
      <w:lvlJc w:val="left"/>
      <w:pPr>
        <w:ind w:left="5133" w:hanging="346"/>
      </w:pPr>
      <w:rPr>
        <w:rFonts w:hint="default"/>
        <w:lang w:val="ru-RU" w:eastAsia="en-US" w:bidi="ar-SA"/>
      </w:rPr>
    </w:lvl>
    <w:lvl w:ilvl="6" w:tplc="085E5940">
      <w:numFmt w:val="bullet"/>
      <w:lvlText w:val="•"/>
      <w:lvlJc w:val="left"/>
      <w:pPr>
        <w:ind w:left="6135" w:hanging="346"/>
      </w:pPr>
      <w:rPr>
        <w:rFonts w:hint="default"/>
        <w:lang w:val="ru-RU" w:eastAsia="en-US" w:bidi="ar-SA"/>
      </w:rPr>
    </w:lvl>
    <w:lvl w:ilvl="7" w:tplc="860AB4C8">
      <w:numFmt w:val="bullet"/>
      <w:lvlText w:val="•"/>
      <w:lvlJc w:val="left"/>
      <w:pPr>
        <w:ind w:left="7138" w:hanging="346"/>
      </w:pPr>
      <w:rPr>
        <w:rFonts w:hint="default"/>
        <w:lang w:val="ru-RU" w:eastAsia="en-US" w:bidi="ar-SA"/>
      </w:rPr>
    </w:lvl>
    <w:lvl w:ilvl="8" w:tplc="C98E01A0">
      <w:numFmt w:val="bullet"/>
      <w:lvlText w:val="•"/>
      <w:lvlJc w:val="left"/>
      <w:pPr>
        <w:ind w:left="8140" w:hanging="346"/>
      </w:pPr>
      <w:rPr>
        <w:rFonts w:hint="default"/>
        <w:lang w:val="ru-RU" w:eastAsia="en-US" w:bidi="ar-SA"/>
      </w:rPr>
    </w:lvl>
  </w:abstractNum>
  <w:abstractNum w:abstractNumId="12" w15:restartNumberingAfterBreak="0">
    <w:nsid w:val="0FCA6733"/>
    <w:multiLevelType w:val="hybridMultilevel"/>
    <w:tmpl w:val="2FEAA960"/>
    <w:lvl w:ilvl="0" w:tplc="214485E8">
      <w:start w:val="1"/>
      <w:numFmt w:val="decimal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0455CB6"/>
    <w:multiLevelType w:val="hybridMultilevel"/>
    <w:tmpl w:val="642C6684"/>
    <w:lvl w:ilvl="0" w:tplc="FFFFFFFF">
      <w:start w:val="1"/>
      <w:numFmt w:val="decimal"/>
      <w:lvlText w:val="%1."/>
      <w:lvlJc w:val="center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0E41FFC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643" w:hanging="360"/>
      </w:p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15" w15:restartNumberingAfterBreak="0">
    <w:nsid w:val="126D0835"/>
    <w:multiLevelType w:val="hybridMultilevel"/>
    <w:tmpl w:val="157EEC88"/>
    <w:lvl w:ilvl="0" w:tplc="B212DBDE">
      <w:numFmt w:val="bullet"/>
      <w:lvlText w:val="-"/>
      <w:lvlJc w:val="left"/>
      <w:pPr>
        <w:ind w:left="114" w:hanging="17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E46483A">
      <w:numFmt w:val="bullet"/>
      <w:lvlText w:val="•"/>
      <w:lvlJc w:val="left"/>
      <w:pPr>
        <w:ind w:left="1122" w:hanging="170"/>
      </w:pPr>
      <w:rPr>
        <w:rFonts w:hint="default"/>
        <w:lang w:val="ru-RU" w:eastAsia="en-US" w:bidi="ar-SA"/>
      </w:rPr>
    </w:lvl>
    <w:lvl w:ilvl="2" w:tplc="3EFA5386">
      <w:numFmt w:val="bullet"/>
      <w:lvlText w:val="•"/>
      <w:lvlJc w:val="left"/>
      <w:pPr>
        <w:ind w:left="2125" w:hanging="170"/>
      </w:pPr>
      <w:rPr>
        <w:rFonts w:hint="default"/>
        <w:lang w:val="ru-RU" w:eastAsia="en-US" w:bidi="ar-SA"/>
      </w:rPr>
    </w:lvl>
    <w:lvl w:ilvl="3" w:tplc="C92AC528">
      <w:numFmt w:val="bullet"/>
      <w:lvlText w:val="•"/>
      <w:lvlJc w:val="left"/>
      <w:pPr>
        <w:ind w:left="3127" w:hanging="170"/>
      </w:pPr>
      <w:rPr>
        <w:rFonts w:hint="default"/>
        <w:lang w:val="ru-RU" w:eastAsia="en-US" w:bidi="ar-SA"/>
      </w:rPr>
    </w:lvl>
    <w:lvl w:ilvl="4" w:tplc="2AB6D45C">
      <w:numFmt w:val="bullet"/>
      <w:lvlText w:val="•"/>
      <w:lvlJc w:val="left"/>
      <w:pPr>
        <w:ind w:left="4130" w:hanging="170"/>
      </w:pPr>
      <w:rPr>
        <w:rFonts w:hint="default"/>
        <w:lang w:val="ru-RU" w:eastAsia="en-US" w:bidi="ar-SA"/>
      </w:rPr>
    </w:lvl>
    <w:lvl w:ilvl="5" w:tplc="6832D2C0">
      <w:numFmt w:val="bullet"/>
      <w:lvlText w:val="•"/>
      <w:lvlJc w:val="left"/>
      <w:pPr>
        <w:ind w:left="5133" w:hanging="170"/>
      </w:pPr>
      <w:rPr>
        <w:rFonts w:hint="default"/>
        <w:lang w:val="ru-RU" w:eastAsia="en-US" w:bidi="ar-SA"/>
      </w:rPr>
    </w:lvl>
    <w:lvl w:ilvl="6" w:tplc="AEB03E10">
      <w:numFmt w:val="bullet"/>
      <w:lvlText w:val="•"/>
      <w:lvlJc w:val="left"/>
      <w:pPr>
        <w:ind w:left="6135" w:hanging="170"/>
      </w:pPr>
      <w:rPr>
        <w:rFonts w:hint="default"/>
        <w:lang w:val="ru-RU" w:eastAsia="en-US" w:bidi="ar-SA"/>
      </w:rPr>
    </w:lvl>
    <w:lvl w:ilvl="7" w:tplc="4B789912">
      <w:numFmt w:val="bullet"/>
      <w:lvlText w:val="•"/>
      <w:lvlJc w:val="left"/>
      <w:pPr>
        <w:ind w:left="7138" w:hanging="170"/>
      </w:pPr>
      <w:rPr>
        <w:rFonts w:hint="default"/>
        <w:lang w:val="ru-RU" w:eastAsia="en-US" w:bidi="ar-SA"/>
      </w:rPr>
    </w:lvl>
    <w:lvl w:ilvl="8" w:tplc="F182B632">
      <w:numFmt w:val="bullet"/>
      <w:lvlText w:val="•"/>
      <w:lvlJc w:val="left"/>
      <w:pPr>
        <w:ind w:left="8140" w:hanging="170"/>
      </w:pPr>
      <w:rPr>
        <w:rFonts w:hint="default"/>
        <w:lang w:val="ru-RU" w:eastAsia="en-US" w:bidi="ar-SA"/>
      </w:rPr>
    </w:lvl>
  </w:abstractNum>
  <w:abstractNum w:abstractNumId="16" w15:restartNumberingAfterBreak="0">
    <w:nsid w:val="142C12B0"/>
    <w:multiLevelType w:val="hybridMultilevel"/>
    <w:tmpl w:val="16F2BB28"/>
    <w:lvl w:ilvl="0" w:tplc="60F2977C">
      <w:start w:val="2"/>
      <w:numFmt w:val="decimal"/>
      <w:lvlText w:val="%1."/>
      <w:lvlJc w:val="righ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8745F3A"/>
    <w:multiLevelType w:val="hybridMultilevel"/>
    <w:tmpl w:val="69126C1E"/>
    <w:lvl w:ilvl="0" w:tplc="9D1245BA">
      <w:start w:val="12"/>
      <w:numFmt w:val="decimal"/>
      <w:lvlText w:val="(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FAE1E48"/>
    <w:multiLevelType w:val="hybridMultilevel"/>
    <w:tmpl w:val="C3A054F8"/>
    <w:lvl w:ilvl="0" w:tplc="FFFFFFF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2C724E"/>
    <w:multiLevelType w:val="hybridMultilevel"/>
    <w:tmpl w:val="C73A7248"/>
    <w:lvl w:ilvl="0" w:tplc="8D520D6E">
      <w:start w:val="1"/>
      <w:numFmt w:val="bullet"/>
      <w:lvlText w:val="−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pStyle w:val="6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5A74E1"/>
    <w:multiLevelType w:val="hybridMultilevel"/>
    <w:tmpl w:val="64CA1A90"/>
    <w:lvl w:ilvl="0" w:tplc="FFFFFFFF">
      <w:start w:val="1"/>
      <w:numFmt w:val="decimal"/>
      <w:lvlText w:val="%1."/>
      <w:lvlJc w:val="right"/>
      <w:pPr>
        <w:ind w:left="643" w:hanging="360"/>
      </w:pPr>
    </w:lvl>
    <w:lvl w:ilvl="1" w:tplc="FFFFFFFF">
      <w:start w:val="1"/>
      <w:numFmt w:val="lowerLetter"/>
      <w:lvlText w:val="%2."/>
      <w:lvlJc w:val="left"/>
      <w:pPr>
        <w:ind w:left="1222" w:hanging="360"/>
      </w:pPr>
    </w:lvl>
    <w:lvl w:ilvl="2" w:tplc="FFFFFFFF">
      <w:start w:val="1"/>
      <w:numFmt w:val="lowerRoman"/>
      <w:lvlText w:val="%3."/>
      <w:lvlJc w:val="right"/>
      <w:pPr>
        <w:ind w:left="1942" w:hanging="180"/>
      </w:pPr>
    </w:lvl>
    <w:lvl w:ilvl="3" w:tplc="FFFFFFFF">
      <w:start w:val="1"/>
      <w:numFmt w:val="decimal"/>
      <w:lvlText w:val="%4."/>
      <w:lvlJc w:val="left"/>
      <w:pPr>
        <w:ind w:left="2662" w:hanging="360"/>
      </w:pPr>
    </w:lvl>
    <w:lvl w:ilvl="4" w:tplc="FFFFFFFF">
      <w:start w:val="1"/>
      <w:numFmt w:val="lowerLetter"/>
      <w:lvlText w:val="%5."/>
      <w:lvlJc w:val="left"/>
      <w:pPr>
        <w:ind w:left="3382" w:hanging="360"/>
      </w:pPr>
    </w:lvl>
    <w:lvl w:ilvl="5" w:tplc="FFFFFFFF">
      <w:start w:val="1"/>
      <w:numFmt w:val="lowerRoman"/>
      <w:lvlText w:val="%6."/>
      <w:lvlJc w:val="right"/>
      <w:pPr>
        <w:ind w:left="4102" w:hanging="180"/>
      </w:pPr>
    </w:lvl>
    <w:lvl w:ilvl="6" w:tplc="FFFFFFFF">
      <w:start w:val="1"/>
      <w:numFmt w:val="decimal"/>
      <w:lvlText w:val="%7."/>
      <w:lvlJc w:val="left"/>
      <w:pPr>
        <w:ind w:left="4822" w:hanging="360"/>
      </w:pPr>
    </w:lvl>
    <w:lvl w:ilvl="7" w:tplc="FFFFFFFF">
      <w:start w:val="1"/>
      <w:numFmt w:val="lowerLetter"/>
      <w:lvlText w:val="%8."/>
      <w:lvlJc w:val="left"/>
      <w:pPr>
        <w:ind w:left="5542" w:hanging="360"/>
      </w:pPr>
    </w:lvl>
    <w:lvl w:ilvl="8" w:tplc="FFFFFFFF">
      <w:start w:val="1"/>
      <w:numFmt w:val="lowerRoman"/>
      <w:lvlText w:val="%9."/>
      <w:lvlJc w:val="right"/>
      <w:pPr>
        <w:ind w:left="6262" w:hanging="180"/>
      </w:pPr>
    </w:lvl>
  </w:abstractNum>
  <w:abstractNum w:abstractNumId="21" w15:restartNumberingAfterBreak="0">
    <w:nsid w:val="32570028"/>
    <w:multiLevelType w:val="hybridMultilevel"/>
    <w:tmpl w:val="738A12F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2982C38"/>
    <w:multiLevelType w:val="hybridMultilevel"/>
    <w:tmpl w:val="64CA1A90"/>
    <w:lvl w:ilvl="0" w:tplc="FFFFFFFF">
      <w:start w:val="1"/>
      <w:numFmt w:val="decimal"/>
      <w:lvlText w:val="%1."/>
      <w:lvlJc w:val="right"/>
      <w:pPr>
        <w:ind w:left="643" w:hanging="360"/>
      </w:pPr>
    </w:lvl>
    <w:lvl w:ilvl="1" w:tplc="FFFFFFFF">
      <w:start w:val="1"/>
      <w:numFmt w:val="lowerLetter"/>
      <w:lvlText w:val="%2."/>
      <w:lvlJc w:val="left"/>
      <w:pPr>
        <w:ind w:left="1222" w:hanging="360"/>
      </w:pPr>
    </w:lvl>
    <w:lvl w:ilvl="2" w:tplc="FFFFFFFF">
      <w:start w:val="1"/>
      <w:numFmt w:val="lowerRoman"/>
      <w:lvlText w:val="%3."/>
      <w:lvlJc w:val="right"/>
      <w:pPr>
        <w:ind w:left="1942" w:hanging="180"/>
      </w:pPr>
    </w:lvl>
    <w:lvl w:ilvl="3" w:tplc="FFFFFFFF">
      <w:start w:val="1"/>
      <w:numFmt w:val="decimal"/>
      <w:lvlText w:val="%4."/>
      <w:lvlJc w:val="left"/>
      <w:pPr>
        <w:ind w:left="2662" w:hanging="360"/>
      </w:pPr>
    </w:lvl>
    <w:lvl w:ilvl="4" w:tplc="FFFFFFFF">
      <w:start w:val="1"/>
      <w:numFmt w:val="lowerLetter"/>
      <w:lvlText w:val="%5."/>
      <w:lvlJc w:val="left"/>
      <w:pPr>
        <w:ind w:left="3382" w:hanging="360"/>
      </w:pPr>
    </w:lvl>
    <w:lvl w:ilvl="5" w:tplc="FFFFFFFF">
      <w:start w:val="1"/>
      <w:numFmt w:val="lowerRoman"/>
      <w:lvlText w:val="%6."/>
      <w:lvlJc w:val="right"/>
      <w:pPr>
        <w:ind w:left="4102" w:hanging="180"/>
      </w:pPr>
    </w:lvl>
    <w:lvl w:ilvl="6" w:tplc="FFFFFFFF">
      <w:start w:val="1"/>
      <w:numFmt w:val="decimal"/>
      <w:lvlText w:val="%7."/>
      <w:lvlJc w:val="left"/>
      <w:pPr>
        <w:ind w:left="4822" w:hanging="360"/>
      </w:pPr>
    </w:lvl>
    <w:lvl w:ilvl="7" w:tplc="FFFFFFFF">
      <w:start w:val="1"/>
      <w:numFmt w:val="lowerLetter"/>
      <w:lvlText w:val="%8."/>
      <w:lvlJc w:val="left"/>
      <w:pPr>
        <w:ind w:left="5542" w:hanging="360"/>
      </w:pPr>
    </w:lvl>
    <w:lvl w:ilvl="8" w:tplc="FFFFFFFF">
      <w:start w:val="1"/>
      <w:numFmt w:val="lowerRoman"/>
      <w:lvlText w:val="%9."/>
      <w:lvlJc w:val="right"/>
      <w:pPr>
        <w:ind w:left="6262" w:hanging="180"/>
      </w:pPr>
    </w:lvl>
  </w:abstractNum>
  <w:abstractNum w:abstractNumId="23" w15:restartNumberingAfterBreak="0">
    <w:nsid w:val="35C34A1B"/>
    <w:multiLevelType w:val="hybridMultilevel"/>
    <w:tmpl w:val="5EA8A7A8"/>
    <w:lvl w:ilvl="0" w:tplc="43C8A7AE">
      <w:numFmt w:val="bullet"/>
      <w:lvlText w:val="-"/>
      <w:lvlJc w:val="left"/>
      <w:pPr>
        <w:ind w:left="142" w:hanging="31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6C5C7FD8">
      <w:numFmt w:val="bullet"/>
      <w:lvlText w:val="•"/>
      <w:lvlJc w:val="left"/>
      <w:pPr>
        <w:ind w:left="1146" w:hanging="319"/>
      </w:pPr>
      <w:rPr>
        <w:rFonts w:hint="default"/>
        <w:lang w:val="ru-RU" w:eastAsia="en-US" w:bidi="ar-SA"/>
      </w:rPr>
    </w:lvl>
    <w:lvl w:ilvl="2" w:tplc="1BD4F2A6">
      <w:numFmt w:val="bullet"/>
      <w:lvlText w:val="•"/>
      <w:lvlJc w:val="left"/>
      <w:pPr>
        <w:ind w:left="2153" w:hanging="319"/>
      </w:pPr>
      <w:rPr>
        <w:rFonts w:hint="default"/>
        <w:lang w:val="ru-RU" w:eastAsia="en-US" w:bidi="ar-SA"/>
      </w:rPr>
    </w:lvl>
    <w:lvl w:ilvl="3" w:tplc="7D4EA302">
      <w:numFmt w:val="bullet"/>
      <w:lvlText w:val="•"/>
      <w:lvlJc w:val="left"/>
      <w:pPr>
        <w:ind w:left="3159" w:hanging="319"/>
      </w:pPr>
      <w:rPr>
        <w:rFonts w:hint="default"/>
        <w:lang w:val="ru-RU" w:eastAsia="en-US" w:bidi="ar-SA"/>
      </w:rPr>
    </w:lvl>
    <w:lvl w:ilvl="4" w:tplc="362A39BE">
      <w:numFmt w:val="bullet"/>
      <w:lvlText w:val="•"/>
      <w:lvlJc w:val="left"/>
      <w:pPr>
        <w:ind w:left="4166" w:hanging="319"/>
      </w:pPr>
      <w:rPr>
        <w:rFonts w:hint="default"/>
        <w:lang w:val="ru-RU" w:eastAsia="en-US" w:bidi="ar-SA"/>
      </w:rPr>
    </w:lvl>
    <w:lvl w:ilvl="5" w:tplc="AB6030B6">
      <w:numFmt w:val="bullet"/>
      <w:lvlText w:val="•"/>
      <w:lvlJc w:val="left"/>
      <w:pPr>
        <w:ind w:left="5173" w:hanging="319"/>
      </w:pPr>
      <w:rPr>
        <w:rFonts w:hint="default"/>
        <w:lang w:val="ru-RU" w:eastAsia="en-US" w:bidi="ar-SA"/>
      </w:rPr>
    </w:lvl>
    <w:lvl w:ilvl="6" w:tplc="2180A54E">
      <w:numFmt w:val="bullet"/>
      <w:lvlText w:val="•"/>
      <w:lvlJc w:val="left"/>
      <w:pPr>
        <w:ind w:left="6179" w:hanging="319"/>
      </w:pPr>
      <w:rPr>
        <w:rFonts w:hint="default"/>
        <w:lang w:val="ru-RU" w:eastAsia="en-US" w:bidi="ar-SA"/>
      </w:rPr>
    </w:lvl>
    <w:lvl w:ilvl="7" w:tplc="44E4358C">
      <w:numFmt w:val="bullet"/>
      <w:lvlText w:val="•"/>
      <w:lvlJc w:val="left"/>
      <w:pPr>
        <w:ind w:left="7186" w:hanging="319"/>
      </w:pPr>
      <w:rPr>
        <w:rFonts w:hint="default"/>
        <w:lang w:val="ru-RU" w:eastAsia="en-US" w:bidi="ar-SA"/>
      </w:rPr>
    </w:lvl>
    <w:lvl w:ilvl="8" w:tplc="C3400488">
      <w:numFmt w:val="bullet"/>
      <w:lvlText w:val="•"/>
      <w:lvlJc w:val="left"/>
      <w:pPr>
        <w:ind w:left="8192" w:hanging="319"/>
      </w:pPr>
      <w:rPr>
        <w:rFonts w:hint="default"/>
        <w:lang w:val="ru-RU" w:eastAsia="en-US" w:bidi="ar-SA"/>
      </w:rPr>
    </w:lvl>
  </w:abstractNum>
  <w:abstractNum w:abstractNumId="24" w15:restartNumberingAfterBreak="0">
    <w:nsid w:val="3BA205BB"/>
    <w:multiLevelType w:val="hybridMultilevel"/>
    <w:tmpl w:val="ED4ADC50"/>
    <w:lvl w:ilvl="0" w:tplc="6914BC32">
      <w:numFmt w:val="bullet"/>
      <w:lvlText w:val="-"/>
      <w:lvlJc w:val="left"/>
      <w:pPr>
        <w:ind w:left="114" w:hanging="17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4EC1D80">
      <w:numFmt w:val="bullet"/>
      <w:lvlText w:val="•"/>
      <w:lvlJc w:val="left"/>
      <w:pPr>
        <w:ind w:left="1122" w:hanging="170"/>
      </w:pPr>
      <w:rPr>
        <w:rFonts w:hint="default"/>
        <w:lang w:val="ru-RU" w:eastAsia="en-US" w:bidi="ar-SA"/>
      </w:rPr>
    </w:lvl>
    <w:lvl w:ilvl="2" w:tplc="1E9C8700">
      <w:numFmt w:val="bullet"/>
      <w:lvlText w:val="•"/>
      <w:lvlJc w:val="left"/>
      <w:pPr>
        <w:ind w:left="2125" w:hanging="170"/>
      </w:pPr>
      <w:rPr>
        <w:rFonts w:hint="default"/>
        <w:lang w:val="ru-RU" w:eastAsia="en-US" w:bidi="ar-SA"/>
      </w:rPr>
    </w:lvl>
    <w:lvl w:ilvl="3" w:tplc="817A8870">
      <w:numFmt w:val="bullet"/>
      <w:lvlText w:val="•"/>
      <w:lvlJc w:val="left"/>
      <w:pPr>
        <w:ind w:left="3127" w:hanging="170"/>
      </w:pPr>
      <w:rPr>
        <w:rFonts w:hint="default"/>
        <w:lang w:val="ru-RU" w:eastAsia="en-US" w:bidi="ar-SA"/>
      </w:rPr>
    </w:lvl>
    <w:lvl w:ilvl="4" w:tplc="A224EF5A">
      <w:numFmt w:val="bullet"/>
      <w:lvlText w:val="•"/>
      <w:lvlJc w:val="left"/>
      <w:pPr>
        <w:ind w:left="4130" w:hanging="170"/>
      </w:pPr>
      <w:rPr>
        <w:rFonts w:hint="default"/>
        <w:lang w:val="ru-RU" w:eastAsia="en-US" w:bidi="ar-SA"/>
      </w:rPr>
    </w:lvl>
    <w:lvl w:ilvl="5" w:tplc="00C62D56">
      <w:numFmt w:val="bullet"/>
      <w:lvlText w:val="•"/>
      <w:lvlJc w:val="left"/>
      <w:pPr>
        <w:ind w:left="5133" w:hanging="170"/>
      </w:pPr>
      <w:rPr>
        <w:rFonts w:hint="default"/>
        <w:lang w:val="ru-RU" w:eastAsia="en-US" w:bidi="ar-SA"/>
      </w:rPr>
    </w:lvl>
    <w:lvl w:ilvl="6" w:tplc="B7803AC2">
      <w:numFmt w:val="bullet"/>
      <w:lvlText w:val="•"/>
      <w:lvlJc w:val="left"/>
      <w:pPr>
        <w:ind w:left="6135" w:hanging="170"/>
      </w:pPr>
      <w:rPr>
        <w:rFonts w:hint="default"/>
        <w:lang w:val="ru-RU" w:eastAsia="en-US" w:bidi="ar-SA"/>
      </w:rPr>
    </w:lvl>
    <w:lvl w:ilvl="7" w:tplc="92CAF5F6">
      <w:numFmt w:val="bullet"/>
      <w:lvlText w:val="•"/>
      <w:lvlJc w:val="left"/>
      <w:pPr>
        <w:ind w:left="7138" w:hanging="170"/>
      </w:pPr>
      <w:rPr>
        <w:rFonts w:hint="default"/>
        <w:lang w:val="ru-RU" w:eastAsia="en-US" w:bidi="ar-SA"/>
      </w:rPr>
    </w:lvl>
    <w:lvl w:ilvl="8" w:tplc="9E442B6E">
      <w:numFmt w:val="bullet"/>
      <w:lvlText w:val="•"/>
      <w:lvlJc w:val="left"/>
      <w:pPr>
        <w:ind w:left="8140" w:hanging="170"/>
      </w:pPr>
      <w:rPr>
        <w:rFonts w:hint="default"/>
        <w:lang w:val="ru-RU" w:eastAsia="en-US" w:bidi="ar-SA"/>
      </w:rPr>
    </w:lvl>
  </w:abstractNum>
  <w:abstractNum w:abstractNumId="25" w15:restartNumberingAfterBreak="0">
    <w:nsid w:val="40D578FD"/>
    <w:multiLevelType w:val="hybridMultilevel"/>
    <w:tmpl w:val="A0206556"/>
    <w:lvl w:ilvl="0" w:tplc="8D520D6E">
      <w:start w:val="1"/>
      <w:numFmt w:val="bullet"/>
      <w:lvlText w:val="−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458C5BB0"/>
    <w:multiLevelType w:val="hybridMultilevel"/>
    <w:tmpl w:val="2FEAA960"/>
    <w:lvl w:ilvl="0" w:tplc="FFFFFFFF">
      <w:start w:val="1"/>
      <w:numFmt w:val="decimal"/>
      <w:lvlText w:val="%1."/>
      <w:lvlJc w:val="righ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8CB64F1"/>
    <w:multiLevelType w:val="hybridMultilevel"/>
    <w:tmpl w:val="C3A054F8"/>
    <w:lvl w:ilvl="0" w:tplc="FFFFFFFF">
      <w:start w:val="1"/>
      <w:numFmt w:val="decimal"/>
      <w:lvlText w:val="%1."/>
      <w:lvlJc w:val="left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9F169F4"/>
    <w:multiLevelType w:val="hybridMultilevel"/>
    <w:tmpl w:val="64CA1A90"/>
    <w:lvl w:ilvl="0" w:tplc="0F7200F0">
      <w:start w:val="1"/>
      <w:numFmt w:val="decimal"/>
      <w:lvlText w:val="%1."/>
      <w:lvlJc w:val="right"/>
      <w:pPr>
        <w:ind w:left="643" w:hanging="360"/>
      </w:p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29" w15:restartNumberingAfterBreak="0">
    <w:nsid w:val="4B553AC3"/>
    <w:multiLevelType w:val="hybridMultilevel"/>
    <w:tmpl w:val="026E9870"/>
    <w:lvl w:ilvl="0" w:tplc="68D42970">
      <w:numFmt w:val="bullet"/>
      <w:lvlText w:val="—"/>
      <w:lvlJc w:val="left"/>
      <w:pPr>
        <w:ind w:left="464" w:hanging="35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8AE5B4C">
      <w:numFmt w:val="bullet"/>
      <w:lvlText w:val="-"/>
      <w:lvlJc w:val="left"/>
      <w:pPr>
        <w:ind w:left="114" w:hanging="266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E3A859B4">
      <w:numFmt w:val="bullet"/>
      <w:lvlText w:val="•"/>
      <w:lvlJc w:val="left"/>
      <w:pPr>
        <w:ind w:left="1536" w:hanging="266"/>
      </w:pPr>
      <w:rPr>
        <w:rFonts w:hint="default"/>
        <w:lang w:val="ru-RU" w:eastAsia="en-US" w:bidi="ar-SA"/>
      </w:rPr>
    </w:lvl>
    <w:lvl w:ilvl="3" w:tplc="D98449D4">
      <w:numFmt w:val="bullet"/>
      <w:lvlText w:val="•"/>
      <w:lvlJc w:val="left"/>
      <w:pPr>
        <w:ind w:left="2612" w:hanging="266"/>
      </w:pPr>
      <w:rPr>
        <w:rFonts w:hint="default"/>
        <w:lang w:val="ru-RU" w:eastAsia="en-US" w:bidi="ar-SA"/>
      </w:rPr>
    </w:lvl>
    <w:lvl w:ilvl="4" w:tplc="A1687D42">
      <w:numFmt w:val="bullet"/>
      <w:lvlText w:val="•"/>
      <w:lvlJc w:val="left"/>
      <w:pPr>
        <w:ind w:left="3688" w:hanging="266"/>
      </w:pPr>
      <w:rPr>
        <w:rFonts w:hint="default"/>
        <w:lang w:val="ru-RU" w:eastAsia="en-US" w:bidi="ar-SA"/>
      </w:rPr>
    </w:lvl>
    <w:lvl w:ilvl="5" w:tplc="CD608494">
      <w:numFmt w:val="bullet"/>
      <w:lvlText w:val="•"/>
      <w:lvlJc w:val="left"/>
      <w:pPr>
        <w:ind w:left="4764" w:hanging="266"/>
      </w:pPr>
      <w:rPr>
        <w:rFonts w:hint="default"/>
        <w:lang w:val="ru-RU" w:eastAsia="en-US" w:bidi="ar-SA"/>
      </w:rPr>
    </w:lvl>
    <w:lvl w:ilvl="6" w:tplc="838AE51A">
      <w:numFmt w:val="bullet"/>
      <w:lvlText w:val="•"/>
      <w:lvlJc w:val="left"/>
      <w:pPr>
        <w:ind w:left="5841" w:hanging="266"/>
      </w:pPr>
      <w:rPr>
        <w:rFonts w:hint="default"/>
        <w:lang w:val="ru-RU" w:eastAsia="en-US" w:bidi="ar-SA"/>
      </w:rPr>
    </w:lvl>
    <w:lvl w:ilvl="7" w:tplc="B9489B3A">
      <w:numFmt w:val="bullet"/>
      <w:lvlText w:val="•"/>
      <w:lvlJc w:val="left"/>
      <w:pPr>
        <w:ind w:left="6917" w:hanging="266"/>
      </w:pPr>
      <w:rPr>
        <w:rFonts w:hint="default"/>
        <w:lang w:val="ru-RU" w:eastAsia="en-US" w:bidi="ar-SA"/>
      </w:rPr>
    </w:lvl>
    <w:lvl w:ilvl="8" w:tplc="8FA888AE">
      <w:numFmt w:val="bullet"/>
      <w:lvlText w:val="•"/>
      <w:lvlJc w:val="left"/>
      <w:pPr>
        <w:ind w:left="7993" w:hanging="266"/>
      </w:pPr>
      <w:rPr>
        <w:rFonts w:hint="default"/>
        <w:lang w:val="ru-RU" w:eastAsia="en-US" w:bidi="ar-SA"/>
      </w:rPr>
    </w:lvl>
  </w:abstractNum>
  <w:abstractNum w:abstractNumId="30" w15:restartNumberingAfterBreak="0">
    <w:nsid w:val="4C4E1BA8"/>
    <w:multiLevelType w:val="hybridMultilevel"/>
    <w:tmpl w:val="6E4E161A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>
      <w:start w:val="1"/>
      <w:numFmt w:val="lowerLetter"/>
      <w:lvlText w:val="%2."/>
      <w:lvlJc w:val="left"/>
      <w:pPr>
        <w:ind w:left="1222" w:hanging="360"/>
      </w:pPr>
    </w:lvl>
    <w:lvl w:ilvl="2" w:tplc="0419001B">
      <w:start w:val="1"/>
      <w:numFmt w:val="lowerRoman"/>
      <w:lvlText w:val="%3."/>
      <w:lvlJc w:val="right"/>
      <w:pPr>
        <w:ind w:left="1942" w:hanging="180"/>
      </w:pPr>
    </w:lvl>
    <w:lvl w:ilvl="3" w:tplc="0419000F">
      <w:start w:val="1"/>
      <w:numFmt w:val="decimal"/>
      <w:lvlText w:val="%4."/>
      <w:lvlJc w:val="left"/>
      <w:pPr>
        <w:ind w:left="2662" w:hanging="360"/>
      </w:pPr>
    </w:lvl>
    <w:lvl w:ilvl="4" w:tplc="04190019">
      <w:start w:val="1"/>
      <w:numFmt w:val="lowerLetter"/>
      <w:lvlText w:val="%5."/>
      <w:lvlJc w:val="left"/>
      <w:pPr>
        <w:ind w:left="3382" w:hanging="360"/>
      </w:pPr>
    </w:lvl>
    <w:lvl w:ilvl="5" w:tplc="0419001B">
      <w:start w:val="1"/>
      <w:numFmt w:val="lowerRoman"/>
      <w:lvlText w:val="%6."/>
      <w:lvlJc w:val="right"/>
      <w:pPr>
        <w:ind w:left="4102" w:hanging="180"/>
      </w:pPr>
    </w:lvl>
    <w:lvl w:ilvl="6" w:tplc="0419000F">
      <w:start w:val="1"/>
      <w:numFmt w:val="decimal"/>
      <w:lvlText w:val="%7."/>
      <w:lvlJc w:val="left"/>
      <w:pPr>
        <w:ind w:left="4822" w:hanging="360"/>
      </w:pPr>
    </w:lvl>
    <w:lvl w:ilvl="7" w:tplc="04190019">
      <w:start w:val="1"/>
      <w:numFmt w:val="lowerLetter"/>
      <w:lvlText w:val="%8."/>
      <w:lvlJc w:val="left"/>
      <w:pPr>
        <w:ind w:left="5542" w:hanging="360"/>
      </w:pPr>
    </w:lvl>
    <w:lvl w:ilvl="8" w:tplc="0419001B">
      <w:start w:val="1"/>
      <w:numFmt w:val="lowerRoman"/>
      <w:lvlText w:val="%9."/>
      <w:lvlJc w:val="right"/>
      <w:pPr>
        <w:ind w:left="6262" w:hanging="180"/>
      </w:pPr>
    </w:lvl>
  </w:abstractNum>
  <w:abstractNum w:abstractNumId="31" w15:restartNumberingAfterBreak="0">
    <w:nsid w:val="525B4099"/>
    <w:multiLevelType w:val="hybridMultilevel"/>
    <w:tmpl w:val="642C6684"/>
    <w:lvl w:ilvl="0" w:tplc="FFFFFFFF">
      <w:start w:val="1"/>
      <w:numFmt w:val="decimal"/>
      <w:lvlText w:val="%1."/>
      <w:lvlJc w:val="center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9B70548"/>
    <w:multiLevelType w:val="multilevel"/>
    <w:tmpl w:val="A0BE23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2160" w:hanging="180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</w:lvl>
  </w:abstractNum>
  <w:abstractNum w:abstractNumId="33" w15:restartNumberingAfterBreak="0">
    <w:nsid w:val="5B452FD1"/>
    <w:multiLevelType w:val="hybridMultilevel"/>
    <w:tmpl w:val="6360D15A"/>
    <w:lvl w:ilvl="0" w:tplc="12EE88CA">
      <w:start w:val="1"/>
      <w:numFmt w:val="decimal"/>
      <w:lvlText w:val="%1."/>
      <w:lvlJc w:val="left"/>
      <w:pPr>
        <w:ind w:left="142" w:hanging="39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52C6742">
      <w:numFmt w:val="bullet"/>
      <w:lvlText w:val="-"/>
      <w:lvlJc w:val="left"/>
      <w:pPr>
        <w:ind w:left="142" w:hanging="17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AB3A600A">
      <w:numFmt w:val="bullet"/>
      <w:lvlText w:val="•"/>
      <w:lvlJc w:val="left"/>
      <w:pPr>
        <w:ind w:left="2153" w:hanging="176"/>
      </w:pPr>
      <w:rPr>
        <w:rFonts w:hint="default"/>
        <w:lang w:val="ru-RU" w:eastAsia="en-US" w:bidi="ar-SA"/>
      </w:rPr>
    </w:lvl>
    <w:lvl w:ilvl="3" w:tplc="F056A570">
      <w:numFmt w:val="bullet"/>
      <w:lvlText w:val="•"/>
      <w:lvlJc w:val="left"/>
      <w:pPr>
        <w:ind w:left="3159" w:hanging="176"/>
      </w:pPr>
      <w:rPr>
        <w:rFonts w:hint="default"/>
        <w:lang w:val="ru-RU" w:eastAsia="en-US" w:bidi="ar-SA"/>
      </w:rPr>
    </w:lvl>
    <w:lvl w:ilvl="4" w:tplc="6694912C">
      <w:numFmt w:val="bullet"/>
      <w:lvlText w:val="•"/>
      <w:lvlJc w:val="left"/>
      <w:pPr>
        <w:ind w:left="4166" w:hanging="176"/>
      </w:pPr>
      <w:rPr>
        <w:rFonts w:hint="default"/>
        <w:lang w:val="ru-RU" w:eastAsia="en-US" w:bidi="ar-SA"/>
      </w:rPr>
    </w:lvl>
    <w:lvl w:ilvl="5" w:tplc="D34A4F4E">
      <w:numFmt w:val="bullet"/>
      <w:lvlText w:val="•"/>
      <w:lvlJc w:val="left"/>
      <w:pPr>
        <w:ind w:left="5173" w:hanging="176"/>
      </w:pPr>
      <w:rPr>
        <w:rFonts w:hint="default"/>
        <w:lang w:val="ru-RU" w:eastAsia="en-US" w:bidi="ar-SA"/>
      </w:rPr>
    </w:lvl>
    <w:lvl w:ilvl="6" w:tplc="D8722FC6">
      <w:numFmt w:val="bullet"/>
      <w:lvlText w:val="•"/>
      <w:lvlJc w:val="left"/>
      <w:pPr>
        <w:ind w:left="6179" w:hanging="176"/>
      </w:pPr>
      <w:rPr>
        <w:rFonts w:hint="default"/>
        <w:lang w:val="ru-RU" w:eastAsia="en-US" w:bidi="ar-SA"/>
      </w:rPr>
    </w:lvl>
    <w:lvl w:ilvl="7" w:tplc="1D548C74">
      <w:numFmt w:val="bullet"/>
      <w:lvlText w:val="•"/>
      <w:lvlJc w:val="left"/>
      <w:pPr>
        <w:ind w:left="7186" w:hanging="176"/>
      </w:pPr>
      <w:rPr>
        <w:rFonts w:hint="default"/>
        <w:lang w:val="ru-RU" w:eastAsia="en-US" w:bidi="ar-SA"/>
      </w:rPr>
    </w:lvl>
    <w:lvl w:ilvl="8" w:tplc="A9967788">
      <w:numFmt w:val="bullet"/>
      <w:lvlText w:val="•"/>
      <w:lvlJc w:val="left"/>
      <w:pPr>
        <w:ind w:left="8192" w:hanging="176"/>
      </w:pPr>
      <w:rPr>
        <w:rFonts w:hint="default"/>
        <w:lang w:val="ru-RU" w:eastAsia="en-US" w:bidi="ar-SA"/>
      </w:rPr>
    </w:lvl>
  </w:abstractNum>
  <w:abstractNum w:abstractNumId="34" w15:restartNumberingAfterBreak="0">
    <w:nsid w:val="5CF457FA"/>
    <w:multiLevelType w:val="hybridMultilevel"/>
    <w:tmpl w:val="642C6684"/>
    <w:lvl w:ilvl="0" w:tplc="FFFFFFFF">
      <w:start w:val="1"/>
      <w:numFmt w:val="decimal"/>
      <w:lvlText w:val="%1."/>
      <w:lvlJc w:val="center"/>
      <w:pPr>
        <w:ind w:left="502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0863983"/>
    <w:multiLevelType w:val="hybridMultilevel"/>
    <w:tmpl w:val="1254A7D2"/>
    <w:lvl w:ilvl="0" w:tplc="B6C64E08">
      <w:start w:val="1"/>
      <w:numFmt w:val="decimal"/>
      <w:lvlText w:val="%1."/>
      <w:lvlJc w:val="left"/>
      <w:pPr>
        <w:ind w:left="142" w:hanging="39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816621E">
      <w:numFmt w:val="bullet"/>
      <w:lvlText w:val="-"/>
      <w:lvlJc w:val="left"/>
      <w:pPr>
        <w:ind w:left="142" w:hanging="17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8B84C80A">
      <w:numFmt w:val="bullet"/>
      <w:lvlText w:val="•"/>
      <w:lvlJc w:val="left"/>
      <w:pPr>
        <w:ind w:left="2153" w:hanging="176"/>
      </w:pPr>
      <w:rPr>
        <w:rFonts w:hint="default"/>
        <w:lang w:val="ru-RU" w:eastAsia="en-US" w:bidi="ar-SA"/>
      </w:rPr>
    </w:lvl>
    <w:lvl w:ilvl="3" w:tplc="A9C6BDE0">
      <w:numFmt w:val="bullet"/>
      <w:lvlText w:val="•"/>
      <w:lvlJc w:val="left"/>
      <w:pPr>
        <w:ind w:left="3159" w:hanging="176"/>
      </w:pPr>
      <w:rPr>
        <w:rFonts w:hint="default"/>
        <w:lang w:val="ru-RU" w:eastAsia="en-US" w:bidi="ar-SA"/>
      </w:rPr>
    </w:lvl>
    <w:lvl w:ilvl="4" w:tplc="CCAEC134">
      <w:numFmt w:val="bullet"/>
      <w:lvlText w:val="•"/>
      <w:lvlJc w:val="left"/>
      <w:pPr>
        <w:ind w:left="4166" w:hanging="176"/>
      </w:pPr>
      <w:rPr>
        <w:rFonts w:hint="default"/>
        <w:lang w:val="ru-RU" w:eastAsia="en-US" w:bidi="ar-SA"/>
      </w:rPr>
    </w:lvl>
    <w:lvl w:ilvl="5" w:tplc="8F10E814">
      <w:numFmt w:val="bullet"/>
      <w:lvlText w:val="•"/>
      <w:lvlJc w:val="left"/>
      <w:pPr>
        <w:ind w:left="5173" w:hanging="176"/>
      </w:pPr>
      <w:rPr>
        <w:rFonts w:hint="default"/>
        <w:lang w:val="ru-RU" w:eastAsia="en-US" w:bidi="ar-SA"/>
      </w:rPr>
    </w:lvl>
    <w:lvl w:ilvl="6" w:tplc="D5BAB728">
      <w:numFmt w:val="bullet"/>
      <w:lvlText w:val="•"/>
      <w:lvlJc w:val="left"/>
      <w:pPr>
        <w:ind w:left="6179" w:hanging="176"/>
      </w:pPr>
      <w:rPr>
        <w:rFonts w:hint="default"/>
        <w:lang w:val="ru-RU" w:eastAsia="en-US" w:bidi="ar-SA"/>
      </w:rPr>
    </w:lvl>
    <w:lvl w:ilvl="7" w:tplc="EB861538">
      <w:numFmt w:val="bullet"/>
      <w:lvlText w:val="•"/>
      <w:lvlJc w:val="left"/>
      <w:pPr>
        <w:ind w:left="7186" w:hanging="176"/>
      </w:pPr>
      <w:rPr>
        <w:rFonts w:hint="default"/>
        <w:lang w:val="ru-RU" w:eastAsia="en-US" w:bidi="ar-SA"/>
      </w:rPr>
    </w:lvl>
    <w:lvl w:ilvl="8" w:tplc="725CBF18">
      <w:numFmt w:val="bullet"/>
      <w:lvlText w:val="•"/>
      <w:lvlJc w:val="left"/>
      <w:pPr>
        <w:ind w:left="8192" w:hanging="176"/>
      </w:pPr>
      <w:rPr>
        <w:rFonts w:hint="default"/>
        <w:lang w:val="ru-RU" w:eastAsia="en-US" w:bidi="ar-SA"/>
      </w:rPr>
    </w:lvl>
  </w:abstractNum>
  <w:abstractNum w:abstractNumId="36" w15:restartNumberingAfterBreak="0">
    <w:nsid w:val="654420A5"/>
    <w:multiLevelType w:val="hybridMultilevel"/>
    <w:tmpl w:val="642C6684"/>
    <w:lvl w:ilvl="0" w:tplc="31224B90">
      <w:start w:val="1"/>
      <w:numFmt w:val="decimal"/>
      <w:lvlText w:val="%1."/>
      <w:lvlJc w:val="center"/>
      <w:pPr>
        <w:ind w:left="502" w:hanging="360"/>
      </w:pPr>
    </w:lvl>
    <w:lvl w:ilvl="1" w:tplc="35B6D912">
      <w:start w:val="1"/>
      <w:numFmt w:val="lowerLetter"/>
      <w:lvlText w:val="%2."/>
      <w:lvlJc w:val="left"/>
      <w:pPr>
        <w:ind w:left="1440" w:hanging="360"/>
      </w:pPr>
    </w:lvl>
    <w:lvl w:ilvl="2" w:tplc="1F566EE4">
      <w:start w:val="1"/>
      <w:numFmt w:val="lowerRoman"/>
      <w:lvlText w:val="%3."/>
      <w:lvlJc w:val="right"/>
      <w:pPr>
        <w:ind w:left="2160" w:hanging="180"/>
      </w:pPr>
    </w:lvl>
    <w:lvl w:ilvl="3" w:tplc="B6CC54F0">
      <w:start w:val="1"/>
      <w:numFmt w:val="decimal"/>
      <w:lvlText w:val="%4."/>
      <w:lvlJc w:val="left"/>
      <w:pPr>
        <w:ind w:left="2880" w:hanging="360"/>
      </w:pPr>
    </w:lvl>
    <w:lvl w:ilvl="4" w:tplc="DC2056A4">
      <w:start w:val="1"/>
      <w:numFmt w:val="lowerLetter"/>
      <w:lvlText w:val="%5."/>
      <w:lvlJc w:val="left"/>
      <w:pPr>
        <w:ind w:left="3600" w:hanging="360"/>
      </w:pPr>
    </w:lvl>
    <w:lvl w:ilvl="5" w:tplc="2DB00B32">
      <w:start w:val="1"/>
      <w:numFmt w:val="lowerRoman"/>
      <w:lvlText w:val="%6."/>
      <w:lvlJc w:val="right"/>
      <w:pPr>
        <w:ind w:left="4320" w:hanging="180"/>
      </w:pPr>
    </w:lvl>
    <w:lvl w:ilvl="6" w:tplc="DA8E188C">
      <w:start w:val="1"/>
      <w:numFmt w:val="decimal"/>
      <w:lvlText w:val="%7."/>
      <w:lvlJc w:val="left"/>
      <w:pPr>
        <w:ind w:left="5040" w:hanging="360"/>
      </w:pPr>
    </w:lvl>
    <w:lvl w:ilvl="7" w:tplc="0D4A21B6">
      <w:start w:val="1"/>
      <w:numFmt w:val="lowerLetter"/>
      <w:lvlText w:val="%8."/>
      <w:lvlJc w:val="left"/>
      <w:pPr>
        <w:ind w:left="5760" w:hanging="360"/>
      </w:pPr>
    </w:lvl>
    <w:lvl w:ilvl="8" w:tplc="CE6E0F5A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07F7648"/>
    <w:multiLevelType w:val="hybridMultilevel"/>
    <w:tmpl w:val="2FEAA960"/>
    <w:lvl w:ilvl="0" w:tplc="FFFFFFFF">
      <w:start w:val="1"/>
      <w:numFmt w:val="decimal"/>
      <w:lvlText w:val="%1."/>
      <w:lvlJc w:val="righ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274597738">
    <w:abstractNumId w:val="19"/>
  </w:num>
  <w:num w:numId="2" w16cid:durableId="51133709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2255821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07874184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049643410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024985676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673413384">
    <w:abstractNumId w:val="22"/>
  </w:num>
  <w:num w:numId="8" w16cid:durableId="31195405">
    <w:abstractNumId w:val="11"/>
  </w:num>
  <w:num w:numId="9" w16cid:durableId="1601639612">
    <w:abstractNumId w:val="12"/>
  </w:num>
  <w:num w:numId="10" w16cid:durableId="1910653650">
    <w:abstractNumId w:val="10"/>
  </w:num>
  <w:num w:numId="11" w16cid:durableId="1049451946">
    <w:abstractNumId w:val="32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14488676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37179730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929173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676004440">
    <w:abstractNumId w:val="8"/>
  </w:num>
  <w:num w:numId="16" w16cid:durableId="194585659">
    <w:abstractNumId w:val="18"/>
  </w:num>
  <w:num w:numId="17" w16cid:durableId="1206989439">
    <w:abstractNumId w:val="17"/>
  </w:num>
  <w:num w:numId="18" w16cid:durableId="59141037">
    <w:abstractNumId w:val="15"/>
  </w:num>
  <w:num w:numId="19" w16cid:durableId="233862268">
    <w:abstractNumId w:val="9"/>
  </w:num>
  <w:num w:numId="20" w16cid:durableId="1434129196">
    <w:abstractNumId w:val="29"/>
  </w:num>
  <w:num w:numId="21" w16cid:durableId="1501651612">
    <w:abstractNumId w:val="24"/>
  </w:num>
  <w:num w:numId="22" w16cid:durableId="1788506228">
    <w:abstractNumId w:val="25"/>
  </w:num>
  <w:num w:numId="23" w16cid:durableId="27680257">
    <w:abstractNumId w:val="27"/>
  </w:num>
  <w:num w:numId="24" w16cid:durableId="699622684">
    <w:abstractNumId w:val="23"/>
  </w:num>
  <w:num w:numId="25" w16cid:durableId="2017152590">
    <w:abstractNumId w:val="33"/>
  </w:num>
  <w:num w:numId="26" w16cid:durableId="1525242543">
    <w:abstractNumId w:val="20"/>
  </w:num>
  <w:num w:numId="27" w16cid:durableId="80495797">
    <w:abstractNumId w:val="35"/>
  </w:num>
  <w:num w:numId="28" w16cid:durableId="2095782850">
    <w:abstractNumId w:val="16"/>
  </w:num>
  <w:num w:numId="29" w16cid:durableId="112835137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651860946">
    <w:abstractNumId w:val="21"/>
  </w:num>
  <w:num w:numId="31" w16cid:durableId="146697120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2128162611">
    <w:abstractNumId w:val="13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4784"/>
    <w:rsid w:val="00000222"/>
    <w:rsid w:val="0000204D"/>
    <w:rsid w:val="00002078"/>
    <w:rsid w:val="00002BCA"/>
    <w:rsid w:val="000048B9"/>
    <w:rsid w:val="00004CA0"/>
    <w:rsid w:val="00005129"/>
    <w:rsid w:val="00007E9F"/>
    <w:rsid w:val="00011997"/>
    <w:rsid w:val="00011E3E"/>
    <w:rsid w:val="00012302"/>
    <w:rsid w:val="00015CB1"/>
    <w:rsid w:val="00015D5A"/>
    <w:rsid w:val="00015E22"/>
    <w:rsid w:val="000177F8"/>
    <w:rsid w:val="0002037D"/>
    <w:rsid w:val="000205B5"/>
    <w:rsid w:val="000205E9"/>
    <w:rsid w:val="00020740"/>
    <w:rsid w:val="00020947"/>
    <w:rsid w:val="00020A7D"/>
    <w:rsid w:val="0002162C"/>
    <w:rsid w:val="000224AA"/>
    <w:rsid w:val="00023CD6"/>
    <w:rsid w:val="00024335"/>
    <w:rsid w:val="00026AB6"/>
    <w:rsid w:val="00031AA7"/>
    <w:rsid w:val="00033100"/>
    <w:rsid w:val="000342C3"/>
    <w:rsid w:val="00034738"/>
    <w:rsid w:val="000347A8"/>
    <w:rsid w:val="00035AF0"/>
    <w:rsid w:val="00035D9F"/>
    <w:rsid w:val="00036539"/>
    <w:rsid w:val="00036783"/>
    <w:rsid w:val="00036935"/>
    <w:rsid w:val="00041488"/>
    <w:rsid w:val="0004162A"/>
    <w:rsid w:val="00043720"/>
    <w:rsid w:val="000438CE"/>
    <w:rsid w:val="00044384"/>
    <w:rsid w:val="00044792"/>
    <w:rsid w:val="00045D88"/>
    <w:rsid w:val="00046490"/>
    <w:rsid w:val="00046985"/>
    <w:rsid w:val="00046E54"/>
    <w:rsid w:val="00047142"/>
    <w:rsid w:val="00047252"/>
    <w:rsid w:val="0005059A"/>
    <w:rsid w:val="00051805"/>
    <w:rsid w:val="00052296"/>
    <w:rsid w:val="00053DE4"/>
    <w:rsid w:val="000544FF"/>
    <w:rsid w:val="0005509E"/>
    <w:rsid w:val="000550D3"/>
    <w:rsid w:val="00055140"/>
    <w:rsid w:val="0005617B"/>
    <w:rsid w:val="00056482"/>
    <w:rsid w:val="0005676B"/>
    <w:rsid w:val="00057B27"/>
    <w:rsid w:val="000602DE"/>
    <w:rsid w:val="00060410"/>
    <w:rsid w:val="000618A9"/>
    <w:rsid w:val="00061FCF"/>
    <w:rsid w:val="00063913"/>
    <w:rsid w:val="00063FA4"/>
    <w:rsid w:val="000664FD"/>
    <w:rsid w:val="00066840"/>
    <w:rsid w:val="00066ACA"/>
    <w:rsid w:val="0006724C"/>
    <w:rsid w:val="0006755D"/>
    <w:rsid w:val="00067DE4"/>
    <w:rsid w:val="00070F65"/>
    <w:rsid w:val="00071685"/>
    <w:rsid w:val="00072827"/>
    <w:rsid w:val="00073820"/>
    <w:rsid w:val="00073E52"/>
    <w:rsid w:val="00074155"/>
    <w:rsid w:val="000756DE"/>
    <w:rsid w:val="00077027"/>
    <w:rsid w:val="0007766E"/>
    <w:rsid w:val="00077E6A"/>
    <w:rsid w:val="0008593F"/>
    <w:rsid w:val="00085CD0"/>
    <w:rsid w:val="00086D10"/>
    <w:rsid w:val="00087C67"/>
    <w:rsid w:val="000901A3"/>
    <w:rsid w:val="000913CE"/>
    <w:rsid w:val="000919BE"/>
    <w:rsid w:val="00092AF6"/>
    <w:rsid w:val="00094A69"/>
    <w:rsid w:val="000A1FB2"/>
    <w:rsid w:val="000A2A1E"/>
    <w:rsid w:val="000A2A9C"/>
    <w:rsid w:val="000A2EF5"/>
    <w:rsid w:val="000A5359"/>
    <w:rsid w:val="000A5614"/>
    <w:rsid w:val="000A57FA"/>
    <w:rsid w:val="000A78EE"/>
    <w:rsid w:val="000B165C"/>
    <w:rsid w:val="000B20CC"/>
    <w:rsid w:val="000B2489"/>
    <w:rsid w:val="000B252E"/>
    <w:rsid w:val="000B2C46"/>
    <w:rsid w:val="000B35D2"/>
    <w:rsid w:val="000B3AD7"/>
    <w:rsid w:val="000C14F8"/>
    <w:rsid w:val="000C2B3C"/>
    <w:rsid w:val="000C2CA9"/>
    <w:rsid w:val="000C2F93"/>
    <w:rsid w:val="000C33DB"/>
    <w:rsid w:val="000C3EF9"/>
    <w:rsid w:val="000C448B"/>
    <w:rsid w:val="000C51C9"/>
    <w:rsid w:val="000C538B"/>
    <w:rsid w:val="000D1316"/>
    <w:rsid w:val="000D4A73"/>
    <w:rsid w:val="000D574F"/>
    <w:rsid w:val="000D5CA1"/>
    <w:rsid w:val="000D788C"/>
    <w:rsid w:val="000E0628"/>
    <w:rsid w:val="000E1C5E"/>
    <w:rsid w:val="000E31AA"/>
    <w:rsid w:val="000E35BB"/>
    <w:rsid w:val="000E4164"/>
    <w:rsid w:val="000E4AF2"/>
    <w:rsid w:val="000E4FF3"/>
    <w:rsid w:val="000E509C"/>
    <w:rsid w:val="000E5E45"/>
    <w:rsid w:val="000E6047"/>
    <w:rsid w:val="000E6D50"/>
    <w:rsid w:val="000E7029"/>
    <w:rsid w:val="000E7487"/>
    <w:rsid w:val="000F15F5"/>
    <w:rsid w:val="000F191D"/>
    <w:rsid w:val="000F21F3"/>
    <w:rsid w:val="000F35A0"/>
    <w:rsid w:val="000F3B37"/>
    <w:rsid w:val="000F429B"/>
    <w:rsid w:val="000F44E1"/>
    <w:rsid w:val="000F587C"/>
    <w:rsid w:val="000F62FD"/>
    <w:rsid w:val="001000C6"/>
    <w:rsid w:val="001028D3"/>
    <w:rsid w:val="00102CD5"/>
    <w:rsid w:val="00103683"/>
    <w:rsid w:val="00104923"/>
    <w:rsid w:val="001049CA"/>
    <w:rsid w:val="00104B39"/>
    <w:rsid w:val="00106ACD"/>
    <w:rsid w:val="001074CD"/>
    <w:rsid w:val="00111598"/>
    <w:rsid w:val="00112D47"/>
    <w:rsid w:val="001131CA"/>
    <w:rsid w:val="00114C67"/>
    <w:rsid w:val="00116205"/>
    <w:rsid w:val="0011695E"/>
    <w:rsid w:val="00121141"/>
    <w:rsid w:val="00121B75"/>
    <w:rsid w:val="00121C09"/>
    <w:rsid w:val="00122748"/>
    <w:rsid w:val="00122AB5"/>
    <w:rsid w:val="001230E4"/>
    <w:rsid w:val="00125039"/>
    <w:rsid w:val="00125154"/>
    <w:rsid w:val="00125CE6"/>
    <w:rsid w:val="00127E64"/>
    <w:rsid w:val="00130611"/>
    <w:rsid w:val="00132109"/>
    <w:rsid w:val="00132A5C"/>
    <w:rsid w:val="0013582F"/>
    <w:rsid w:val="001366EA"/>
    <w:rsid w:val="00136B50"/>
    <w:rsid w:val="00137B24"/>
    <w:rsid w:val="00141579"/>
    <w:rsid w:val="0014351D"/>
    <w:rsid w:val="0014525C"/>
    <w:rsid w:val="001458E9"/>
    <w:rsid w:val="00146E18"/>
    <w:rsid w:val="00151370"/>
    <w:rsid w:val="00152666"/>
    <w:rsid w:val="00152FD0"/>
    <w:rsid w:val="00156D2C"/>
    <w:rsid w:val="0016203C"/>
    <w:rsid w:val="00162502"/>
    <w:rsid w:val="00162857"/>
    <w:rsid w:val="001641B7"/>
    <w:rsid w:val="001641C5"/>
    <w:rsid w:val="0016493D"/>
    <w:rsid w:val="00164D14"/>
    <w:rsid w:val="001670A3"/>
    <w:rsid w:val="00172D8A"/>
    <w:rsid w:val="001732FE"/>
    <w:rsid w:val="00174765"/>
    <w:rsid w:val="00174E6E"/>
    <w:rsid w:val="00175A64"/>
    <w:rsid w:val="00175B3C"/>
    <w:rsid w:val="00175E47"/>
    <w:rsid w:val="00176B43"/>
    <w:rsid w:val="00181205"/>
    <w:rsid w:val="00182A85"/>
    <w:rsid w:val="001874D4"/>
    <w:rsid w:val="0019094A"/>
    <w:rsid w:val="00191346"/>
    <w:rsid w:val="00192D0C"/>
    <w:rsid w:val="001931F7"/>
    <w:rsid w:val="00195C21"/>
    <w:rsid w:val="001A01EC"/>
    <w:rsid w:val="001A0DD0"/>
    <w:rsid w:val="001A678D"/>
    <w:rsid w:val="001A6DCB"/>
    <w:rsid w:val="001A75F4"/>
    <w:rsid w:val="001B18A3"/>
    <w:rsid w:val="001B272D"/>
    <w:rsid w:val="001B2A84"/>
    <w:rsid w:val="001B2BD6"/>
    <w:rsid w:val="001B336E"/>
    <w:rsid w:val="001B4B01"/>
    <w:rsid w:val="001B542F"/>
    <w:rsid w:val="001B5569"/>
    <w:rsid w:val="001B5600"/>
    <w:rsid w:val="001B6816"/>
    <w:rsid w:val="001B7A17"/>
    <w:rsid w:val="001C0BE4"/>
    <w:rsid w:val="001C1B11"/>
    <w:rsid w:val="001C36C0"/>
    <w:rsid w:val="001C4FF9"/>
    <w:rsid w:val="001C5236"/>
    <w:rsid w:val="001C5B3D"/>
    <w:rsid w:val="001C62A1"/>
    <w:rsid w:val="001D0484"/>
    <w:rsid w:val="001D0E47"/>
    <w:rsid w:val="001D1463"/>
    <w:rsid w:val="001D2C35"/>
    <w:rsid w:val="001D2E0D"/>
    <w:rsid w:val="001D2E86"/>
    <w:rsid w:val="001D6D0A"/>
    <w:rsid w:val="001D7E35"/>
    <w:rsid w:val="001E121E"/>
    <w:rsid w:val="001E1718"/>
    <w:rsid w:val="001E2ACD"/>
    <w:rsid w:val="001E462B"/>
    <w:rsid w:val="001E668B"/>
    <w:rsid w:val="001E6BC1"/>
    <w:rsid w:val="001E6CF7"/>
    <w:rsid w:val="001F00D5"/>
    <w:rsid w:val="001F058F"/>
    <w:rsid w:val="001F4EFD"/>
    <w:rsid w:val="001F6C5F"/>
    <w:rsid w:val="001F72E6"/>
    <w:rsid w:val="00201354"/>
    <w:rsid w:val="0020190E"/>
    <w:rsid w:val="00203C5F"/>
    <w:rsid w:val="0020475C"/>
    <w:rsid w:val="0020489F"/>
    <w:rsid w:val="00204E04"/>
    <w:rsid w:val="0020680B"/>
    <w:rsid w:val="0020763B"/>
    <w:rsid w:val="00207E75"/>
    <w:rsid w:val="00207F2B"/>
    <w:rsid w:val="00210847"/>
    <w:rsid w:val="002117C7"/>
    <w:rsid w:val="00211A81"/>
    <w:rsid w:val="00212830"/>
    <w:rsid w:val="00214BFF"/>
    <w:rsid w:val="00215DEC"/>
    <w:rsid w:val="002162F1"/>
    <w:rsid w:val="002171C8"/>
    <w:rsid w:val="00217B99"/>
    <w:rsid w:val="00221134"/>
    <w:rsid w:val="002213AF"/>
    <w:rsid w:val="002222FE"/>
    <w:rsid w:val="00222ED6"/>
    <w:rsid w:val="00223E0A"/>
    <w:rsid w:val="00224764"/>
    <w:rsid w:val="002253DF"/>
    <w:rsid w:val="002262AB"/>
    <w:rsid w:val="002266BD"/>
    <w:rsid w:val="00227A44"/>
    <w:rsid w:val="0023201D"/>
    <w:rsid w:val="00232D95"/>
    <w:rsid w:val="00233DF0"/>
    <w:rsid w:val="002343E0"/>
    <w:rsid w:val="00234C09"/>
    <w:rsid w:val="00234E05"/>
    <w:rsid w:val="00236B62"/>
    <w:rsid w:val="00240F47"/>
    <w:rsid w:val="002414BE"/>
    <w:rsid w:val="002415E6"/>
    <w:rsid w:val="00241C09"/>
    <w:rsid w:val="002421AB"/>
    <w:rsid w:val="00243D4C"/>
    <w:rsid w:val="0024436B"/>
    <w:rsid w:val="0024444F"/>
    <w:rsid w:val="00245578"/>
    <w:rsid w:val="002462FC"/>
    <w:rsid w:val="00247776"/>
    <w:rsid w:val="00247A9D"/>
    <w:rsid w:val="002501ED"/>
    <w:rsid w:val="002509E5"/>
    <w:rsid w:val="00251FE4"/>
    <w:rsid w:val="00253462"/>
    <w:rsid w:val="00255214"/>
    <w:rsid w:val="002554A7"/>
    <w:rsid w:val="00255891"/>
    <w:rsid w:val="00260236"/>
    <w:rsid w:val="002604A7"/>
    <w:rsid w:val="002620A8"/>
    <w:rsid w:val="0026356E"/>
    <w:rsid w:val="00263792"/>
    <w:rsid w:val="00264248"/>
    <w:rsid w:val="002664A0"/>
    <w:rsid w:val="00267494"/>
    <w:rsid w:val="00267E41"/>
    <w:rsid w:val="002707AF"/>
    <w:rsid w:val="00270B47"/>
    <w:rsid w:val="00271965"/>
    <w:rsid w:val="00271AA2"/>
    <w:rsid w:val="00271B29"/>
    <w:rsid w:val="00272ABC"/>
    <w:rsid w:val="00274B81"/>
    <w:rsid w:val="0027521E"/>
    <w:rsid w:val="002754B7"/>
    <w:rsid w:val="00276D5F"/>
    <w:rsid w:val="00277CCD"/>
    <w:rsid w:val="00280293"/>
    <w:rsid w:val="00280804"/>
    <w:rsid w:val="00281131"/>
    <w:rsid w:val="002815B9"/>
    <w:rsid w:val="002819E2"/>
    <w:rsid w:val="00281EEE"/>
    <w:rsid w:val="00282209"/>
    <w:rsid w:val="00282C7F"/>
    <w:rsid w:val="00282EC3"/>
    <w:rsid w:val="00283BA6"/>
    <w:rsid w:val="00283D8A"/>
    <w:rsid w:val="002841B1"/>
    <w:rsid w:val="002843AA"/>
    <w:rsid w:val="002862EC"/>
    <w:rsid w:val="0028695B"/>
    <w:rsid w:val="002917E5"/>
    <w:rsid w:val="00291992"/>
    <w:rsid w:val="002926E9"/>
    <w:rsid w:val="00292C46"/>
    <w:rsid w:val="00294525"/>
    <w:rsid w:val="002963B3"/>
    <w:rsid w:val="002968F7"/>
    <w:rsid w:val="00297160"/>
    <w:rsid w:val="00297D6B"/>
    <w:rsid w:val="00297EB7"/>
    <w:rsid w:val="002A02B8"/>
    <w:rsid w:val="002A38B0"/>
    <w:rsid w:val="002A58BE"/>
    <w:rsid w:val="002A6144"/>
    <w:rsid w:val="002A6242"/>
    <w:rsid w:val="002A6E19"/>
    <w:rsid w:val="002B037D"/>
    <w:rsid w:val="002B180D"/>
    <w:rsid w:val="002B1E70"/>
    <w:rsid w:val="002B3579"/>
    <w:rsid w:val="002B4E71"/>
    <w:rsid w:val="002B6FD4"/>
    <w:rsid w:val="002B7416"/>
    <w:rsid w:val="002C0453"/>
    <w:rsid w:val="002C23A2"/>
    <w:rsid w:val="002C3174"/>
    <w:rsid w:val="002C7194"/>
    <w:rsid w:val="002D04AF"/>
    <w:rsid w:val="002D0E56"/>
    <w:rsid w:val="002D2389"/>
    <w:rsid w:val="002D3588"/>
    <w:rsid w:val="002D5113"/>
    <w:rsid w:val="002D57BA"/>
    <w:rsid w:val="002D6D9D"/>
    <w:rsid w:val="002D6E87"/>
    <w:rsid w:val="002D7022"/>
    <w:rsid w:val="002D7026"/>
    <w:rsid w:val="002E0D51"/>
    <w:rsid w:val="002E1326"/>
    <w:rsid w:val="002E1A26"/>
    <w:rsid w:val="002E2018"/>
    <w:rsid w:val="002E3543"/>
    <w:rsid w:val="002E3A8E"/>
    <w:rsid w:val="002E3E04"/>
    <w:rsid w:val="002E42AC"/>
    <w:rsid w:val="002E4631"/>
    <w:rsid w:val="002E4702"/>
    <w:rsid w:val="002E6508"/>
    <w:rsid w:val="002E7550"/>
    <w:rsid w:val="002E7A64"/>
    <w:rsid w:val="002F0DF4"/>
    <w:rsid w:val="002F2405"/>
    <w:rsid w:val="002F4506"/>
    <w:rsid w:val="002F4C85"/>
    <w:rsid w:val="002F4CF9"/>
    <w:rsid w:val="002F4D51"/>
    <w:rsid w:val="002F677E"/>
    <w:rsid w:val="002F67DB"/>
    <w:rsid w:val="003025CE"/>
    <w:rsid w:val="00304C4F"/>
    <w:rsid w:val="00305E76"/>
    <w:rsid w:val="003100ED"/>
    <w:rsid w:val="00310694"/>
    <w:rsid w:val="0031348A"/>
    <w:rsid w:val="003147BB"/>
    <w:rsid w:val="003158CD"/>
    <w:rsid w:val="003179F6"/>
    <w:rsid w:val="0032169A"/>
    <w:rsid w:val="003220D3"/>
    <w:rsid w:val="003221AF"/>
    <w:rsid w:val="003224CE"/>
    <w:rsid w:val="00324E65"/>
    <w:rsid w:val="00325D69"/>
    <w:rsid w:val="00326003"/>
    <w:rsid w:val="00327B48"/>
    <w:rsid w:val="00327E49"/>
    <w:rsid w:val="003301B8"/>
    <w:rsid w:val="00330629"/>
    <w:rsid w:val="00333A86"/>
    <w:rsid w:val="003341AA"/>
    <w:rsid w:val="003342D9"/>
    <w:rsid w:val="00334A47"/>
    <w:rsid w:val="003350E0"/>
    <w:rsid w:val="00336726"/>
    <w:rsid w:val="0033767D"/>
    <w:rsid w:val="003414D8"/>
    <w:rsid w:val="00342551"/>
    <w:rsid w:val="00345BB9"/>
    <w:rsid w:val="00347347"/>
    <w:rsid w:val="00347415"/>
    <w:rsid w:val="003504BC"/>
    <w:rsid w:val="00350BA9"/>
    <w:rsid w:val="00351590"/>
    <w:rsid w:val="003515FB"/>
    <w:rsid w:val="00352FFD"/>
    <w:rsid w:val="00353A16"/>
    <w:rsid w:val="00353D36"/>
    <w:rsid w:val="0035682D"/>
    <w:rsid w:val="00356A62"/>
    <w:rsid w:val="00356F02"/>
    <w:rsid w:val="003605DA"/>
    <w:rsid w:val="00360DB1"/>
    <w:rsid w:val="00360EE0"/>
    <w:rsid w:val="00363322"/>
    <w:rsid w:val="00363AE9"/>
    <w:rsid w:val="00366E19"/>
    <w:rsid w:val="0036718A"/>
    <w:rsid w:val="00373DBD"/>
    <w:rsid w:val="0037565F"/>
    <w:rsid w:val="00375EDA"/>
    <w:rsid w:val="00376C2C"/>
    <w:rsid w:val="003772E1"/>
    <w:rsid w:val="00377B59"/>
    <w:rsid w:val="00380318"/>
    <w:rsid w:val="0038092C"/>
    <w:rsid w:val="00382DA1"/>
    <w:rsid w:val="003833A0"/>
    <w:rsid w:val="00384F00"/>
    <w:rsid w:val="003866BB"/>
    <w:rsid w:val="00387895"/>
    <w:rsid w:val="003918C4"/>
    <w:rsid w:val="00391ADA"/>
    <w:rsid w:val="0039746C"/>
    <w:rsid w:val="00397C4F"/>
    <w:rsid w:val="003A1529"/>
    <w:rsid w:val="003A1E80"/>
    <w:rsid w:val="003A4AD5"/>
    <w:rsid w:val="003A6C49"/>
    <w:rsid w:val="003A6CD6"/>
    <w:rsid w:val="003B23DE"/>
    <w:rsid w:val="003B36D6"/>
    <w:rsid w:val="003B7103"/>
    <w:rsid w:val="003B7568"/>
    <w:rsid w:val="003C0F48"/>
    <w:rsid w:val="003C2766"/>
    <w:rsid w:val="003C4324"/>
    <w:rsid w:val="003C6DB3"/>
    <w:rsid w:val="003D024E"/>
    <w:rsid w:val="003D1497"/>
    <w:rsid w:val="003D28C1"/>
    <w:rsid w:val="003D2B08"/>
    <w:rsid w:val="003D3430"/>
    <w:rsid w:val="003D3C29"/>
    <w:rsid w:val="003D47D1"/>
    <w:rsid w:val="003D4A42"/>
    <w:rsid w:val="003D6144"/>
    <w:rsid w:val="003D6574"/>
    <w:rsid w:val="003D6B9F"/>
    <w:rsid w:val="003E0E4F"/>
    <w:rsid w:val="003E1821"/>
    <w:rsid w:val="003E1B03"/>
    <w:rsid w:val="003E2806"/>
    <w:rsid w:val="003E300F"/>
    <w:rsid w:val="003E319E"/>
    <w:rsid w:val="003E3706"/>
    <w:rsid w:val="003E3AAF"/>
    <w:rsid w:val="003E3E92"/>
    <w:rsid w:val="003E4A7A"/>
    <w:rsid w:val="003E5616"/>
    <w:rsid w:val="003E668D"/>
    <w:rsid w:val="003F02B2"/>
    <w:rsid w:val="003F05A2"/>
    <w:rsid w:val="003F2AC2"/>
    <w:rsid w:val="003F2D71"/>
    <w:rsid w:val="003F5588"/>
    <w:rsid w:val="003F6D4D"/>
    <w:rsid w:val="00400849"/>
    <w:rsid w:val="00400F85"/>
    <w:rsid w:val="0040111E"/>
    <w:rsid w:val="00402BE9"/>
    <w:rsid w:val="004030FF"/>
    <w:rsid w:val="004074DC"/>
    <w:rsid w:val="00407B12"/>
    <w:rsid w:val="0041064A"/>
    <w:rsid w:val="00410C1A"/>
    <w:rsid w:val="0041135B"/>
    <w:rsid w:val="004116DE"/>
    <w:rsid w:val="004120FC"/>
    <w:rsid w:val="00413666"/>
    <w:rsid w:val="00415B8E"/>
    <w:rsid w:val="00415E24"/>
    <w:rsid w:val="00416742"/>
    <w:rsid w:val="00416895"/>
    <w:rsid w:val="004169DD"/>
    <w:rsid w:val="00416FCC"/>
    <w:rsid w:val="00417000"/>
    <w:rsid w:val="0041740D"/>
    <w:rsid w:val="00420304"/>
    <w:rsid w:val="00420320"/>
    <w:rsid w:val="0042171F"/>
    <w:rsid w:val="004226C4"/>
    <w:rsid w:val="00422CA4"/>
    <w:rsid w:val="004235AC"/>
    <w:rsid w:val="00423D80"/>
    <w:rsid w:val="00424C5F"/>
    <w:rsid w:val="0042513E"/>
    <w:rsid w:val="00426EA5"/>
    <w:rsid w:val="004273D6"/>
    <w:rsid w:val="00427B97"/>
    <w:rsid w:val="004303AD"/>
    <w:rsid w:val="00430579"/>
    <w:rsid w:val="0043080E"/>
    <w:rsid w:val="00430A47"/>
    <w:rsid w:val="004312CF"/>
    <w:rsid w:val="00433375"/>
    <w:rsid w:val="004333D1"/>
    <w:rsid w:val="00433DD5"/>
    <w:rsid w:val="00434146"/>
    <w:rsid w:val="00435385"/>
    <w:rsid w:val="00435AB5"/>
    <w:rsid w:val="0044042C"/>
    <w:rsid w:val="004419DC"/>
    <w:rsid w:val="004419FD"/>
    <w:rsid w:val="00441B9F"/>
    <w:rsid w:val="00443172"/>
    <w:rsid w:val="0044339F"/>
    <w:rsid w:val="0044389E"/>
    <w:rsid w:val="00445B53"/>
    <w:rsid w:val="00447188"/>
    <w:rsid w:val="004475E5"/>
    <w:rsid w:val="004475F7"/>
    <w:rsid w:val="00447D92"/>
    <w:rsid w:val="004520D4"/>
    <w:rsid w:val="00454593"/>
    <w:rsid w:val="0045482E"/>
    <w:rsid w:val="0045624C"/>
    <w:rsid w:val="0045749F"/>
    <w:rsid w:val="004607D2"/>
    <w:rsid w:val="0046161A"/>
    <w:rsid w:val="0046222C"/>
    <w:rsid w:val="00463DF8"/>
    <w:rsid w:val="00465366"/>
    <w:rsid w:val="004676CC"/>
    <w:rsid w:val="00470085"/>
    <w:rsid w:val="0047074A"/>
    <w:rsid w:val="00470D5F"/>
    <w:rsid w:val="00471739"/>
    <w:rsid w:val="00472D9A"/>
    <w:rsid w:val="004734A9"/>
    <w:rsid w:val="00473687"/>
    <w:rsid w:val="00473DB4"/>
    <w:rsid w:val="00476B0F"/>
    <w:rsid w:val="0048031E"/>
    <w:rsid w:val="00484959"/>
    <w:rsid w:val="00484B84"/>
    <w:rsid w:val="0049111E"/>
    <w:rsid w:val="004911ED"/>
    <w:rsid w:val="00492990"/>
    <w:rsid w:val="00492EBC"/>
    <w:rsid w:val="00493969"/>
    <w:rsid w:val="004944BF"/>
    <w:rsid w:val="00494A72"/>
    <w:rsid w:val="00495041"/>
    <w:rsid w:val="0049576D"/>
    <w:rsid w:val="00495B22"/>
    <w:rsid w:val="004A0A5C"/>
    <w:rsid w:val="004A419F"/>
    <w:rsid w:val="004A509D"/>
    <w:rsid w:val="004A5B6A"/>
    <w:rsid w:val="004A6D47"/>
    <w:rsid w:val="004B00CC"/>
    <w:rsid w:val="004B1746"/>
    <w:rsid w:val="004B1A78"/>
    <w:rsid w:val="004B6754"/>
    <w:rsid w:val="004B6C1E"/>
    <w:rsid w:val="004B6D95"/>
    <w:rsid w:val="004C330F"/>
    <w:rsid w:val="004C354F"/>
    <w:rsid w:val="004C4396"/>
    <w:rsid w:val="004C5206"/>
    <w:rsid w:val="004C5759"/>
    <w:rsid w:val="004C666D"/>
    <w:rsid w:val="004C671F"/>
    <w:rsid w:val="004C74FC"/>
    <w:rsid w:val="004C7FC8"/>
    <w:rsid w:val="004D0897"/>
    <w:rsid w:val="004D2ED1"/>
    <w:rsid w:val="004D3DE9"/>
    <w:rsid w:val="004D4868"/>
    <w:rsid w:val="004D5505"/>
    <w:rsid w:val="004D7BDB"/>
    <w:rsid w:val="004D7EE2"/>
    <w:rsid w:val="004E2E0C"/>
    <w:rsid w:val="004E3589"/>
    <w:rsid w:val="004E511F"/>
    <w:rsid w:val="004F05E8"/>
    <w:rsid w:val="004F1711"/>
    <w:rsid w:val="004F2B4E"/>
    <w:rsid w:val="004F3DB1"/>
    <w:rsid w:val="004F4786"/>
    <w:rsid w:val="004F53D3"/>
    <w:rsid w:val="004F5895"/>
    <w:rsid w:val="004F6901"/>
    <w:rsid w:val="004F7D63"/>
    <w:rsid w:val="004F7E4A"/>
    <w:rsid w:val="00501A7C"/>
    <w:rsid w:val="005023F0"/>
    <w:rsid w:val="00502F57"/>
    <w:rsid w:val="005033CC"/>
    <w:rsid w:val="00505385"/>
    <w:rsid w:val="0050779D"/>
    <w:rsid w:val="00512167"/>
    <w:rsid w:val="00512DDA"/>
    <w:rsid w:val="00514C90"/>
    <w:rsid w:val="00516C78"/>
    <w:rsid w:val="0052048F"/>
    <w:rsid w:val="00521D38"/>
    <w:rsid w:val="00522BCE"/>
    <w:rsid w:val="00525CA7"/>
    <w:rsid w:val="005260B5"/>
    <w:rsid w:val="005260D0"/>
    <w:rsid w:val="005265A7"/>
    <w:rsid w:val="00526A50"/>
    <w:rsid w:val="00526AB6"/>
    <w:rsid w:val="00526C2E"/>
    <w:rsid w:val="00526D9E"/>
    <w:rsid w:val="0053031F"/>
    <w:rsid w:val="00530B23"/>
    <w:rsid w:val="00530D0D"/>
    <w:rsid w:val="00531907"/>
    <w:rsid w:val="00531A2A"/>
    <w:rsid w:val="00531C31"/>
    <w:rsid w:val="00531FBC"/>
    <w:rsid w:val="00532C03"/>
    <w:rsid w:val="00533D64"/>
    <w:rsid w:val="00533FC3"/>
    <w:rsid w:val="00534156"/>
    <w:rsid w:val="00537497"/>
    <w:rsid w:val="00542D0A"/>
    <w:rsid w:val="0054423E"/>
    <w:rsid w:val="005456AB"/>
    <w:rsid w:val="005518A9"/>
    <w:rsid w:val="00552CA6"/>
    <w:rsid w:val="00555607"/>
    <w:rsid w:val="00555A39"/>
    <w:rsid w:val="00556581"/>
    <w:rsid w:val="00557794"/>
    <w:rsid w:val="005604C5"/>
    <w:rsid w:val="00562746"/>
    <w:rsid w:val="00564CE6"/>
    <w:rsid w:val="00564FD6"/>
    <w:rsid w:val="00566AB2"/>
    <w:rsid w:val="00570E95"/>
    <w:rsid w:val="00572E44"/>
    <w:rsid w:val="00574B90"/>
    <w:rsid w:val="005750C6"/>
    <w:rsid w:val="00575B3E"/>
    <w:rsid w:val="00575FFE"/>
    <w:rsid w:val="00576293"/>
    <w:rsid w:val="00580BBE"/>
    <w:rsid w:val="00580E7F"/>
    <w:rsid w:val="00581846"/>
    <w:rsid w:val="005825B5"/>
    <w:rsid w:val="00583069"/>
    <w:rsid w:val="005832D0"/>
    <w:rsid w:val="005833C2"/>
    <w:rsid w:val="0058341C"/>
    <w:rsid w:val="0058364F"/>
    <w:rsid w:val="00583CC8"/>
    <w:rsid w:val="00583D81"/>
    <w:rsid w:val="00584FBC"/>
    <w:rsid w:val="00584FF5"/>
    <w:rsid w:val="00586255"/>
    <w:rsid w:val="0059053F"/>
    <w:rsid w:val="005941CB"/>
    <w:rsid w:val="00595563"/>
    <w:rsid w:val="005962DE"/>
    <w:rsid w:val="0059733C"/>
    <w:rsid w:val="00597CD5"/>
    <w:rsid w:val="005A0591"/>
    <w:rsid w:val="005A060B"/>
    <w:rsid w:val="005A0E08"/>
    <w:rsid w:val="005A329D"/>
    <w:rsid w:val="005A42F0"/>
    <w:rsid w:val="005A4511"/>
    <w:rsid w:val="005A4D22"/>
    <w:rsid w:val="005A5E3E"/>
    <w:rsid w:val="005B049B"/>
    <w:rsid w:val="005B0521"/>
    <w:rsid w:val="005B1BC4"/>
    <w:rsid w:val="005B38D9"/>
    <w:rsid w:val="005B5633"/>
    <w:rsid w:val="005B7644"/>
    <w:rsid w:val="005B7D78"/>
    <w:rsid w:val="005C2E39"/>
    <w:rsid w:val="005C3C65"/>
    <w:rsid w:val="005C46A2"/>
    <w:rsid w:val="005C4E69"/>
    <w:rsid w:val="005C53EC"/>
    <w:rsid w:val="005C5878"/>
    <w:rsid w:val="005C7679"/>
    <w:rsid w:val="005D05E5"/>
    <w:rsid w:val="005D07E2"/>
    <w:rsid w:val="005D38B6"/>
    <w:rsid w:val="005D3C90"/>
    <w:rsid w:val="005D5586"/>
    <w:rsid w:val="005D568F"/>
    <w:rsid w:val="005D580B"/>
    <w:rsid w:val="005D590F"/>
    <w:rsid w:val="005D5AF0"/>
    <w:rsid w:val="005E01E7"/>
    <w:rsid w:val="005E0535"/>
    <w:rsid w:val="005E2F91"/>
    <w:rsid w:val="005E3A3A"/>
    <w:rsid w:val="005E7F6D"/>
    <w:rsid w:val="005F0594"/>
    <w:rsid w:val="005F0A9D"/>
    <w:rsid w:val="005F0C03"/>
    <w:rsid w:val="005F4E6B"/>
    <w:rsid w:val="005F5DAE"/>
    <w:rsid w:val="005F746E"/>
    <w:rsid w:val="005F7D24"/>
    <w:rsid w:val="00600EA6"/>
    <w:rsid w:val="00601449"/>
    <w:rsid w:val="00601B36"/>
    <w:rsid w:val="006107D9"/>
    <w:rsid w:val="00610969"/>
    <w:rsid w:val="0061101F"/>
    <w:rsid w:val="0061125F"/>
    <w:rsid w:val="00611919"/>
    <w:rsid w:val="00612883"/>
    <w:rsid w:val="00615F17"/>
    <w:rsid w:val="00620854"/>
    <w:rsid w:val="00620A70"/>
    <w:rsid w:val="006235EC"/>
    <w:rsid w:val="00623AA9"/>
    <w:rsid w:val="00624A35"/>
    <w:rsid w:val="006301C9"/>
    <w:rsid w:val="00630812"/>
    <w:rsid w:val="0063136A"/>
    <w:rsid w:val="00632262"/>
    <w:rsid w:val="00632473"/>
    <w:rsid w:val="006326F4"/>
    <w:rsid w:val="00632B00"/>
    <w:rsid w:val="006347B4"/>
    <w:rsid w:val="00635A05"/>
    <w:rsid w:val="00635C1E"/>
    <w:rsid w:val="00641E55"/>
    <w:rsid w:val="00642EDA"/>
    <w:rsid w:val="00643D50"/>
    <w:rsid w:val="00644D73"/>
    <w:rsid w:val="006457AE"/>
    <w:rsid w:val="006458A2"/>
    <w:rsid w:val="006479C1"/>
    <w:rsid w:val="006519F4"/>
    <w:rsid w:val="00651A18"/>
    <w:rsid w:val="006524AB"/>
    <w:rsid w:val="00653B02"/>
    <w:rsid w:val="00656E2F"/>
    <w:rsid w:val="00657221"/>
    <w:rsid w:val="0065736E"/>
    <w:rsid w:val="0065786C"/>
    <w:rsid w:val="006579DC"/>
    <w:rsid w:val="00661A18"/>
    <w:rsid w:val="00662818"/>
    <w:rsid w:val="00663DC8"/>
    <w:rsid w:val="00666D04"/>
    <w:rsid w:val="00666D30"/>
    <w:rsid w:val="00667FEF"/>
    <w:rsid w:val="00670222"/>
    <w:rsid w:val="00671785"/>
    <w:rsid w:val="00672604"/>
    <w:rsid w:val="006730F6"/>
    <w:rsid w:val="00677FBC"/>
    <w:rsid w:val="00680D99"/>
    <w:rsid w:val="00681D4A"/>
    <w:rsid w:val="00682CB6"/>
    <w:rsid w:val="00683220"/>
    <w:rsid w:val="00684849"/>
    <w:rsid w:val="006855FB"/>
    <w:rsid w:val="006858A4"/>
    <w:rsid w:val="00685C10"/>
    <w:rsid w:val="0068670F"/>
    <w:rsid w:val="00687829"/>
    <w:rsid w:val="00687F08"/>
    <w:rsid w:val="0069314E"/>
    <w:rsid w:val="00693A46"/>
    <w:rsid w:val="00693A8E"/>
    <w:rsid w:val="00694667"/>
    <w:rsid w:val="006956AD"/>
    <w:rsid w:val="006963A6"/>
    <w:rsid w:val="0069678A"/>
    <w:rsid w:val="00697049"/>
    <w:rsid w:val="006A16FE"/>
    <w:rsid w:val="006A1ED4"/>
    <w:rsid w:val="006A2849"/>
    <w:rsid w:val="006A48EB"/>
    <w:rsid w:val="006A6611"/>
    <w:rsid w:val="006A6676"/>
    <w:rsid w:val="006A69CC"/>
    <w:rsid w:val="006A7199"/>
    <w:rsid w:val="006A757D"/>
    <w:rsid w:val="006A759D"/>
    <w:rsid w:val="006A7CB4"/>
    <w:rsid w:val="006B05E2"/>
    <w:rsid w:val="006B1792"/>
    <w:rsid w:val="006B3043"/>
    <w:rsid w:val="006B3B93"/>
    <w:rsid w:val="006B4073"/>
    <w:rsid w:val="006B4DB8"/>
    <w:rsid w:val="006C03B7"/>
    <w:rsid w:val="006C20CD"/>
    <w:rsid w:val="006C2202"/>
    <w:rsid w:val="006C2D5F"/>
    <w:rsid w:val="006D04C5"/>
    <w:rsid w:val="006D1CF6"/>
    <w:rsid w:val="006D3AF9"/>
    <w:rsid w:val="006D3D1E"/>
    <w:rsid w:val="006D434C"/>
    <w:rsid w:val="006D4EC8"/>
    <w:rsid w:val="006D57F3"/>
    <w:rsid w:val="006D5E08"/>
    <w:rsid w:val="006D72CD"/>
    <w:rsid w:val="006D7CC7"/>
    <w:rsid w:val="006E0046"/>
    <w:rsid w:val="006E0A29"/>
    <w:rsid w:val="006E1430"/>
    <w:rsid w:val="006E193A"/>
    <w:rsid w:val="006E60D2"/>
    <w:rsid w:val="006E6137"/>
    <w:rsid w:val="006E62DA"/>
    <w:rsid w:val="006E77FF"/>
    <w:rsid w:val="006F0BBA"/>
    <w:rsid w:val="006F143E"/>
    <w:rsid w:val="006F1CE9"/>
    <w:rsid w:val="006F223B"/>
    <w:rsid w:val="006F7072"/>
    <w:rsid w:val="007011B8"/>
    <w:rsid w:val="0070146A"/>
    <w:rsid w:val="007015D3"/>
    <w:rsid w:val="00701FB9"/>
    <w:rsid w:val="00702BB2"/>
    <w:rsid w:val="00702CBA"/>
    <w:rsid w:val="0070340D"/>
    <w:rsid w:val="007052B9"/>
    <w:rsid w:val="0071148C"/>
    <w:rsid w:val="00711E4F"/>
    <w:rsid w:val="00712757"/>
    <w:rsid w:val="007138BC"/>
    <w:rsid w:val="00716AB3"/>
    <w:rsid w:val="00716BF0"/>
    <w:rsid w:val="00717E45"/>
    <w:rsid w:val="007202CB"/>
    <w:rsid w:val="00720641"/>
    <w:rsid w:val="00722ABE"/>
    <w:rsid w:val="00723206"/>
    <w:rsid w:val="00724179"/>
    <w:rsid w:val="00725342"/>
    <w:rsid w:val="00726DDD"/>
    <w:rsid w:val="007272D0"/>
    <w:rsid w:val="007274F3"/>
    <w:rsid w:val="00730022"/>
    <w:rsid w:val="00730D5F"/>
    <w:rsid w:val="007321E0"/>
    <w:rsid w:val="00732531"/>
    <w:rsid w:val="00733559"/>
    <w:rsid w:val="00733971"/>
    <w:rsid w:val="007352CD"/>
    <w:rsid w:val="007353D7"/>
    <w:rsid w:val="0073643C"/>
    <w:rsid w:val="007374EA"/>
    <w:rsid w:val="007377CC"/>
    <w:rsid w:val="00737CF9"/>
    <w:rsid w:val="00740435"/>
    <w:rsid w:val="00742D66"/>
    <w:rsid w:val="00744C6E"/>
    <w:rsid w:val="00745BE3"/>
    <w:rsid w:val="00747944"/>
    <w:rsid w:val="00751D97"/>
    <w:rsid w:val="00751F77"/>
    <w:rsid w:val="00751FC7"/>
    <w:rsid w:val="00752A9A"/>
    <w:rsid w:val="0075561D"/>
    <w:rsid w:val="00755EC4"/>
    <w:rsid w:val="007560BD"/>
    <w:rsid w:val="007564DD"/>
    <w:rsid w:val="00760758"/>
    <w:rsid w:val="00760F79"/>
    <w:rsid w:val="00762166"/>
    <w:rsid w:val="00762374"/>
    <w:rsid w:val="00762ECF"/>
    <w:rsid w:val="00763613"/>
    <w:rsid w:val="00765FAA"/>
    <w:rsid w:val="00766E3B"/>
    <w:rsid w:val="00767780"/>
    <w:rsid w:val="0076783C"/>
    <w:rsid w:val="00770478"/>
    <w:rsid w:val="00770BDB"/>
    <w:rsid w:val="007730A8"/>
    <w:rsid w:val="00773EAE"/>
    <w:rsid w:val="007743E9"/>
    <w:rsid w:val="00774FF9"/>
    <w:rsid w:val="00775063"/>
    <w:rsid w:val="007750D5"/>
    <w:rsid w:val="00775BBD"/>
    <w:rsid w:val="00777EBC"/>
    <w:rsid w:val="00780079"/>
    <w:rsid w:val="00780AC2"/>
    <w:rsid w:val="00781392"/>
    <w:rsid w:val="007825E6"/>
    <w:rsid w:val="00783FCA"/>
    <w:rsid w:val="007874E8"/>
    <w:rsid w:val="007879F6"/>
    <w:rsid w:val="0079020D"/>
    <w:rsid w:val="00790B80"/>
    <w:rsid w:val="00790EFC"/>
    <w:rsid w:val="00791FD7"/>
    <w:rsid w:val="007920E8"/>
    <w:rsid w:val="00792E26"/>
    <w:rsid w:val="00793083"/>
    <w:rsid w:val="007932B6"/>
    <w:rsid w:val="0079402E"/>
    <w:rsid w:val="0079468F"/>
    <w:rsid w:val="00795045"/>
    <w:rsid w:val="00796459"/>
    <w:rsid w:val="00796700"/>
    <w:rsid w:val="0079776F"/>
    <w:rsid w:val="007A2A66"/>
    <w:rsid w:val="007A37C0"/>
    <w:rsid w:val="007A39AA"/>
    <w:rsid w:val="007B09C0"/>
    <w:rsid w:val="007B1B86"/>
    <w:rsid w:val="007B307E"/>
    <w:rsid w:val="007B4515"/>
    <w:rsid w:val="007B47E6"/>
    <w:rsid w:val="007B4E1D"/>
    <w:rsid w:val="007B7544"/>
    <w:rsid w:val="007C0E58"/>
    <w:rsid w:val="007C1D1F"/>
    <w:rsid w:val="007C286C"/>
    <w:rsid w:val="007C2A30"/>
    <w:rsid w:val="007C3FC5"/>
    <w:rsid w:val="007C4C7F"/>
    <w:rsid w:val="007C4FF0"/>
    <w:rsid w:val="007C5D5C"/>
    <w:rsid w:val="007C66D2"/>
    <w:rsid w:val="007C6D76"/>
    <w:rsid w:val="007C6DDD"/>
    <w:rsid w:val="007C7BBD"/>
    <w:rsid w:val="007D147D"/>
    <w:rsid w:val="007D1FB3"/>
    <w:rsid w:val="007D392B"/>
    <w:rsid w:val="007D4350"/>
    <w:rsid w:val="007D442C"/>
    <w:rsid w:val="007D4AB8"/>
    <w:rsid w:val="007D5386"/>
    <w:rsid w:val="007D5442"/>
    <w:rsid w:val="007D59B4"/>
    <w:rsid w:val="007E07A1"/>
    <w:rsid w:val="007E0B39"/>
    <w:rsid w:val="007E193B"/>
    <w:rsid w:val="007E193E"/>
    <w:rsid w:val="007E3151"/>
    <w:rsid w:val="007E4EED"/>
    <w:rsid w:val="007E5340"/>
    <w:rsid w:val="007E6715"/>
    <w:rsid w:val="007F0469"/>
    <w:rsid w:val="007F1ACB"/>
    <w:rsid w:val="007F2327"/>
    <w:rsid w:val="007F2AF7"/>
    <w:rsid w:val="007F413A"/>
    <w:rsid w:val="007F48B1"/>
    <w:rsid w:val="007F4A03"/>
    <w:rsid w:val="007F68F9"/>
    <w:rsid w:val="007F704E"/>
    <w:rsid w:val="008019F0"/>
    <w:rsid w:val="00802AE1"/>
    <w:rsid w:val="008039DD"/>
    <w:rsid w:val="00803A0C"/>
    <w:rsid w:val="00803F75"/>
    <w:rsid w:val="00804042"/>
    <w:rsid w:val="00804AC9"/>
    <w:rsid w:val="0080619A"/>
    <w:rsid w:val="00806933"/>
    <w:rsid w:val="00806AC8"/>
    <w:rsid w:val="008134CC"/>
    <w:rsid w:val="00813BB9"/>
    <w:rsid w:val="008163AA"/>
    <w:rsid w:val="00816FFC"/>
    <w:rsid w:val="008175BA"/>
    <w:rsid w:val="0082024E"/>
    <w:rsid w:val="0082167D"/>
    <w:rsid w:val="0082184D"/>
    <w:rsid w:val="00822EE2"/>
    <w:rsid w:val="00824211"/>
    <w:rsid w:val="00824E72"/>
    <w:rsid w:val="008258CD"/>
    <w:rsid w:val="008259A0"/>
    <w:rsid w:val="0082606D"/>
    <w:rsid w:val="00826DC1"/>
    <w:rsid w:val="008279F7"/>
    <w:rsid w:val="00827D94"/>
    <w:rsid w:val="008308B5"/>
    <w:rsid w:val="00833391"/>
    <w:rsid w:val="0083558D"/>
    <w:rsid w:val="00835632"/>
    <w:rsid w:val="00836F5D"/>
    <w:rsid w:val="00842486"/>
    <w:rsid w:val="00844DB1"/>
    <w:rsid w:val="008455F4"/>
    <w:rsid w:val="0084676D"/>
    <w:rsid w:val="00846ACF"/>
    <w:rsid w:val="00846B9E"/>
    <w:rsid w:val="00846C02"/>
    <w:rsid w:val="00850272"/>
    <w:rsid w:val="00850A54"/>
    <w:rsid w:val="008514BC"/>
    <w:rsid w:val="008515E2"/>
    <w:rsid w:val="00851CE7"/>
    <w:rsid w:val="00852945"/>
    <w:rsid w:val="00853C40"/>
    <w:rsid w:val="00853D4C"/>
    <w:rsid w:val="00855594"/>
    <w:rsid w:val="008568E6"/>
    <w:rsid w:val="00860D1B"/>
    <w:rsid w:val="00861BCD"/>
    <w:rsid w:val="008625F5"/>
    <w:rsid w:val="0086439C"/>
    <w:rsid w:val="008648B0"/>
    <w:rsid w:val="0086524A"/>
    <w:rsid w:val="00865678"/>
    <w:rsid w:val="008660C7"/>
    <w:rsid w:val="00867AA4"/>
    <w:rsid w:val="00870D7D"/>
    <w:rsid w:val="008711F4"/>
    <w:rsid w:val="00871F20"/>
    <w:rsid w:val="00871FA8"/>
    <w:rsid w:val="00872196"/>
    <w:rsid w:val="00872862"/>
    <w:rsid w:val="0087287F"/>
    <w:rsid w:val="00872D4A"/>
    <w:rsid w:val="008744CB"/>
    <w:rsid w:val="00874B18"/>
    <w:rsid w:val="00876286"/>
    <w:rsid w:val="00876A0A"/>
    <w:rsid w:val="008776A1"/>
    <w:rsid w:val="00881073"/>
    <w:rsid w:val="00882618"/>
    <w:rsid w:val="00882D0C"/>
    <w:rsid w:val="00883432"/>
    <w:rsid w:val="00885D1F"/>
    <w:rsid w:val="00885D50"/>
    <w:rsid w:val="0088729D"/>
    <w:rsid w:val="00887C4D"/>
    <w:rsid w:val="00890063"/>
    <w:rsid w:val="008913E5"/>
    <w:rsid w:val="008918E2"/>
    <w:rsid w:val="00891B64"/>
    <w:rsid w:val="0089275D"/>
    <w:rsid w:val="00893380"/>
    <w:rsid w:val="00893B00"/>
    <w:rsid w:val="0089403F"/>
    <w:rsid w:val="00894C8F"/>
    <w:rsid w:val="00895115"/>
    <w:rsid w:val="00895FB4"/>
    <w:rsid w:val="00896916"/>
    <w:rsid w:val="00897D3C"/>
    <w:rsid w:val="00897FA7"/>
    <w:rsid w:val="008A080A"/>
    <w:rsid w:val="008A0A0F"/>
    <w:rsid w:val="008A1062"/>
    <w:rsid w:val="008A28F7"/>
    <w:rsid w:val="008A4571"/>
    <w:rsid w:val="008A6B37"/>
    <w:rsid w:val="008A7BB0"/>
    <w:rsid w:val="008B095F"/>
    <w:rsid w:val="008B1E54"/>
    <w:rsid w:val="008B2509"/>
    <w:rsid w:val="008B2EB4"/>
    <w:rsid w:val="008B4DC5"/>
    <w:rsid w:val="008B7814"/>
    <w:rsid w:val="008C059C"/>
    <w:rsid w:val="008C05C7"/>
    <w:rsid w:val="008C0C74"/>
    <w:rsid w:val="008C3752"/>
    <w:rsid w:val="008C3FCA"/>
    <w:rsid w:val="008C412A"/>
    <w:rsid w:val="008C55AD"/>
    <w:rsid w:val="008C6518"/>
    <w:rsid w:val="008C752F"/>
    <w:rsid w:val="008C7C2D"/>
    <w:rsid w:val="008D0742"/>
    <w:rsid w:val="008D1106"/>
    <w:rsid w:val="008D2FF9"/>
    <w:rsid w:val="008D5275"/>
    <w:rsid w:val="008D7B9A"/>
    <w:rsid w:val="008E078D"/>
    <w:rsid w:val="008E1AE5"/>
    <w:rsid w:val="008E2437"/>
    <w:rsid w:val="008E2D22"/>
    <w:rsid w:val="008E3AEF"/>
    <w:rsid w:val="008E505A"/>
    <w:rsid w:val="008E6431"/>
    <w:rsid w:val="008E6760"/>
    <w:rsid w:val="008E6E4C"/>
    <w:rsid w:val="008F0D94"/>
    <w:rsid w:val="008F13C1"/>
    <w:rsid w:val="008F2187"/>
    <w:rsid w:val="008F227A"/>
    <w:rsid w:val="008F2C8D"/>
    <w:rsid w:val="008F31D2"/>
    <w:rsid w:val="008F4999"/>
    <w:rsid w:val="008F609B"/>
    <w:rsid w:val="008F6783"/>
    <w:rsid w:val="008F6BDB"/>
    <w:rsid w:val="008F6CC3"/>
    <w:rsid w:val="008F6CF5"/>
    <w:rsid w:val="0090150A"/>
    <w:rsid w:val="009015D5"/>
    <w:rsid w:val="00902B82"/>
    <w:rsid w:val="00905DB4"/>
    <w:rsid w:val="009076F0"/>
    <w:rsid w:val="00911EBC"/>
    <w:rsid w:val="00912404"/>
    <w:rsid w:val="009138F6"/>
    <w:rsid w:val="00914047"/>
    <w:rsid w:val="0091527C"/>
    <w:rsid w:val="009152BD"/>
    <w:rsid w:val="00915678"/>
    <w:rsid w:val="00917CD4"/>
    <w:rsid w:val="009206E0"/>
    <w:rsid w:val="009211B1"/>
    <w:rsid w:val="00921F12"/>
    <w:rsid w:val="009226F2"/>
    <w:rsid w:val="00922C05"/>
    <w:rsid w:val="0092348D"/>
    <w:rsid w:val="00923513"/>
    <w:rsid w:val="00923CBE"/>
    <w:rsid w:val="00923D2F"/>
    <w:rsid w:val="009254C4"/>
    <w:rsid w:val="00925BE7"/>
    <w:rsid w:val="00926571"/>
    <w:rsid w:val="00927F36"/>
    <w:rsid w:val="00930A04"/>
    <w:rsid w:val="00933A1E"/>
    <w:rsid w:val="009345E1"/>
    <w:rsid w:val="00937E07"/>
    <w:rsid w:val="009401F2"/>
    <w:rsid w:val="00941CD0"/>
    <w:rsid w:val="009430F8"/>
    <w:rsid w:val="0094422A"/>
    <w:rsid w:val="00944877"/>
    <w:rsid w:val="0094608C"/>
    <w:rsid w:val="00947B4B"/>
    <w:rsid w:val="00951DA5"/>
    <w:rsid w:val="0095386D"/>
    <w:rsid w:val="00953FFE"/>
    <w:rsid w:val="009540FE"/>
    <w:rsid w:val="009559C3"/>
    <w:rsid w:val="00956879"/>
    <w:rsid w:val="00956891"/>
    <w:rsid w:val="00960D3A"/>
    <w:rsid w:val="009646E5"/>
    <w:rsid w:val="009666D3"/>
    <w:rsid w:val="00967757"/>
    <w:rsid w:val="00971519"/>
    <w:rsid w:val="00971DEC"/>
    <w:rsid w:val="00972810"/>
    <w:rsid w:val="00973173"/>
    <w:rsid w:val="00974B76"/>
    <w:rsid w:val="00974ECD"/>
    <w:rsid w:val="009757C7"/>
    <w:rsid w:val="0097589A"/>
    <w:rsid w:val="009762F1"/>
    <w:rsid w:val="0097713A"/>
    <w:rsid w:val="00980148"/>
    <w:rsid w:val="00980B30"/>
    <w:rsid w:val="0098199E"/>
    <w:rsid w:val="00984C13"/>
    <w:rsid w:val="00987C6A"/>
    <w:rsid w:val="00990BC3"/>
    <w:rsid w:val="009949CF"/>
    <w:rsid w:val="00994A1C"/>
    <w:rsid w:val="00995733"/>
    <w:rsid w:val="00995CE8"/>
    <w:rsid w:val="009A052E"/>
    <w:rsid w:val="009A0599"/>
    <w:rsid w:val="009A0A2C"/>
    <w:rsid w:val="009A155F"/>
    <w:rsid w:val="009A19A5"/>
    <w:rsid w:val="009A39B4"/>
    <w:rsid w:val="009A68BE"/>
    <w:rsid w:val="009A7689"/>
    <w:rsid w:val="009A79F6"/>
    <w:rsid w:val="009B2695"/>
    <w:rsid w:val="009B2E41"/>
    <w:rsid w:val="009B3652"/>
    <w:rsid w:val="009B3A77"/>
    <w:rsid w:val="009C1412"/>
    <w:rsid w:val="009C6955"/>
    <w:rsid w:val="009C78A6"/>
    <w:rsid w:val="009D2BD0"/>
    <w:rsid w:val="009D4759"/>
    <w:rsid w:val="009D4E45"/>
    <w:rsid w:val="009D567C"/>
    <w:rsid w:val="009D6A71"/>
    <w:rsid w:val="009D7251"/>
    <w:rsid w:val="009D75C0"/>
    <w:rsid w:val="009E0044"/>
    <w:rsid w:val="009E1D4C"/>
    <w:rsid w:val="009E3224"/>
    <w:rsid w:val="009E377F"/>
    <w:rsid w:val="009E68D9"/>
    <w:rsid w:val="009E6F7C"/>
    <w:rsid w:val="009E74F4"/>
    <w:rsid w:val="009F0646"/>
    <w:rsid w:val="009F0E29"/>
    <w:rsid w:val="009F318F"/>
    <w:rsid w:val="009F4C51"/>
    <w:rsid w:val="009F5C5F"/>
    <w:rsid w:val="009F6313"/>
    <w:rsid w:val="00A00080"/>
    <w:rsid w:val="00A00C30"/>
    <w:rsid w:val="00A00C8D"/>
    <w:rsid w:val="00A00F6F"/>
    <w:rsid w:val="00A02FED"/>
    <w:rsid w:val="00A043E1"/>
    <w:rsid w:val="00A07021"/>
    <w:rsid w:val="00A07E00"/>
    <w:rsid w:val="00A10262"/>
    <w:rsid w:val="00A10693"/>
    <w:rsid w:val="00A11ADD"/>
    <w:rsid w:val="00A128A0"/>
    <w:rsid w:val="00A14F22"/>
    <w:rsid w:val="00A1559E"/>
    <w:rsid w:val="00A15770"/>
    <w:rsid w:val="00A20D05"/>
    <w:rsid w:val="00A20E82"/>
    <w:rsid w:val="00A226FD"/>
    <w:rsid w:val="00A22DA0"/>
    <w:rsid w:val="00A2386A"/>
    <w:rsid w:val="00A25677"/>
    <w:rsid w:val="00A27C1C"/>
    <w:rsid w:val="00A27E87"/>
    <w:rsid w:val="00A30C93"/>
    <w:rsid w:val="00A334A2"/>
    <w:rsid w:val="00A33FF5"/>
    <w:rsid w:val="00A35058"/>
    <w:rsid w:val="00A36BBE"/>
    <w:rsid w:val="00A36F43"/>
    <w:rsid w:val="00A3779A"/>
    <w:rsid w:val="00A41196"/>
    <w:rsid w:val="00A417DE"/>
    <w:rsid w:val="00A419EB"/>
    <w:rsid w:val="00A42103"/>
    <w:rsid w:val="00A421ED"/>
    <w:rsid w:val="00A42A94"/>
    <w:rsid w:val="00A4404F"/>
    <w:rsid w:val="00A447B0"/>
    <w:rsid w:val="00A44E07"/>
    <w:rsid w:val="00A45020"/>
    <w:rsid w:val="00A46603"/>
    <w:rsid w:val="00A46E64"/>
    <w:rsid w:val="00A52E2C"/>
    <w:rsid w:val="00A5349E"/>
    <w:rsid w:val="00A5353E"/>
    <w:rsid w:val="00A54F2F"/>
    <w:rsid w:val="00A565B6"/>
    <w:rsid w:val="00A571F0"/>
    <w:rsid w:val="00A57E19"/>
    <w:rsid w:val="00A60F8A"/>
    <w:rsid w:val="00A61FD8"/>
    <w:rsid w:val="00A62ECD"/>
    <w:rsid w:val="00A65AEE"/>
    <w:rsid w:val="00A65E65"/>
    <w:rsid w:val="00A67A1F"/>
    <w:rsid w:val="00A70B6C"/>
    <w:rsid w:val="00A7129C"/>
    <w:rsid w:val="00A71988"/>
    <w:rsid w:val="00A724DF"/>
    <w:rsid w:val="00A73306"/>
    <w:rsid w:val="00A75CD4"/>
    <w:rsid w:val="00A7677D"/>
    <w:rsid w:val="00A774BF"/>
    <w:rsid w:val="00A77C01"/>
    <w:rsid w:val="00A8110E"/>
    <w:rsid w:val="00A81301"/>
    <w:rsid w:val="00A82037"/>
    <w:rsid w:val="00A843D7"/>
    <w:rsid w:val="00A8485D"/>
    <w:rsid w:val="00A8488E"/>
    <w:rsid w:val="00A84895"/>
    <w:rsid w:val="00A85F60"/>
    <w:rsid w:val="00A862BF"/>
    <w:rsid w:val="00A8630F"/>
    <w:rsid w:val="00A86BEB"/>
    <w:rsid w:val="00A90041"/>
    <w:rsid w:val="00A908EA"/>
    <w:rsid w:val="00A919D5"/>
    <w:rsid w:val="00A91F1F"/>
    <w:rsid w:val="00A930DD"/>
    <w:rsid w:val="00A931DD"/>
    <w:rsid w:val="00A9408B"/>
    <w:rsid w:val="00AA072C"/>
    <w:rsid w:val="00AA09DE"/>
    <w:rsid w:val="00AA14FE"/>
    <w:rsid w:val="00AA25A5"/>
    <w:rsid w:val="00AA2A9D"/>
    <w:rsid w:val="00AA2ABA"/>
    <w:rsid w:val="00AA3B37"/>
    <w:rsid w:val="00AA4E9A"/>
    <w:rsid w:val="00AA50AC"/>
    <w:rsid w:val="00AA674F"/>
    <w:rsid w:val="00AA6878"/>
    <w:rsid w:val="00AB0D02"/>
    <w:rsid w:val="00AB1CD9"/>
    <w:rsid w:val="00AB4246"/>
    <w:rsid w:val="00AB6891"/>
    <w:rsid w:val="00AB6E22"/>
    <w:rsid w:val="00AB7A0A"/>
    <w:rsid w:val="00AC085D"/>
    <w:rsid w:val="00AC23B1"/>
    <w:rsid w:val="00AC26A8"/>
    <w:rsid w:val="00AC31C2"/>
    <w:rsid w:val="00AC5137"/>
    <w:rsid w:val="00AC5B6F"/>
    <w:rsid w:val="00AC67DD"/>
    <w:rsid w:val="00AD0415"/>
    <w:rsid w:val="00AD14DE"/>
    <w:rsid w:val="00AD1D90"/>
    <w:rsid w:val="00AD2BA8"/>
    <w:rsid w:val="00AD2E98"/>
    <w:rsid w:val="00AD305B"/>
    <w:rsid w:val="00AD5B6D"/>
    <w:rsid w:val="00AE1849"/>
    <w:rsid w:val="00AE22D2"/>
    <w:rsid w:val="00AE33B9"/>
    <w:rsid w:val="00AE4FA2"/>
    <w:rsid w:val="00AE50D5"/>
    <w:rsid w:val="00AE5EBD"/>
    <w:rsid w:val="00AE62A5"/>
    <w:rsid w:val="00AF3171"/>
    <w:rsid w:val="00AF35BE"/>
    <w:rsid w:val="00AF3E94"/>
    <w:rsid w:val="00AF3E96"/>
    <w:rsid w:val="00AF431D"/>
    <w:rsid w:val="00AF623F"/>
    <w:rsid w:val="00AF6489"/>
    <w:rsid w:val="00AF6604"/>
    <w:rsid w:val="00AF7137"/>
    <w:rsid w:val="00AF7956"/>
    <w:rsid w:val="00B01AEB"/>
    <w:rsid w:val="00B01EAA"/>
    <w:rsid w:val="00B0407E"/>
    <w:rsid w:val="00B04268"/>
    <w:rsid w:val="00B0762C"/>
    <w:rsid w:val="00B07B5D"/>
    <w:rsid w:val="00B07B7A"/>
    <w:rsid w:val="00B07DF3"/>
    <w:rsid w:val="00B10300"/>
    <w:rsid w:val="00B1108A"/>
    <w:rsid w:val="00B11157"/>
    <w:rsid w:val="00B118AA"/>
    <w:rsid w:val="00B11F9B"/>
    <w:rsid w:val="00B12F32"/>
    <w:rsid w:val="00B16232"/>
    <w:rsid w:val="00B16252"/>
    <w:rsid w:val="00B16DC8"/>
    <w:rsid w:val="00B17413"/>
    <w:rsid w:val="00B20F2A"/>
    <w:rsid w:val="00B213B7"/>
    <w:rsid w:val="00B21F27"/>
    <w:rsid w:val="00B22033"/>
    <w:rsid w:val="00B22870"/>
    <w:rsid w:val="00B24BE4"/>
    <w:rsid w:val="00B25003"/>
    <w:rsid w:val="00B25565"/>
    <w:rsid w:val="00B25608"/>
    <w:rsid w:val="00B30681"/>
    <w:rsid w:val="00B3169A"/>
    <w:rsid w:val="00B31BC3"/>
    <w:rsid w:val="00B336FC"/>
    <w:rsid w:val="00B339C2"/>
    <w:rsid w:val="00B34A8B"/>
    <w:rsid w:val="00B364ED"/>
    <w:rsid w:val="00B36758"/>
    <w:rsid w:val="00B36A5D"/>
    <w:rsid w:val="00B3703E"/>
    <w:rsid w:val="00B411D8"/>
    <w:rsid w:val="00B427AF"/>
    <w:rsid w:val="00B43DFE"/>
    <w:rsid w:val="00B44784"/>
    <w:rsid w:val="00B45E62"/>
    <w:rsid w:val="00B51DE5"/>
    <w:rsid w:val="00B53685"/>
    <w:rsid w:val="00B55933"/>
    <w:rsid w:val="00B56B45"/>
    <w:rsid w:val="00B57905"/>
    <w:rsid w:val="00B61F57"/>
    <w:rsid w:val="00B621D5"/>
    <w:rsid w:val="00B62640"/>
    <w:rsid w:val="00B63012"/>
    <w:rsid w:val="00B63C3E"/>
    <w:rsid w:val="00B65211"/>
    <w:rsid w:val="00B658A3"/>
    <w:rsid w:val="00B6768F"/>
    <w:rsid w:val="00B67CFE"/>
    <w:rsid w:val="00B70724"/>
    <w:rsid w:val="00B714DC"/>
    <w:rsid w:val="00B74517"/>
    <w:rsid w:val="00B746E6"/>
    <w:rsid w:val="00B755EA"/>
    <w:rsid w:val="00B7672A"/>
    <w:rsid w:val="00B77018"/>
    <w:rsid w:val="00B775DD"/>
    <w:rsid w:val="00B80374"/>
    <w:rsid w:val="00B80818"/>
    <w:rsid w:val="00B809B0"/>
    <w:rsid w:val="00B80D8D"/>
    <w:rsid w:val="00B810B9"/>
    <w:rsid w:val="00B84838"/>
    <w:rsid w:val="00B84B14"/>
    <w:rsid w:val="00B84CD0"/>
    <w:rsid w:val="00B867AA"/>
    <w:rsid w:val="00B87D88"/>
    <w:rsid w:val="00B9024C"/>
    <w:rsid w:val="00B909B8"/>
    <w:rsid w:val="00B926DE"/>
    <w:rsid w:val="00B93517"/>
    <w:rsid w:val="00B93698"/>
    <w:rsid w:val="00B94067"/>
    <w:rsid w:val="00B94259"/>
    <w:rsid w:val="00B9508C"/>
    <w:rsid w:val="00B951B6"/>
    <w:rsid w:val="00B962CC"/>
    <w:rsid w:val="00B967B6"/>
    <w:rsid w:val="00B97029"/>
    <w:rsid w:val="00B973EC"/>
    <w:rsid w:val="00BA0B3F"/>
    <w:rsid w:val="00BA1161"/>
    <w:rsid w:val="00BA27AA"/>
    <w:rsid w:val="00BA28F1"/>
    <w:rsid w:val="00BA47F1"/>
    <w:rsid w:val="00BA4FAB"/>
    <w:rsid w:val="00BA5479"/>
    <w:rsid w:val="00BA649F"/>
    <w:rsid w:val="00BA7D04"/>
    <w:rsid w:val="00BB3E69"/>
    <w:rsid w:val="00BB4CD4"/>
    <w:rsid w:val="00BB5B47"/>
    <w:rsid w:val="00BB5F4F"/>
    <w:rsid w:val="00BB6E17"/>
    <w:rsid w:val="00BB71AF"/>
    <w:rsid w:val="00BB74D5"/>
    <w:rsid w:val="00BC02DA"/>
    <w:rsid w:val="00BC10E4"/>
    <w:rsid w:val="00BC148D"/>
    <w:rsid w:val="00BC1DEA"/>
    <w:rsid w:val="00BC2545"/>
    <w:rsid w:val="00BC27E6"/>
    <w:rsid w:val="00BC3381"/>
    <w:rsid w:val="00BC3707"/>
    <w:rsid w:val="00BC42FE"/>
    <w:rsid w:val="00BC6778"/>
    <w:rsid w:val="00BD0772"/>
    <w:rsid w:val="00BD2017"/>
    <w:rsid w:val="00BD203E"/>
    <w:rsid w:val="00BD31C1"/>
    <w:rsid w:val="00BD3DFE"/>
    <w:rsid w:val="00BD51B4"/>
    <w:rsid w:val="00BD55BA"/>
    <w:rsid w:val="00BD79BD"/>
    <w:rsid w:val="00BE01A1"/>
    <w:rsid w:val="00BE2209"/>
    <w:rsid w:val="00BE27A2"/>
    <w:rsid w:val="00BE29D2"/>
    <w:rsid w:val="00BE3BCA"/>
    <w:rsid w:val="00BE427B"/>
    <w:rsid w:val="00BE753B"/>
    <w:rsid w:val="00BE7F66"/>
    <w:rsid w:val="00BF1B5C"/>
    <w:rsid w:val="00BF3CE2"/>
    <w:rsid w:val="00BF4BBE"/>
    <w:rsid w:val="00BF4C19"/>
    <w:rsid w:val="00BF6D3F"/>
    <w:rsid w:val="00BF7711"/>
    <w:rsid w:val="00BF79ED"/>
    <w:rsid w:val="00C00B3A"/>
    <w:rsid w:val="00C011E9"/>
    <w:rsid w:val="00C03102"/>
    <w:rsid w:val="00C0342B"/>
    <w:rsid w:val="00C0470A"/>
    <w:rsid w:val="00C05B3E"/>
    <w:rsid w:val="00C07380"/>
    <w:rsid w:val="00C1043D"/>
    <w:rsid w:val="00C1109B"/>
    <w:rsid w:val="00C13818"/>
    <w:rsid w:val="00C13A92"/>
    <w:rsid w:val="00C148F9"/>
    <w:rsid w:val="00C15106"/>
    <w:rsid w:val="00C171CE"/>
    <w:rsid w:val="00C217F5"/>
    <w:rsid w:val="00C26611"/>
    <w:rsid w:val="00C276AA"/>
    <w:rsid w:val="00C3186E"/>
    <w:rsid w:val="00C333C6"/>
    <w:rsid w:val="00C346C5"/>
    <w:rsid w:val="00C34DCB"/>
    <w:rsid w:val="00C35E66"/>
    <w:rsid w:val="00C35F4C"/>
    <w:rsid w:val="00C376A6"/>
    <w:rsid w:val="00C40487"/>
    <w:rsid w:val="00C406D3"/>
    <w:rsid w:val="00C41001"/>
    <w:rsid w:val="00C41FBD"/>
    <w:rsid w:val="00C447A8"/>
    <w:rsid w:val="00C4511F"/>
    <w:rsid w:val="00C45D24"/>
    <w:rsid w:val="00C461D7"/>
    <w:rsid w:val="00C46437"/>
    <w:rsid w:val="00C4681C"/>
    <w:rsid w:val="00C47359"/>
    <w:rsid w:val="00C50008"/>
    <w:rsid w:val="00C500DB"/>
    <w:rsid w:val="00C50A50"/>
    <w:rsid w:val="00C50B60"/>
    <w:rsid w:val="00C51330"/>
    <w:rsid w:val="00C53D4C"/>
    <w:rsid w:val="00C54ABD"/>
    <w:rsid w:val="00C559CF"/>
    <w:rsid w:val="00C55D06"/>
    <w:rsid w:val="00C57C22"/>
    <w:rsid w:val="00C623D8"/>
    <w:rsid w:val="00C63026"/>
    <w:rsid w:val="00C648E0"/>
    <w:rsid w:val="00C67EB0"/>
    <w:rsid w:val="00C7120C"/>
    <w:rsid w:val="00C723FF"/>
    <w:rsid w:val="00C7334F"/>
    <w:rsid w:val="00C74BB0"/>
    <w:rsid w:val="00C7556F"/>
    <w:rsid w:val="00C75C95"/>
    <w:rsid w:val="00C76793"/>
    <w:rsid w:val="00C76E2C"/>
    <w:rsid w:val="00C80621"/>
    <w:rsid w:val="00C81B5C"/>
    <w:rsid w:val="00C81B8D"/>
    <w:rsid w:val="00C820A5"/>
    <w:rsid w:val="00C851C3"/>
    <w:rsid w:val="00C86DCF"/>
    <w:rsid w:val="00C872D5"/>
    <w:rsid w:val="00C8758E"/>
    <w:rsid w:val="00C87D91"/>
    <w:rsid w:val="00C92AF1"/>
    <w:rsid w:val="00C9486E"/>
    <w:rsid w:val="00C953B8"/>
    <w:rsid w:val="00C978F3"/>
    <w:rsid w:val="00C97EFC"/>
    <w:rsid w:val="00CA266A"/>
    <w:rsid w:val="00CA2C9D"/>
    <w:rsid w:val="00CA3140"/>
    <w:rsid w:val="00CA34B6"/>
    <w:rsid w:val="00CA3E88"/>
    <w:rsid w:val="00CA4279"/>
    <w:rsid w:val="00CA74C5"/>
    <w:rsid w:val="00CA7C7F"/>
    <w:rsid w:val="00CB0FB2"/>
    <w:rsid w:val="00CB1611"/>
    <w:rsid w:val="00CB38D5"/>
    <w:rsid w:val="00CB3EC0"/>
    <w:rsid w:val="00CB4455"/>
    <w:rsid w:val="00CB46A2"/>
    <w:rsid w:val="00CB4A70"/>
    <w:rsid w:val="00CB4C3F"/>
    <w:rsid w:val="00CB4CC5"/>
    <w:rsid w:val="00CB55E1"/>
    <w:rsid w:val="00CB6342"/>
    <w:rsid w:val="00CB668A"/>
    <w:rsid w:val="00CB7956"/>
    <w:rsid w:val="00CB7B07"/>
    <w:rsid w:val="00CC0245"/>
    <w:rsid w:val="00CC0CAD"/>
    <w:rsid w:val="00CC1232"/>
    <w:rsid w:val="00CC126F"/>
    <w:rsid w:val="00CC1F0F"/>
    <w:rsid w:val="00CC2174"/>
    <w:rsid w:val="00CC286D"/>
    <w:rsid w:val="00CC28BF"/>
    <w:rsid w:val="00CC35D1"/>
    <w:rsid w:val="00CC39D9"/>
    <w:rsid w:val="00CC4A65"/>
    <w:rsid w:val="00CC4FD0"/>
    <w:rsid w:val="00CC5993"/>
    <w:rsid w:val="00CC61AB"/>
    <w:rsid w:val="00CD311C"/>
    <w:rsid w:val="00CD3EBB"/>
    <w:rsid w:val="00CD5365"/>
    <w:rsid w:val="00CD659D"/>
    <w:rsid w:val="00CE0C67"/>
    <w:rsid w:val="00CE1DBE"/>
    <w:rsid w:val="00CE5ADC"/>
    <w:rsid w:val="00CE64B7"/>
    <w:rsid w:val="00CE7C4A"/>
    <w:rsid w:val="00CF148B"/>
    <w:rsid w:val="00CF1912"/>
    <w:rsid w:val="00CF2154"/>
    <w:rsid w:val="00CF371B"/>
    <w:rsid w:val="00CF3F8A"/>
    <w:rsid w:val="00CF435C"/>
    <w:rsid w:val="00CF47AC"/>
    <w:rsid w:val="00CF504A"/>
    <w:rsid w:val="00CF6A50"/>
    <w:rsid w:val="00CF6EA7"/>
    <w:rsid w:val="00D00978"/>
    <w:rsid w:val="00D0199F"/>
    <w:rsid w:val="00D02390"/>
    <w:rsid w:val="00D02C70"/>
    <w:rsid w:val="00D04C66"/>
    <w:rsid w:val="00D04D6A"/>
    <w:rsid w:val="00D0661F"/>
    <w:rsid w:val="00D06F53"/>
    <w:rsid w:val="00D103AD"/>
    <w:rsid w:val="00D11095"/>
    <w:rsid w:val="00D12966"/>
    <w:rsid w:val="00D144B5"/>
    <w:rsid w:val="00D148EB"/>
    <w:rsid w:val="00D1674D"/>
    <w:rsid w:val="00D16F1D"/>
    <w:rsid w:val="00D17018"/>
    <w:rsid w:val="00D17133"/>
    <w:rsid w:val="00D17425"/>
    <w:rsid w:val="00D17E71"/>
    <w:rsid w:val="00D20BC1"/>
    <w:rsid w:val="00D2157F"/>
    <w:rsid w:val="00D2264D"/>
    <w:rsid w:val="00D26E63"/>
    <w:rsid w:val="00D306FD"/>
    <w:rsid w:val="00D312C2"/>
    <w:rsid w:val="00D329E4"/>
    <w:rsid w:val="00D32EB5"/>
    <w:rsid w:val="00D34661"/>
    <w:rsid w:val="00D35146"/>
    <w:rsid w:val="00D35806"/>
    <w:rsid w:val="00D36AAD"/>
    <w:rsid w:val="00D36B24"/>
    <w:rsid w:val="00D40564"/>
    <w:rsid w:val="00D42B74"/>
    <w:rsid w:val="00D434D4"/>
    <w:rsid w:val="00D46131"/>
    <w:rsid w:val="00D46815"/>
    <w:rsid w:val="00D46ADC"/>
    <w:rsid w:val="00D47213"/>
    <w:rsid w:val="00D475DC"/>
    <w:rsid w:val="00D506C8"/>
    <w:rsid w:val="00D51580"/>
    <w:rsid w:val="00D52215"/>
    <w:rsid w:val="00D5270B"/>
    <w:rsid w:val="00D52DAF"/>
    <w:rsid w:val="00D530BB"/>
    <w:rsid w:val="00D5430C"/>
    <w:rsid w:val="00D54AA7"/>
    <w:rsid w:val="00D55FD2"/>
    <w:rsid w:val="00D56AD1"/>
    <w:rsid w:val="00D573AB"/>
    <w:rsid w:val="00D61C65"/>
    <w:rsid w:val="00D6323F"/>
    <w:rsid w:val="00D66505"/>
    <w:rsid w:val="00D66E23"/>
    <w:rsid w:val="00D6758F"/>
    <w:rsid w:val="00D705BB"/>
    <w:rsid w:val="00D70A2B"/>
    <w:rsid w:val="00D70B9C"/>
    <w:rsid w:val="00D70ED2"/>
    <w:rsid w:val="00D716E5"/>
    <w:rsid w:val="00D72B20"/>
    <w:rsid w:val="00D72F5B"/>
    <w:rsid w:val="00D755EE"/>
    <w:rsid w:val="00D7703C"/>
    <w:rsid w:val="00D817E4"/>
    <w:rsid w:val="00D82034"/>
    <w:rsid w:val="00D83D2B"/>
    <w:rsid w:val="00D859E6"/>
    <w:rsid w:val="00D86AB9"/>
    <w:rsid w:val="00D9132C"/>
    <w:rsid w:val="00D91A8D"/>
    <w:rsid w:val="00D924DD"/>
    <w:rsid w:val="00D93DC5"/>
    <w:rsid w:val="00D940A7"/>
    <w:rsid w:val="00D9604C"/>
    <w:rsid w:val="00D96F07"/>
    <w:rsid w:val="00D97981"/>
    <w:rsid w:val="00DA5A9C"/>
    <w:rsid w:val="00DA6EDE"/>
    <w:rsid w:val="00DA75AA"/>
    <w:rsid w:val="00DA765A"/>
    <w:rsid w:val="00DA7735"/>
    <w:rsid w:val="00DB1CDC"/>
    <w:rsid w:val="00DB295E"/>
    <w:rsid w:val="00DB2C69"/>
    <w:rsid w:val="00DB2D9F"/>
    <w:rsid w:val="00DB2FA9"/>
    <w:rsid w:val="00DB3BB0"/>
    <w:rsid w:val="00DB3D29"/>
    <w:rsid w:val="00DB4362"/>
    <w:rsid w:val="00DB4D54"/>
    <w:rsid w:val="00DB6393"/>
    <w:rsid w:val="00DC07F8"/>
    <w:rsid w:val="00DC1237"/>
    <w:rsid w:val="00DC1B12"/>
    <w:rsid w:val="00DC1F56"/>
    <w:rsid w:val="00DC359E"/>
    <w:rsid w:val="00DC3DE5"/>
    <w:rsid w:val="00DC44A3"/>
    <w:rsid w:val="00DC66D8"/>
    <w:rsid w:val="00DC6960"/>
    <w:rsid w:val="00DD0476"/>
    <w:rsid w:val="00DD1674"/>
    <w:rsid w:val="00DD1BA4"/>
    <w:rsid w:val="00DD3571"/>
    <w:rsid w:val="00DD38CB"/>
    <w:rsid w:val="00DD4A2B"/>
    <w:rsid w:val="00DD6AFC"/>
    <w:rsid w:val="00DE12ED"/>
    <w:rsid w:val="00DE2741"/>
    <w:rsid w:val="00DE4216"/>
    <w:rsid w:val="00DE4907"/>
    <w:rsid w:val="00DE664D"/>
    <w:rsid w:val="00DF17A1"/>
    <w:rsid w:val="00DF1DD1"/>
    <w:rsid w:val="00DF1DE5"/>
    <w:rsid w:val="00DF1EED"/>
    <w:rsid w:val="00DF2C34"/>
    <w:rsid w:val="00DF2D2E"/>
    <w:rsid w:val="00DF4AF7"/>
    <w:rsid w:val="00DF6B54"/>
    <w:rsid w:val="00DF6DCF"/>
    <w:rsid w:val="00DF7EBC"/>
    <w:rsid w:val="00E00092"/>
    <w:rsid w:val="00E00B9A"/>
    <w:rsid w:val="00E01A66"/>
    <w:rsid w:val="00E01DAA"/>
    <w:rsid w:val="00E040A1"/>
    <w:rsid w:val="00E040DD"/>
    <w:rsid w:val="00E05CA4"/>
    <w:rsid w:val="00E05E38"/>
    <w:rsid w:val="00E1198C"/>
    <w:rsid w:val="00E13060"/>
    <w:rsid w:val="00E1485D"/>
    <w:rsid w:val="00E153DF"/>
    <w:rsid w:val="00E16F58"/>
    <w:rsid w:val="00E2067F"/>
    <w:rsid w:val="00E224B1"/>
    <w:rsid w:val="00E23C86"/>
    <w:rsid w:val="00E2481F"/>
    <w:rsid w:val="00E255B1"/>
    <w:rsid w:val="00E316E1"/>
    <w:rsid w:val="00E33977"/>
    <w:rsid w:val="00E3512F"/>
    <w:rsid w:val="00E374ED"/>
    <w:rsid w:val="00E37EC2"/>
    <w:rsid w:val="00E40558"/>
    <w:rsid w:val="00E42065"/>
    <w:rsid w:val="00E43AE4"/>
    <w:rsid w:val="00E46D6C"/>
    <w:rsid w:val="00E512B0"/>
    <w:rsid w:val="00E52E17"/>
    <w:rsid w:val="00E53527"/>
    <w:rsid w:val="00E54986"/>
    <w:rsid w:val="00E55477"/>
    <w:rsid w:val="00E5564B"/>
    <w:rsid w:val="00E56368"/>
    <w:rsid w:val="00E57063"/>
    <w:rsid w:val="00E57415"/>
    <w:rsid w:val="00E601BA"/>
    <w:rsid w:val="00E60F4B"/>
    <w:rsid w:val="00E627DA"/>
    <w:rsid w:val="00E63C8D"/>
    <w:rsid w:val="00E63CD5"/>
    <w:rsid w:val="00E63DDC"/>
    <w:rsid w:val="00E67588"/>
    <w:rsid w:val="00E678F2"/>
    <w:rsid w:val="00E67D7A"/>
    <w:rsid w:val="00E729B0"/>
    <w:rsid w:val="00E72E04"/>
    <w:rsid w:val="00E738A7"/>
    <w:rsid w:val="00E7455B"/>
    <w:rsid w:val="00E74D2F"/>
    <w:rsid w:val="00E7565E"/>
    <w:rsid w:val="00E762DA"/>
    <w:rsid w:val="00E76853"/>
    <w:rsid w:val="00E76A61"/>
    <w:rsid w:val="00E76B14"/>
    <w:rsid w:val="00E77FDB"/>
    <w:rsid w:val="00E81C42"/>
    <w:rsid w:val="00E823BA"/>
    <w:rsid w:val="00E829A8"/>
    <w:rsid w:val="00E8346B"/>
    <w:rsid w:val="00E83A99"/>
    <w:rsid w:val="00E83BFD"/>
    <w:rsid w:val="00E84435"/>
    <w:rsid w:val="00E84ED9"/>
    <w:rsid w:val="00E84FE2"/>
    <w:rsid w:val="00E85288"/>
    <w:rsid w:val="00E8595E"/>
    <w:rsid w:val="00E871CE"/>
    <w:rsid w:val="00E9216D"/>
    <w:rsid w:val="00E92FE6"/>
    <w:rsid w:val="00E94E41"/>
    <w:rsid w:val="00E94ECB"/>
    <w:rsid w:val="00E95CBC"/>
    <w:rsid w:val="00E965AF"/>
    <w:rsid w:val="00E97071"/>
    <w:rsid w:val="00EA0F59"/>
    <w:rsid w:val="00EA1327"/>
    <w:rsid w:val="00EA13E8"/>
    <w:rsid w:val="00EA1FA9"/>
    <w:rsid w:val="00EA2983"/>
    <w:rsid w:val="00EA2FA8"/>
    <w:rsid w:val="00EA3224"/>
    <w:rsid w:val="00EA54F9"/>
    <w:rsid w:val="00EA7D04"/>
    <w:rsid w:val="00EB07A9"/>
    <w:rsid w:val="00EB3946"/>
    <w:rsid w:val="00EB4503"/>
    <w:rsid w:val="00EB4922"/>
    <w:rsid w:val="00EB49FD"/>
    <w:rsid w:val="00EB4E2E"/>
    <w:rsid w:val="00EB7DEB"/>
    <w:rsid w:val="00EC0E47"/>
    <w:rsid w:val="00EC4351"/>
    <w:rsid w:val="00EC56F2"/>
    <w:rsid w:val="00EC5A50"/>
    <w:rsid w:val="00ED27C2"/>
    <w:rsid w:val="00ED304D"/>
    <w:rsid w:val="00ED30B2"/>
    <w:rsid w:val="00ED323A"/>
    <w:rsid w:val="00ED3E50"/>
    <w:rsid w:val="00ED3EA2"/>
    <w:rsid w:val="00ED4203"/>
    <w:rsid w:val="00ED4432"/>
    <w:rsid w:val="00ED5323"/>
    <w:rsid w:val="00ED681E"/>
    <w:rsid w:val="00ED7B2B"/>
    <w:rsid w:val="00EE03DC"/>
    <w:rsid w:val="00EE223A"/>
    <w:rsid w:val="00EE30D9"/>
    <w:rsid w:val="00EE3A57"/>
    <w:rsid w:val="00EE44AC"/>
    <w:rsid w:val="00EE4BA5"/>
    <w:rsid w:val="00EE4D4D"/>
    <w:rsid w:val="00EE5708"/>
    <w:rsid w:val="00EE676E"/>
    <w:rsid w:val="00EE7276"/>
    <w:rsid w:val="00EE7E44"/>
    <w:rsid w:val="00EF0513"/>
    <w:rsid w:val="00EF0ED5"/>
    <w:rsid w:val="00EF1859"/>
    <w:rsid w:val="00EF341A"/>
    <w:rsid w:val="00EF39E6"/>
    <w:rsid w:val="00EF3A2D"/>
    <w:rsid w:val="00EF4104"/>
    <w:rsid w:val="00EF4389"/>
    <w:rsid w:val="00EF5003"/>
    <w:rsid w:val="00EF5DDC"/>
    <w:rsid w:val="00EF63BB"/>
    <w:rsid w:val="00EF6C62"/>
    <w:rsid w:val="00F018C5"/>
    <w:rsid w:val="00F01A5D"/>
    <w:rsid w:val="00F01FC2"/>
    <w:rsid w:val="00F031C3"/>
    <w:rsid w:val="00F03CE0"/>
    <w:rsid w:val="00F046F3"/>
    <w:rsid w:val="00F047F1"/>
    <w:rsid w:val="00F06870"/>
    <w:rsid w:val="00F069C1"/>
    <w:rsid w:val="00F1200E"/>
    <w:rsid w:val="00F123CC"/>
    <w:rsid w:val="00F1257F"/>
    <w:rsid w:val="00F12584"/>
    <w:rsid w:val="00F12853"/>
    <w:rsid w:val="00F161B1"/>
    <w:rsid w:val="00F2037C"/>
    <w:rsid w:val="00F21D48"/>
    <w:rsid w:val="00F21E7B"/>
    <w:rsid w:val="00F232C9"/>
    <w:rsid w:val="00F24035"/>
    <w:rsid w:val="00F24F30"/>
    <w:rsid w:val="00F256A7"/>
    <w:rsid w:val="00F27DF6"/>
    <w:rsid w:val="00F27F63"/>
    <w:rsid w:val="00F305E3"/>
    <w:rsid w:val="00F30EAB"/>
    <w:rsid w:val="00F3264F"/>
    <w:rsid w:val="00F3450B"/>
    <w:rsid w:val="00F3651D"/>
    <w:rsid w:val="00F36E90"/>
    <w:rsid w:val="00F42123"/>
    <w:rsid w:val="00F42551"/>
    <w:rsid w:val="00F4373E"/>
    <w:rsid w:val="00F43C69"/>
    <w:rsid w:val="00F44C60"/>
    <w:rsid w:val="00F469AB"/>
    <w:rsid w:val="00F50BC6"/>
    <w:rsid w:val="00F52047"/>
    <w:rsid w:val="00F533E0"/>
    <w:rsid w:val="00F53D5A"/>
    <w:rsid w:val="00F53E4C"/>
    <w:rsid w:val="00F56475"/>
    <w:rsid w:val="00F57DBE"/>
    <w:rsid w:val="00F60640"/>
    <w:rsid w:val="00F61650"/>
    <w:rsid w:val="00F63957"/>
    <w:rsid w:val="00F6436E"/>
    <w:rsid w:val="00F64DC5"/>
    <w:rsid w:val="00F64EE8"/>
    <w:rsid w:val="00F6594C"/>
    <w:rsid w:val="00F66D3D"/>
    <w:rsid w:val="00F7051C"/>
    <w:rsid w:val="00F715DD"/>
    <w:rsid w:val="00F71B59"/>
    <w:rsid w:val="00F71B8D"/>
    <w:rsid w:val="00F71DFB"/>
    <w:rsid w:val="00F71E5B"/>
    <w:rsid w:val="00F74453"/>
    <w:rsid w:val="00F75199"/>
    <w:rsid w:val="00F75837"/>
    <w:rsid w:val="00F76579"/>
    <w:rsid w:val="00F76E92"/>
    <w:rsid w:val="00F77173"/>
    <w:rsid w:val="00F804FA"/>
    <w:rsid w:val="00F80B52"/>
    <w:rsid w:val="00F812B0"/>
    <w:rsid w:val="00F812DC"/>
    <w:rsid w:val="00F81336"/>
    <w:rsid w:val="00F81812"/>
    <w:rsid w:val="00F81F4B"/>
    <w:rsid w:val="00F82012"/>
    <w:rsid w:val="00F84134"/>
    <w:rsid w:val="00F85E39"/>
    <w:rsid w:val="00F86F8E"/>
    <w:rsid w:val="00F87B71"/>
    <w:rsid w:val="00F90952"/>
    <w:rsid w:val="00F90BF3"/>
    <w:rsid w:val="00F910EA"/>
    <w:rsid w:val="00F91F3D"/>
    <w:rsid w:val="00F9358E"/>
    <w:rsid w:val="00F936FB"/>
    <w:rsid w:val="00F93D54"/>
    <w:rsid w:val="00F93F45"/>
    <w:rsid w:val="00F95AEF"/>
    <w:rsid w:val="00FA1C7D"/>
    <w:rsid w:val="00FA2560"/>
    <w:rsid w:val="00FA2E02"/>
    <w:rsid w:val="00FA36B3"/>
    <w:rsid w:val="00FA3BFC"/>
    <w:rsid w:val="00FA4F17"/>
    <w:rsid w:val="00FA7ADB"/>
    <w:rsid w:val="00FA7DE0"/>
    <w:rsid w:val="00FB10B9"/>
    <w:rsid w:val="00FB27FC"/>
    <w:rsid w:val="00FB3EFF"/>
    <w:rsid w:val="00FB3F6C"/>
    <w:rsid w:val="00FB497F"/>
    <w:rsid w:val="00FB4D6C"/>
    <w:rsid w:val="00FB6DB0"/>
    <w:rsid w:val="00FB7ACA"/>
    <w:rsid w:val="00FB7DDD"/>
    <w:rsid w:val="00FC00E6"/>
    <w:rsid w:val="00FC3154"/>
    <w:rsid w:val="00FC4BA2"/>
    <w:rsid w:val="00FC647F"/>
    <w:rsid w:val="00FC6744"/>
    <w:rsid w:val="00FC6E01"/>
    <w:rsid w:val="00FC72A2"/>
    <w:rsid w:val="00FD036D"/>
    <w:rsid w:val="00FD0A09"/>
    <w:rsid w:val="00FD0C93"/>
    <w:rsid w:val="00FD268B"/>
    <w:rsid w:val="00FD2F72"/>
    <w:rsid w:val="00FD310B"/>
    <w:rsid w:val="00FD3DD1"/>
    <w:rsid w:val="00FD52F0"/>
    <w:rsid w:val="00FE0D0B"/>
    <w:rsid w:val="00FE42C0"/>
    <w:rsid w:val="00FE4C17"/>
    <w:rsid w:val="00FE5045"/>
    <w:rsid w:val="00FE5089"/>
    <w:rsid w:val="00FE7AD8"/>
    <w:rsid w:val="00FE7BD8"/>
    <w:rsid w:val="00FF0BBA"/>
    <w:rsid w:val="00FF13FA"/>
    <w:rsid w:val="00FF1B4D"/>
    <w:rsid w:val="00FF26DF"/>
    <w:rsid w:val="00FF3AD5"/>
    <w:rsid w:val="00FF7941"/>
    <w:rsid w:val="00FF7E4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5C04EA"/>
  <w15:docId w15:val="{A1FD0BF3-35B6-4364-AD24-35EF038D5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34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F35A0"/>
  </w:style>
  <w:style w:type="paragraph" w:styleId="1">
    <w:name w:val="heading 1"/>
    <w:aliases w:val="Т3"/>
    <w:basedOn w:val="a"/>
    <w:next w:val="a"/>
    <w:link w:val="10"/>
    <w:qFormat/>
    <w:rsid w:val="004A6D4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aliases w:val="Т4,OG Heading 2"/>
    <w:basedOn w:val="a"/>
    <w:link w:val="20"/>
    <w:uiPriority w:val="9"/>
    <w:qFormat/>
    <w:rsid w:val="00FC00E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aliases w:val="Tab"/>
    <w:basedOn w:val="a"/>
    <w:link w:val="30"/>
    <w:uiPriority w:val="9"/>
    <w:qFormat/>
    <w:rsid w:val="00FC00E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aliases w:val="Tab_name Знак"/>
    <w:basedOn w:val="a"/>
    <w:next w:val="a"/>
    <w:link w:val="41"/>
    <w:qFormat/>
    <w:rsid w:val="00D72B20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  <w:lang w:val="x-none" w:eastAsia="ru-RU"/>
    </w:rPr>
  </w:style>
  <w:style w:type="paragraph" w:styleId="5">
    <w:name w:val="heading 5"/>
    <w:basedOn w:val="a"/>
    <w:next w:val="a"/>
    <w:link w:val="50"/>
    <w:uiPriority w:val="9"/>
    <w:qFormat/>
    <w:rsid w:val="00D72B20"/>
    <w:pPr>
      <w:keepNext/>
      <w:keepLines/>
      <w:spacing w:before="200" w:after="0" w:line="276" w:lineRule="auto"/>
      <w:outlineLvl w:val="4"/>
    </w:pPr>
    <w:rPr>
      <w:rFonts w:ascii="Cambria" w:eastAsia="Times New Roman" w:hAnsi="Cambria" w:cs="Times New Roman"/>
      <w:color w:val="243F60"/>
      <w:sz w:val="20"/>
      <w:szCs w:val="20"/>
      <w:lang w:val="x-none" w:eastAsia="x-none"/>
    </w:rPr>
  </w:style>
  <w:style w:type="paragraph" w:styleId="6">
    <w:name w:val="heading 6"/>
    <w:basedOn w:val="a"/>
    <w:next w:val="a"/>
    <w:link w:val="60"/>
    <w:qFormat/>
    <w:rsid w:val="00F812DC"/>
    <w:pPr>
      <w:numPr>
        <w:ilvl w:val="5"/>
        <w:numId w:val="1"/>
      </w:numPr>
      <w:suppressAutoHyphens/>
      <w:overflowPunct w:val="0"/>
      <w:autoSpaceDE w:val="0"/>
      <w:spacing w:before="240" w:after="60" w:line="240" w:lineRule="auto"/>
      <w:textAlignment w:val="baseline"/>
      <w:outlineLvl w:val="5"/>
    </w:pPr>
    <w:rPr>
      <w:rFonts w:ascii="Times New Roman" w:eastAsia="Times New Roman" w:hAnsi="Times New Roman" w:cs="Times New Roman"/>
      <w:b/>
      <w:bCs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Т4 Знак,OG Heading 2 Знак"/>
    <w:basedOn w:val="a0"/>
    <w:link w:val="2"/>
    <w:uiPriority w:val="9"/>
    <w:rsid w:val="00FC00E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aliases w:val="Tab Знак"/>
    <w:basedOn w:val="a0"/>
    <w:link w:val="3"/>
    <w:uiPriority w:val="9"/>
    <w:rsid w:val="00FC00E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List Paragraph"/>
    <w:basedOn w:val="a"/>
    <w:link w:val="a4"/>
    <w:uiPriority w:val="1"/>
    <w:qFormat/>
    <w:rsid w:val="00BE2209"/>
    <w:pPr>
      <w:ind w:left="720"/>
      <w:contextualSpacing/>
    </w:pPr>
  </w:style>
  <w:style w:type="paragraph" w:styleId="a5">
    <w:name w:val="header"/>
    <w:aliases w:val="ВерхКолонтитул, Знак, Знак Знак Знак Знак Знак, Знак8,Знак8"/>
    <w:basedOn w:val="a"/>
    <w:link w:val="a6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aliases w:val="ВерхКолонтитул Знак, Знак Знак, Знак Знак Знак Знак Знак Знак, Знак8 Знак,Знак8 Знак"/>
    <w:basedOn w:val="a0"/>
    <w:link w:val="a5"/>
    <w:uiPriority w:val="99"/>
    <w:rsid w:val="003E1B03"/>
  </w:style>
  <w:style w:type="paragraph" w:styleId="a7">
    <w:name w:val="footer"/>
    <w:basedOn w:val="a"/>
    <w:link w:val="a8"/>
    <w:uiPriority w:val="99"/>
    <w:unhideWhenUsed/>
    <w:rsid w:val="003E1B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B03"/>
  </w:style>
  <w:style w:type="paragraph" w:styleId="a9">
    <w:name w:val="Balloon Text"/>
    <w:basedOn w:val="a"/>
    <w:link w:val="aa"/>
    <w:uiPriority w:val="99"/>
    <w:unhideWhenUsed/>
    <w:rsid w:val="008202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rsid w:val="0082024E"/>
    <w:rPr>
      <w:rFonts w:ascii="Segoe UI" w:hAnsi="Segoe UI" w:cs="Segoe UI"/>
      <w:sz w:val="18"/>
      <w:szCs w:val="18"/>
    </w:rPr>
  </w:style>
  <w:style w:type="paragraph" w:styleId="ab">
    <w:name w:val="caption"/>
    <w:aliases w:val="Название объекта Знак1,Название объекта Знак Знак,рисунка,Таблица название,Таблица_номер_справа_12,Таблица,Название объекта Знак1 Знак2,Название объекта Знак2 Знак Знак,Знак Знак Знак Знак1 Знак,Название объекта Знак3 Знак Знак1 Знак"/>
    <w:basedOn w:val="a"/>
    <w:link w:val="ac"/>
    <w:qFormat/>
    <w:rsid w:val="00846B9E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d">
    <w:name w:val="Содержимое таблицы"/>
    <w:basedOn w:val="a"/>
    <w:rsid w:val="0059053F"/>
    <w:pPr>
      <w:widowControl w:val="0"/>
      <w:suppressLineNumbers/>
      <w:suppressAutoHyphens/>
      <w:spacing w:after="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ru-RU"/>
    </w:rPr>
  </w:style>
  <w:style w:type="paragraph" w:styleId="ae">
    <w:name w:val="Normal (Web)"/>
    <w:aliases w:val="Обычный (Web), Знак Знак22,Знак Знак22"/>
    <w:basedOn w:val="a"/>
    <w:uiPriority w:val="34"/>
    <w:unhideWhenUsed/>
    <w:qFormat/>
    <w:rsid w:val="005905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vts24">
    <w:name w:val="rvts24"/>
    <w:rsid w:val="0059053F"/>
    <w:rPr>
      <w:rFonts w:ascii="Times New Roman" w:hAnsi="Times New Roman" w:cs="Times New Roman"/>
      <w:sz w:val="24"/>
      <w:szCs w:val="24"/>
    </w:rPr>
  </w:style>
  <w:style w:type="character" w:customStyle="1" w:styleId="rvts97">
    <w:name w:val="rvts97"/>
    <w:rsid w:val="0061101F"/>
    <w:rPr>
      <w:rFonts w:ascii="Times New Roman" w:hAnsi="Times New Roman" w:cs="Times New Roman"/>
      <w:color w:val="000000"/>
      <w:sz w:val="24"/>
      <w:szCs w:val="24"/>
    </w:rPr>
  </w:style>
  <w:style w:type="paragraph" w:customStyle="1" w:styleId="rvps59">
    <w:name w:val="rvps59"/>
    <w:basedOn w:val="a"/>
    <w:rsid w:val="004A6D47"/>
    <w:pPr>
      <w:spacing w:after="0" w:line="240" w:lineRule="auto"/>
      <w:ind w:firstLine="705"/>
      <w:jc w:val="both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aliases w:val="Т3 Знак"/>
    <w:basedOn w:val="a0"/>
    <w:link w:val="1"/>
    <w:rsid w:val="004A6D4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f">
    <w:name w:val="Body Text Indent"/>
    <w:basedOn w:val="a"/>
    <w:link w:val="af0"/>
    <w:uiPriority w:val="99"/>
    <w:rsid w:val="007321E0"/>
    <w:pPr>
      <w:spacing w:after="120" w:line="360" w:lineRule="auto"/>
      <w:ind w:left="283" w:firstLine="709"/>
      <w:jc w:val="both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0">
    <w:name w:val="Основной текст с отступом Знак"/>
    <w:basedOn w:val="a0"/>
    <w:link w:val="af"/>
    <w:uiPriority w:val="99"/>
    <w:rsid w:val="007321E0"/>
    <w:rPr>
      <w:rFonts w:ascii="Times New Roman" w:eastAsia="Times New Roman" w:hAnsi="Times New Roman" w:cs="Times New Roman"/>
      <w:kern w:val="2"/>
      <w:sz w:val="24"/>
      <w:szCs w:val="24"/>
    </w:rPr>
  </w:style>
  <w:style w:type="paragraph" w:customStyle="1" w:styleId="21">
    <w:name w:val="Основной текст2"/>
    <w:basedOn w:val="a"/>
    <w:rsid w:val="001641C5"/>
    <w:pPr>
      <w:widowControl w:val="0"/>
      <w:shd w:val="clear" w:color="auto" w:fill="FFFFFF"/>
      <w:spacing w:after="360" w:line="0" w:lineRule="atLeast"/>
    </w:pPr>
    <w:rPr>
      <w:rFonts w:ascii="Calibri" w:eastAsia="Calibri" w:hAnsi="Calibri" w:cs="Calibri"/>
      <w:color w:val="000000"/>
      <w:sz w:val="19"/>
      <w:szCs w:val="19"/>
      <w:lang w:eastAsia="ru-RU"/>
    </w:rPr>
  </w:style>
  <w:style w:type="character" w:customStyle="1" w:styleId="40">
    <w:name w:val="Заголовок 4 Знак"/>
    <w:basedOn w:val="a0"/>
    <w:uiPriority w:val="9"/>
    <w:semiHidden/>
    <w:rsid w:val="00D72B20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50">
    <w:name w:val="Заголовок 5 Знак"/>
    <w:basedOn w:val="a0"/>
    <w:link w:val="5"/>
    <w:uiPriority w:val="9"/>
    <w:rsid w:val="00D72B20"/>
    <w:rPr>
      <w:rFonts w:ascii="Cambria" w:eastAsia="Times New Roman" w:hAnsi="Cambria" w:cs="Times New Roman"/>
      <w:color w:val="243F60"/>
      <w:sz w:val="20"/>
      <w:szCs w:val="20"/>
      <w:lang w:val="x-none" w:eastAsia="x-none"/>
    </w:rPr>
  </w:style>
  <w:style w:type="paragraph" w:styleId="af1">
    <w:name w:val="Document Map"/>
    <w:basedOn w:val="a"/>
    <w:link w:val="af2"/>
    <w:uiPriority w:val="99"/>
    <w:unhideWhenUsed/>
    <w:rsid w:val="00D72B20"/>
    <w:pPr>
      <w:spacing w:after="0" w:line="240" w:lineRule="auto"/>
    </w:pPr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af2">
    <w:name w:val="Схема документа Знак"/>
    <w:basedOn w:val="a0"/>
    <w:link w:val="af1"/>
    <w:uiPriority w:val="99"/>
    <w:rsid w:val="00D72B20"/>
    <w:rPr>
      <w:rFonts w:ascii="Tahoma" w:eastAsia="Calibri" w:hAnsi="Tahoma" w:cs="Times New Roman"/>
      <w:sz w:val="16"/>
      <w:szCs w:val="16"/>
      <w:lang w:val="x-none" w:eastAsia="x-none"/>
    </w:rPr>
  </w:style>
  <w:style w:type="character" w:customStyle="1" w:styleId="41">
    <w:name w:val="Заголовок 4 Знак1"/>
    <w:aliases w:val="Tab_name Знак Знак"/>
    <w:link w:val="4"/>
    <w:rsid w:val="00D72B20"/>
    <w:rPr>
      <w:rFonts w:ascii="Calibri" w:eastAsia="Times New Roman" w:hAnsi="Calibri" w:cs="Times New Roman"/>
      <w:b/>
      <w:bCs/>
      <w:sz w:val="28"/>
      <w:szCs w:val="28"/>
      <w:lang w:val="x-none" w:eastAsia="ru-RU"/>
    </w:rPr>
  </w:style>
  <w:style w:type="character" w:styleId="af3">
    <w:name w:val="Hyperlink"/>
    <w:uiPriority w:val="99"/>
    <w:rsid w:val="00D72B20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rsid w:val="00D72B20"/>
    <w:pPr>
      <w:tabs>
        <w:tab w:val="right" w:leader="dot" w:pos="9345"/>
      </w:tabs>
      <w:spacing w:after="0" w:line="240" w:lineRule="auto"/>
      <w:ind w:left="284" w:hanging="284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22">
    <w:name w:val="toc 2"/>
    <w:basedOn w:val="a"/>
    <w:next w:val="a"/>
    <w:autoRedefine/>
    <w:uiPriority w:val="39"/>
    <w:rsid w:val="00D72B20"/>
    <w:pPr>
      <w:tabs>
        <w:tab w:val="right" w:leader="dot" w:pos="9345"/>
      </w:tabs>
      <w:spacing w:after="0" w:line="240" w:lineRule="auto"/>
      <w:ind w:left="709" w:hanging="469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31">
    <w:name w:val="toc 3"/>
    <w:basedOn w:val="a"/>
    <w:next w:val="a"/>
    <w:autoRedefine/>
    <w:uiPriority w:val="39"/>
    <w:rsid w:val="00D72B20"/>
    <w:pPr>
      <w:tabs>
        <w:tab w:val="left" w:pos="0"/>
        <w:tab w:val="left" w:pos="1134"/>
        <w:tab w:val="right" w:leader="dot" w:pos="9345"/>
      </w:tabs>
      <w:spacing w:after="0" w:line="240" w:lineRule="auto"/>
      <w:ind w:left="1134" w:hanging="708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42">
    <w:name w:val="toc 4"/>
    <w:basedOn w:val="a"/>
    <w:next w:val="a"/>
    <w:autoRedefine/>
    <w:uiPriority w:val="39"/>
    <w:unhideWhenUsed/>
    <w:rsid w:val="00D72B20"/>
    <w:pPr>
      <w:spacing w:after="100" w:line="276" w:lineRule="auto"/>
      <w:ind w:left="66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51">
    <w:name w:val="toc 5"/>
    <w:basedOn w:val="a"/>
    <w:next w:val="a"/>
    <w:autoRedefine/>
    <w:uiPriority w:val="39"/>
    <w:unhideWhenUsed/>
    <w:rsid w:val="00D72B20"/>
    <w:pPr>
      <w:spacing w:after="100" w:line="276" w:lineRule="auto"/>
      <w:ind w:left="88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61">
    <w:name w:val="toc 6"/>
    <w:basedOn w:val="a"/>
    <w:next w:val="a"/>
    <w:autoRedefine/>
    <w:uiPriority w:val="39"/>
    <w:unhideWhenUsed/>
    <w:rsid w:val="00D72B20"/>
    <w:pPr>
      <w:spacing w:after="100" w:line="276" w:lineRule="auto"/>
      <w:ind w:left="110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D72B20"/>
    <w:pPr>
      <w:spacing w:after="100" w:line="276" w:lineRule="auto"/>
      <w:ind w:left="132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D72B20"/>
    <w:pPr>
      <w:spacing w:after="100" w:line="276" w:lineRule="auto"/>
      <w:ind w:left="154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D72B20"/>
    <w:pPr>
      <w:spacing w:after="100" w:line="276" w:lineRule="auto"/>
      <w:ind w:left="1760"/>
    </w:pPr>
    <w:rPr>
      <w:rFonts w:ascii="Times New Roman" w:eastAsia="Times New Roman" w:hAnsi="Times New Roman" w:cs="Times New Roman"/>
      <w:kern w:val="2"/>
      <w:sz w:val="24"/>
      <w:szCs w:val="24"/>
      <w:lang w:eastAsia="ru-RU"/>
    </w:rPr>
  </w:style>
  <w:style w:type="paragraph" w:customStyle="1" w:styleId="2TimesNewRoman1212">
    <w:name w:val="Стиль Заголовок 2 + Times New Roman 12 пт После:  12 пт кернинг ..."/>
    <w:basedOn w:val="2"/>
    <w:rsid w:val="00D72B20"/>
    <w:pPr>
      <w:keepNext/>
      <w:spacing w:before="240" w:beforeAutospacing="0" w:after="240" w:afterAutospacing="0" w:line="360" w:lineRule="auto"/>
      <w:jc w:val="center"/>
    </w:pPr>
    <w:rPr>
      <w:i/>
      <w:iCs/>
      <w:kern w:val="32"/>
      <w:sz w:val="24"/>
      <w:szCs w:val="20"/>
      <w:lang w:val="x-none" w:eastAsia="en-US"/>
    </w:rPr>
  </w:style>
  <w:style w:type="character" w:styleId="af4">
    <w:name w:val="annotation reference"/>
    <w:uiPriority w:val="99"/>
    <w:unhideWhenUsed/>
    <w:rsid w:val="00D72B20"/>
    <w:rPr>
      <w:sz w:val="16"/>
      <w:szCs w:val="16"/>
    </w:rPr>
  </w:style>
  <w:style w:type="paragraph" w:styleId="af5">
    <w:name w:val="annotation text"/>
    <w:basedOn w:val="a"/>
    <w:link w:val="af6"/>
    <w:uiPriority w:val="99"/>
    <w:unhideWhenUsed/>
    <w:rsid w:val="00D72B20"/>
    <w:pPr>
      <w:spacing w:after="200" w:line="240" w:lineRule="auto"/>
    </w:pPr>
    <w:rPr>
      <w:rFonts w:ascii="Times New Roman" w:eastAsia="Calibri" w:hAnsi="Times New Roman" w:cs="Times New Roman"/>
      <w:sz w:val="20"/>
      <w:szCs w:val="20"/>
      <w:lang w:val="x-none" w:eastAsia="x-none"/>
    </w:rPr>
  </w:style>
  <w:style w:type="character" w:customStyle="1" w:styleId="af6">
    <w:name w:val="Текст примечания Знак"/>
    <w:basedOn w:val="a0"/>
    <w:link w:val="af5"/>
    <w:uiPriority w:val="99"/>
    <w:rsid w:val="00D72B20"/>
    <w:rPr>
      <w:rFonts w:ascii="Times New Roman" w:eastAsia="Calibri" w:hAnsi="Times New Roman" w:cs="Times New Roman"/>
      <w:sz w:val="20"/>
      <w:szCs w:val="20"/>
      <w:lang w:val="x-none" w:eastAsia="x-none"/>
    </w:rPr>
  </w:style>
  <w:style w:type="paragraph" w:styleId="af7">
    <w:name w:val="annotation subject"/>
    <w:basedOn w:val="af5"/>
    <w:next w:val="af5"/>
    <w:link w:val="af8"/>
    <w:uiPriority w:val="99"/>
    <w:unhideWhenUsed/>
    <w:rsid w:val="00D72B20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rsid w:val="00D72B20"/>
    <w:rPr>
      <w:rFonts w:ascii="Times New Roman" w:eastAsia="Calibri" w:hAnsi="Times New Roman" w:cs="Times New Roman"/>
      <w:b/>
      <w:bCs/>
      <w:sz w:val="20"/>
      <w:szCs w:val="20"/>
      <w:lang w:val="x-none" w:eastAsia="x-none"/>
    </w:rPr>
  </w:style>
  <w:style w:type="character" w:styleId="af9">
    <w:name w:val="page number"/>
    <w:basedOn w:val="a0"/>
    <w:rsid w:val="00D72B20"/>
  </w:style>
  <w:style w:type="paragraph" w:styleId="afa">
    <w:name w:val="Body Text"/>
    <w:aliases w:val=" Знак Знак Знак,Таблица TEXT,Body single,bt,Body Text Char,Основной текст Знак Знак Знак Знак"/>
    <w:basedOn w:val="a"/>
    <w:link w:val="afb"/>
    <w:rsid w:val="00D72B20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character" w:customStyle="1" w:styleId="afb">
    <w:name w:val="Основной текст Знак"/>
    <w:aliases w:val=" Знак Знак Знак Знак,Таблица TEXT Знак,Body single Знак,bt Знак,Body Text Char Знак,Основной текст Знак Знак Знак Знак Знак"/>
    <w:basedOn w:val="a0"/>
    <w:link w:val="afa"/>
    <w:rsid w:val="00D72B2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customStyle="1" w:styleId="ConsPlusNormal">
    <w:name w:val="ConsPlusNormal"/>
    <w:link w:val="ConsPlusNormal0"/>
    <w:rsid w:val="00D72B2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Normal">
    <w:name w:val="ConsNormal"/>
    <w:rsid w:val="00D72B2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apple-style-span">
    <w:name w:val="apple-style-span"/>
    <w:basedOn w:val="a0"/>
    <w:rsid w:val="00D72B20"/>
  </w:style>
  <w:style w:type="character" w:customStyle="1" w:styleId="apple-converted-space">
    <w:name w:val="apple-converted-space"/>
    <w:basedOn w:val="a0"/>
    <w:rsid w:val="00D72B20"/>
  </w:style>
  <w:style w:type="paragraph" w:styleId="afc">
    <w:name w:val="Plain Text"/>
    <w:basedOn w:val="a"/>
    <w:link w:val="afd"/>
    <w:rsid w:val="00D72B2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afd">
    <w:name w:val="Текст Знак"/>
    <w:basedOn w:val="a0"/>
    <w:link w:val="afc"/>
    <w:rsid w:val="00D72B20"/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styleId="afe">
    <w:name w:val="Strong"/>
    <w:uiPriority w:val="22"/>
    <w:qFormat/>
    <w:rsid w:val="00D72B20"/>
    <w:rPr>
      <w:b/>
      <w:bCs/>
    </w:rPr>
  </w:style>
  <w:style w:type="paragraph" w:styleId="23">
    <w:name w:val="Body Text 2"/>
    <w:basedOn w:val="a"/>
    <w:link w:val="24"/>
    <w:rsid w:val="00D72B20"/>
    <w:pPr>
      <w:spacing w:after="120" w:line="48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24">
    <w:name w:val="Основной текст 2 Знак"/>
    <w:basedOn w:val="a0"/>
    <w:link w:val="23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43">
    <w:name w:val="Стиль4 Знак"/>
    <w:basedOn w:val="af"/>
    <w:link w:val="44"/>
    <w:rsid w:val="00D72B20"/>
    <w:pPr>
      <w:spacing w:after="0" w:line="240" w:lineRule="auto"/>
      <w:ind w:left="0" w:firstLine="708"/>
    </w:pPr>
    <w:rPr>
      <w:kern w:val="0"/>
      <w:sz w:val="20"/>
      <w:szCs w:val="20"/>
      <w:lang w:val="x-none" w:eastAsia="ru-RU"/>
    </w:rPr>
  </w:style>
  <w:style w:type="character" w:customStyle="1" w:styleId="44">
    <w:name w:val="Стиль4 Знак Знак"/>
    <w:link w:val="43"/>
    <w:locked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Style5">
    <w:name w:val="Style5"/>
    <w:basedOn w:val="a"/>
    <w:rsid w:val="00D72B20"/>
    <w:pPr>
      <w:widowControl w:val="0"/>
      <w:autoSpaceDE w:val="0"/>
      <w:autoSpaceDN w:val="0"/>
      <w:adjustRightInd w:val="0"/>
      <w:spacing w:after="0" w:line="156" w:lineRule="exact"/>
    </w:pPr>
    <w:rPr>
      <w:rFonts w:ascii="Century Schoolbook" w:eastAsia="Times New Roman" w:hAnsi="Century Schoolbook" w:cs="Times New Roman"/>
      <w:sz w:val="24"/>
      <w:szCs w:val="24"/>
      <w:lang w:eastAsia="ru-RU"/>
    </w:rPr>
  </w:style>
  <w:style w:type="character" w:customStyle="1" w:styleId="FontStyle25">
    <w:name w:val="Font Style25"/>
    <w:rsid w:val="00D72B20"/>
    <w:rPr>
      <w:rFonts w:ascii="Sylfaen" w:hAnsi="Sylfaen" w:cs="Sylfaen"/>
      <w:sz w:val="24"/>
      <w:szCs w:val="24"/>
    </w:rPr>
  </w:style>
  <w:style w:type="paragraph" w:styleId="HTML">
    <w:name w:val="HTML Preformatted"/>
    <w:basedOn w:val="a"/>
    <w:link w:val="HTML0"/>
    <w:uiPriority w:val="99"/>
    <w:unhideWhenUsed/>
    <w:rsid w:val="00D72B2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D72B20"/>
    <w:rPr>
      <w:rFonts w:ascii="Courier New" w:eastAsia="Times New Roman" w:hAnsi="Courier New" w:cs="Times New Roman"/>
      <w:sz w:val="20"/>
      <w:szCs w:val="20"/>
      <w:lang w:val="x-none" w:eastAsia="ru-RU"/>
    </w:rPr>
  </w:style>
  <w:style w:type="paragraph" w:styleId="aff">
    <w:name w:val="footnote text"/>
    <w:aliases w:val="Table_Footnote_last,Table_Footnote_last Знак Знак Знак,Table_Footnote_last Знак,Текст сноски Знак1,Текст сноски Знак Знак,Текст сноски Знак1 Знак Знак,Текст сноски Знак Знак Знак Знак,Table_Footnote_last Знак1 Знак Знак,single space"/>
    <w:basedOn w:val="a"/>
    <w:link w:val="aff0"/>
    <w:uiPriority w:val="99"/>
    <w:rsid w:val="00D72B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customStyle="1" w:styleId="aff0">
    <w:name w:val="Текст сноски Знак"/>
    <w:aliases w:val="Table_Footnote_last Знак1,Table_Footnote_last Знак Знак Знак Знак,Table_Footnote_last Знак Знак,Текст сноски Знак1 Знак,Текст сноски Знак Знак Знак,Текст сноски Знак1 Знак Знак Знак,Текст сноски Знак Знак Знак Знак Знак"/>
    <w:basedOn w:val="a0"/>
    <w:link w:val="aff"/>
    <w:uiPriority w:val="99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character" w:styleId="aff1">
    <w:name w:val="footnote reference"/>
    <w:aliases w:val="Знак сноски-FN"/>
    <w:uiPriority w:val="99"/>
    <w:rsid w:val="00D72B20"/>
    <w:rPr>
      <w:vertAlign w:val="superscript"/>
    </w:rPr>
  </w:style>
  <w:style w:type="paragraph" w:styleId="32">
    <w:name w:val="Body Text Indent 3"/>
    <w:basedOn w:val="a"/>
    <w:link w:val="33"/>
    <w:rsid w:val="00D72B20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33">
    <w:name w:val="Основной текст с отступом 3 Знак"/>
    <w:basedOn w:val="a0"/>
    <w:link w:val="32"/>
    <w:rsid w:val="00D72B20"/>
    <w:rPr>
      <w:rFonts w:ascii="Times New Roman" w:eastAsia="Times New Roman" w:hAnsi="Times New Roman" w:cs="Times New Roman"/>
      <w:sz w:val="16"/>
      <w:szCs w:val="16"/>
      <w:lang w:val="x-none" w:eastAsia="ru-RU"/>
    </w:rPr>
  </w:style>
  <w:style w:type="character" w:customStyle="1" w:styleId="firmname1">
    <w:name w:val="firm_name1"/>
    <w:rsid w:val="00D72B20"/>
    <w:rPr>
      <w:b/>
      <w:bCs/>
      <w:color w:val="005FB1"/>
      <w:sz w:val="30"/>
      <w:szCs w:val="30"/>
    </w:rPr>
  </w:style>
  <w:style w:type="character" w:customStyle="1" w:styleId="telefon1">
    <w:name w:val="telefon1"/>
    <w:rsid w:val="00D72B20"/>
    <w:rPr>
      <w:color w:val="000000"/>
      <w:sz w:val="26"/>
      <w:szCs w:val="26"/>
    </w:rPr>
  </w:style>
  <w:style w:type="paragraph" w:styleId="aff2">
    <w:name w:val="Subtitle"/>
    <w:basedOn w:val="a"/>
    <w:link w:val="aff3"/>
    <w:qFormat/>
    <w:rsid w:val="00D72B20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character" w:customStyle="1" w:styleId="aff3">
    <w:name w:val="Подзаголовок Знак"/>
    <w:basedOn w:val="a0"/>
    <w:link w:val="aff2"/>
    <w:rsid w:val="00D72B20"/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table" w:styleId="aff4">
    <w:name w:val="Table Grid"/>
    <w:basedOn w:val="a1"/>
    <w:uiPriority w:val="39"/>
    <w:rsid w:val="00D72B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2">
    <w:name w:val="Знак Знак Знак Знак Знак1 Знак Знак Знак Знак"/>
    <w:basedOn w:val="a"/>
    <w:rsid w:val="00D72B20"/>
    <w:pPr>
      <w:widowControl w:val="0"/>
      <w:adjustRightInd w:val="0"/>
      <w:spacing w:line="240" w:lineRule="exact"/>
      <w:jc w:val="right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styleId="aff5">
    <w:name w:val="Emphasis"/>
    <w:uiPriority w:val="20"/>
    <w:qFormat/>
    <w:rsid w:val="00D72B20"/>
    <w:rPr>
      <w:i/>
      <w:iCs/>
    </w:rPr>
  </w:style>
  <w:style w:type="paragraph" w:customStyle="1" w:styleId="ConsPlusTitle">
    <w:name w:val="ConsPlusTitle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WW-1">
    <w:name w:val="WW- Знак1"/>
    <w:rsid w:val="00D72B20"/>
    <w:rPr>
      <w:sz w:val="24"/>
      <w:szCs w:val="24"/>
    </w:rPr>
  </w:style>
  <w:style w:type="paragraph" w:customStyle="1" w:styleId="13">
    <w:name w:val="Основной текст с отступом1"/>
    <w:aliases w:val="Основной текст 1,Нумерованный список !!,Надин стиль,Body Text Indent"/>
    <w:basedOn w:val="a"/>
    <w:link w:val="BodyTextIndent"/>
    <w:rsid w:val="00D72B20"/>
    <w:pPr>
      <w:spacing w:after="12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customStyle="1" w:styleId="14">
    <w:name w:val="Обычный1"/>
    <w:rsid w:val="00D72B2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20">
    <w:name w:val="Основной текст 2 Знак2"/>
    <w:rsid w:val="00D72B20"/>
    <w:rPr>
      <w:sz w:val="24"/>
      <w:szCs w:val="24"/>
      <w:lang w:eastAsia="ar-SA"/>
    </w:rPr>
  </w:style>
  <w:style w:type="paragraph" w:styleId="aff6">
    <w:name w:val="Revision"/>
    <w:hidden/>
    <w:uiPriority w:val="99"/>
    <w:semiHidden/>
    <w:rsid w:val="00D72B20"/>
    <w:pPr>
      <w:spacing w:after="0" w:line="240" w:lineRule="auto"/>
    </w:pPr>
    <w:rPr>
      <w:rFonts w:ascii="Times New Roman" w:eastAsia="Calibri" w:hAnsi="Times New Roman" w:cs="Times New Roman"/>
      <w:kern w:val="2"/>
      <w:sz w:val="24"/>
      <w:szCs w:val="24"/>
    </w:rPr>
  </w:style>
  <w:style w:type="paragraph" w:customStyle="1" w:styleId="45">
    <w:name w:val="Красная строка4"/>
    <w:basedOn w:val="afa"/>
    <w:rsid w:val="00D72B20"/>
    <w:pPr>
      <w:suppressAutoHyphens/>
      <w:spacing w:after="120"/>
      <w:ind w:firstLine="210"/>
      <w:jc w:val="left"/>
    </w:pPr>
    <w:rPr>
      <w:sz w:val="24"/>
      <w:lang w:eastAsia="ar-SA"/>
    </w:rPr>
  </w:style>
  <w:style w:type="character" w:customStyle="1" w:styleId="BodyTextIndent">
    <w:name w:val="Body Text Indent Знак"/>
    <w:aliases w:val="Основной текст 1 Знак1,Нумерованный список !! Знак1,Надин стиль Знак1,Основной текст с отступом1 Знак"/>
    <w:link w:val="13"/>
    <w:rsid w:val="00D72B20"/>
    <w:rPr>
      <w:rFonts w:ascii="Times New Roman" w:eastAsia="Times New Roman" w:hAnsi="Times New Roman" w:cs="Times New Roman"/>
      <w:sz w:val="20"/>
      <w:szCs w:val="20"/>
      <w:lang w:val="x-none" w:eastAsia="ru-RU"/>
    </w:rPr>
  </w:style>
  <w:style w:type="paragraph" w:styleId="aff7">
    <w:name w:val="Body Text First Indent"/>
    <w:basedOn w:val="afa"/>
    <w:link w:val="aff8"/>
    <w:rsid w:val="00D72B20"/>
    <w:pPr>
      <w:spacing w:after="120"/>
      <w:ind w:firstLine="210"/>
      <w:jc w:val="left"/>
    </w:pPr>
  </w:style>
  <w:style w:type="character" w:customStyle="1" w:styleId="aff8">
    <w:name w:val="Красная строка Знак"/>
    <w:basedOn w:val="afb"/>
    <w:link w:val="aff7"/>
    <w:rsid w:val="00D72B20"/>
    <w:rPr>
      <w:rFonts w:ascii="Times New Roman" w:eastAsia="Times New Roman" w:hAnsi="Times New Roman" w:cs="Times New Roman"/>
      <w:sz w:val="28"/>
      <w:szCs w:val="20"/>
      <w:lang w:val="x-none" w:eastAsia="ru-RU"/>
    </w:rPr>
  </w:style>
  <w:style w:type="paragraph" w:customStyle="1" w:styleId="FR3">
    <w:name w:val="FR3"/>
    <w:rsid w:val="00D72B20"/>
    <w:pPr>
      <w:widowControl w:val="0"/>
      <w:spacing w:after="0" w:line="240" w:lineRule="auto"/>
    </w:pPr>
    <w:rPr>
      <w:rFonts w:ascii="Courier New" w:eastAsia="Times New Roman" w:hAnsi="Courier New" w:cs="Times New Roman"/>
      <w:snapToGrid w:val="0"/>
      <w:sz w:val="18"/>
      <w:szCs w:val="20"/>
      <w:lang w:eastAsia="ru-RU"/>
    </w:rPr>
  </w:style>
  <w:style w:type="paragraph" w:customStyle="1" w:styleId="h2">
    <w:name w:val="h2"/>
    <w:basedOn w:val="aff9"/>
    <w:rsid w:val="00D72B20"/>
    <w:pPr>
      <w:spacing w:after="480"/>
      <w:contextualSpacing w:val="0"/>
      <w:jc w:val="center"/>
    </w:pPr>
    <w:rPr>
      <w:rFonts w:ascii="Times New Roman" w:eastAsia="Times New Roman" w:hAnsi="Times New Roman" w:cs="Times New Roman"/>
      <w:b/>
      <w:spacing w:val="0"/>
      <w:kern w:val="0"/>
      <w:sz w:val="24"/>
      <w:szCs w:val="24"/>
      <w:lang w:val="x-none" w:eastAsia="ru-RU"/>
    </w:rPr>
  </w:style>
  <w:style w:type="paragraph" w:customStyle="1" w:styleId="affa">
    <w:basedOn w:val="a"/>
    <w:next w:val="a"/>
    <w:link w:val="affb"/>
    <w:uiPriority w:val="10"/>
    <w:qFormat/>
    <w:rsid w:val="00D72B20"/>
    <w:pPr>
      <w:spacing w:before="240" w:after="60" w:line="276" w:lineRule="auto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affb">
    <w:name w:val="Название Знак"/>
    <w:link w:val="affa"/>
    <w:uiPriority w:val="10"/>
    <w:rsid w:val="00D72B20"/>
    <w:rPr>
      <w:rFonts w:ascii="Cambria" w:eastAsia="Times New Roman" w:hAnsi="Cambria"/>
      <w:b/>
      <w:bCs/>
      <w:kern w:val="28"/>
      <w:sz w:val="32"/>
      <w:szCs w:val="32"/>
    </w:rPr>
  </w:style>
  <w:style w:type="paragraph" w:customStyle="1" w:styleId="ConsPlusCell">
    <w:name w:val="ConsPlusCell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100">
    <w:name w:val="Стиль 10 пт По центру"/>
    <w:basedOn w:val="a"/>
    <w:qFormat/>
    <w:rsid w:val="00D72B20"/>
    <w:pPr>
      <w:spacing w:after="0" w:line="240" w:lineRule="auto"/>
      <w:jc w:val="center"/>
    </w:pPr>
    <w:rPr>
      <w:rFonts w:ascii="Times New Roman" w:eastAsia="Calibri" w:hAnsi="Times New Roman" w:cs="Times New Roman"/>
      <w:sz w:val="20"/>
      <w:szCs w:val="20"/>
    </w:rPr>
  </w:style>
  <w:style w:type="character" w:customStyle="1" w:styleId="210">
    <w:name w:val="Основной текст 2 Знак1"/>
    <w:rsid w:val="00D72B20"/>
    <w:rPr>
      <w:sz w:val="24"/>
      <w:szCs w:val="24"/>
    </w:rPr>
  </w:style>
  <w:style w:type="paragraph" w:customStyle="1" w:styleId="affc">
    <w:name w:val="Шапка_табл"/>
    <w:basedOn w:val="a"/>
    <w:rsid w:val="00D72B20"/>
    <w:pPr>
      <w:keepNext/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i/>
      <w:snapToGrid w:val="0"/>
      <w:color w:val="000000"/>
      <w:sz w:val="24"/>
      <w:szCs w:val="20"/>
      <w:lang w:eastAsia="ru-RU"/>
    </w:rPr>
  </w:style>
  <w:style w:type="paragraph" w:customStyle="1" w:styleId="ConsPlusNonformat">
    <w:name w:val="ConsPlusNonformat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25">
    <w:name w:val="Body Text Indent 2"/>
    <w:basedOn w:val="a"/>
    <w:link w:val="26"/>
    <w:uiPriority w:val="99"/>
    <w:unhideWhenUsed/>
    <w:rsid w:val="00D72B20"/>
    <w:pPr>
      <w:spacing w:after="120" w:line="480" w:lineRule="auto"/>
      <w:ind w:left="283"/>
    </w:pPr>
    <w:rPr>
      <w:rFonts w:ascii="Times New Roman" w:eastAsia="Calibri" w:hAnsi="Times New Roman" w:cs="Times New Roman"/>
      <w:kern w:val="2"/>
      <w:sz w:val="24"/>
      <w:szCs w:val="24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D72B20"/>
    <w:rPr>
      <w:rFonts w:ascii="Times New Roman" w:eastAsia="Calibri" w:hAnsi="Times New Roman" w:cs="Times New Roman"/>
      <w:kern w:val="2"/>
      <w:sz w:val="24"/>
      <w:szCs w:val="24"/>
    </w:rPr>
  </w:style>
  <w:style w:type="paragraph" w:customStyle="1" w:styleId="affd">
    <w:name w:val="Заголовок статьи"/>
    <w:basedOn w:val="a"/>
    <w:next w:val="a"/>
    <w:rsid w:val="00D72B20"/>
    <w:pPr>
      <w:widowControl w:val="0"/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15">
    <w:name w:val="Абзац списка1"/>
    <w:basedOn w:val="a"/>
    <w:uiPriority w:val="99"/>
    <w:rsid w:val="00D72B20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9pt">
    <w:name w:val="Основной текст + 9 pt"/>
    <w:rsid w:val="00D72B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ru-RU"/>
    </w:rPr>
  </w:style>
  <w:style w:type="character" w:customStyle="1" w:styleId="affe">
    <w:name w:val="Основной текст_"/>
    <w:link w:val="34"/>
    <w:uiPriority w:val="99"/>
    <w:rsid w:val="00D72B20"/>
    <w:rPr>
      <w:rFonts w:eastAsia="Times New Roman"/>
      <w:sz w:val="27"/>
      <w:szCs w:val="27"/>
      <w:shd w:val="clear" w:color="auto" w:fill="FFFFFF"/>
    </w:rPr>
  </w:style>
  <w:style w:type="paragraph" w:customStyle="1" w:styleId="34">
    <w:name w:val="Основной текст3"/>
    <w:basedOn w:val="a"/>
    <w:link w:val="affe"/>
    <w:uiPriority w:val="99"/>
    <w:rsid w:val="00D72B20"/>
    <w:pPr>
      <w:widowControl w:val="0"/>
      <w:shd w:val="clear" w:color="auto" w:fill="FFFFFF"/>
      <w:spacing w:after="60" w:line="0" w:lineRule="atLeast"/>
      <w:jc w:val="both"/>
    </w:pPr>
    <w:rPr>
      <w:rFonts w:eastAsia="Times New Roman"/>
      <w:sz w:val="27"/>
      <w:szCs w:val="27"/>
    </w:rPr>
  </w:style>
  <w:style w:type="paragraph" w:customStyle="1" w:styleId="27">
    <w:name w:val="Абзац списка2"/>
    <w:basedOn w:val="a"/>
    <w:rsid w:val="00D72B20"/>
    <w:pPr>
      <w:spacing w:after="200" w:line="276" w:lineRule="auto"/>
      <w:ind w:left="720"/>
    </w:pPr>
    <w:rPr>
      <w:rFonts w:ascii="Times New Roman" w:eastAsia="Times New Roman" w:hAnsi="Times New Roman" w:cs="Times New Roman"/>
      <w:kern w:val="2"/>
      <w:sz w:val="24"/>
      <w:szCs w:val="24"/>
    </w:rPr>
  </w:style>
  <w:style w:type="character" w:customStyle="1" w:styleId="afff">
    <w:name w:val="Основной текст + Не полужирный"/>
    <w:uiPriority w:val="99"/>
    <w:rsid w:val="00D72B20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character" w:customStyle="1" w:styleId="11pt1">
    <w:name w:val="Основной текст + 11 pt1"/>
    <w:aliases w:val="Полужирный1"/>
    <w:uiPriority w:val="99"/>
    <w:rsid w:val="00D72B20"/>
    <w:rPr>
      <w:rFonts w:ascii="Times New Roman" w:hAnsi="Times New Roman" w:cs="Times New Roman"/>
      <w:b/>
      <w:bCs/>
      <w:sz w:val="22"/>
      <w:szCs w:val="22"/>
      <w:u w:val="none"/>
    </w:rPr>
  </w:style>
  <w:style w:type="character" w:customStyle="1" w:styleId="111">
    <w:name w:val="Основной текст + 111"/>
    <w:aliases w:val="5 pt2,5 pt3,Основной текст + 8"/>
    <w:uiPriority w:val="99"/>
    <w:rsid w:val="00D72B20"/>
    <w:rPr>
      <w:rFonts w:ascii="Times New Roman" w:hAnsi="Times New Roman" w:cs="Times New Roman"/>
      <w:sz w:val="23"/>
      <w:szCs w:val="23"/>
      <w:u w:val="none"/>
    </w:rPr>
  </w:style>
  <w:style w:type="character" w:customStyle="1" w:styleId="afff0">
    <w:name w:val="Символ сноски"/>
    <w:rsid w:val="00D72B20"/>
    <w:rPr>
      <w:vertAlign w:val="superscript"/>
    </w:rPr>
  </w:style>
  <w:style w:type="character" w:customStyle="1" w:styleId="16">
    <w:name w:val="Знак сноски1"/>
    <w:rsid w:val="00D72B20"/>
    <w:rPr>
      <w:vertAlign w:val="superscript"/>
    </w:rPr>
  </w:style>
  <w:style w:type="paragraph" w:customStyle="1" w:styleId="17">
    <w:name w:val="Название объекта1"/>
    <w:basedOn w:val="a"/>
    <w:next w:val="a"/>
    <w:uiPriority w:val="99"/>
    <w:qFormat/>
    <w:rsid w:val="00D72B20"/>
    <w:pPr>
      <w:suppressAutoHyphens/>
      <w:spacing w:after="200" w:line="240" w:lineRule="auto"/>
    </w:pPr>
    <w:rPr>
      <w:rFonts w:ascii="Times New Roman" w:eastAsia="Calibri" w:hAnsi="Times New Roman" w:cs="Times New Roman"/>
      <w:b/>
      <w:bCs/>
      <w:color w:val="4F81BD"/>
      <w:kern w:val="1"/>
      <w:sz w:val="18"/>
      <w:szCs w:val="18"/>
      <w:lang w:eastAsia="ar-SA"/>
    </w:rPr>
  </w:style>
  <w:style w:type="paragraph" w:customStyle="1" w:styleId="Standard">
    <w:name w:val="Standard"/>
    <w:rsid w:val="00D72B20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Lucida Sans Unicode" w:hAnsi="Arial" w:cs="Tahoma"/>
      <w:kern w:val="3"/>
      <w:sz w:val="24"/>
      <w:szCs w:val="24"/>
      <w:lang w:eastAsia="ru-RU"/>
    </w:rPr>
  </w:style>
  <w:style w:type="paragraph" w:customStyle="1" w:styleId="18">
    <w:name w:val="Основной текст1"/>
    <w:basedOn w:val="a"/>
    <w:uiPriority w:val="99"/>
    <w:rsid w:val="00D72B20"/>
    <w:pPr>
      <w:widowControl w:val="0"/>
      <w:shd w:val="clear" w:color="auto" w:fill="FFFFFF"/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character" w:customStyle="1" w:styleId="CourierNew95pt">
    <w:name w:val="Основной текст + Courier New;9;5 pt"/>
    <w:rsid w:val="00D72B20"/>
    <w:rPr>
      <w:rFonts w:ascii="Courier New" w:eastAsia="Courier New" w:hAnsi="Courier New" w:cs="Courier New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/>
    </w:rPr>
  </w:style>
  <w:style w:type="paragraph" w:styleId="afff1">
    <w:name w:val="No Spacing"/>
    <w:link w:val="afff2"/>
    <w:uiPriority w:val="1"/>
    <w:qFormat/>
    <w:rsid w:val="00D72B20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ff2">
    <w:name w:val="Без интервала Знак"/>
    <w:link w:val="afff1"/>
    <w:uiPriority w:val="1"/>
    <w:locked/>
    <w:rsid w:val="00D72B20"/>
    <w:rPr>
      <w:rFonts w:ascii="Calibri" w:eastAsia="Times New Roman" w:hAnsi="Calibri" w:cs="Times New Roman"/>
    </w:rPr>
  </w:style>
  <w:style w:type="character" w:customStyle="1" w:styleId="46">
    <w:name w:val="Основной текст (4)_"/>
    <w:link w:val="47"/>
    <w:uiPriority w:val="99"/>
    <w:locked/>
    <w:rsid w:val="00D72B20"/>
    <w:rPr>
      <w:sz w:val="24"/>
      <w:shd w:val="clear" w:color="auto" w:fill="FFFFFF"/>
    </w:rPr>
  </w:style>
  <w:style w:type="paragraph" w:customStyle="1" w:styleId="47">
    <w:name w:val="Основной текст (4)"/>
    <w:basedOn w:val="a"/>
    <w:link w:val="46"/>
    <w:uiPriority w:val="99"/>
    <w:rsid w:val="00D72B20"/>
    <w:pPr>
      <w:shd w:val="clear" w:color="auto" w:fill="FFFFFF"/>
      <w:spacing w:after="0" w:line="240" w:lineRule="atLeast"/>
    </w:pPr>
    <w:rPr>
      <w:sz w:val="24"/>
    </w:rPr>
  </w:style>
  <w:style w:type="paragraph" w:customStyle="1" w:styleId="Style2">
    <w:name w:val="Style2"/>
    <w:basedOn w:val="a"/>
    <w:uiPriority w:val="99"/>
    <w:rsid w:val="00D72B20"/>
    <w:pPr>
      <w:widowControl w:val="0"/>
      <w:autoSpaceDE w:val="0"/>
      <w:autoSpaceDN w:val="0"/>
      <w:adjustRightInd w:val="0"/>
      <w:spacing w:after="0" w:line="322" w:lineRule="exact"/>
      <w:ind w:firstLine="528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2">
    <w:name w:val="Font Style12"/>
    <w:uiPriority w:val="99"/>
    <w:rsid w:val="00D72B20"/>
    <w:rPr>
      <w:rFonts w:ascii="Times New Roman" w:hAnsi="Times New Roman" w:cs="Times New Roman"/>
      <w:color w:val="000000"/>
      <w:sz w:val="22"/>
      <w:szCs w:val="22"/>
    </w:rPr>
  </w:style>
  <w:style w:type="paragraph" w:customStyle="1" w:styleId="Style14">
    <w:name w:val="Style14"/>
    <w:basedOn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Consolas" w:eastAsia="Times New Roman" w:hAnsi="Consolas" w:cs="Times New Roman"/>
      <w:sz w:val="24"/>
      <w:szCs w:val="24"/>
      <w:lang w:eastAsia="ru-RU"/>
    </w:rPr>
  </w:style>
  <w:style w:type="character" w:customStyle="1" w:styleId="ac">
    <w:name w:val="Название объекта Знак"/>
    <w:aliases w:val="Название объекта Знак1 Знак1,Название объекта Знак Знак Знак1,рисунка Знак1,Таблица название Знак1,Таблица_номер_справа_12 Знак1,Таблица Знак,Название объекта Знак1 Знак2 Знак,Название объекта Знак2 Знак Знак Знак"/>
    <w:link w:val="ab"/>
    <w:rsid w:val="00D72B20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8">
    <w:name w:val="Название объекта Знак2"/>
    <w:aliases w:val="Название объекта Знак1 Знак,Название объекта Знак Знак Знак,Название объекта Знак Знак1,рисунка Знак,Таблица название Знак,Таблица_номер_справа_12 Знак"/>
    <w:locked/>
    <w:rsid w:val="00D72B20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customStyle="1" w:styleId="a4">
    <w:name w:val="Абзац списка Знак"/>
    <w:link w:val="a3"/>
    <w:uiPriority w:val="34"/>
    <w:locked/>
    <w:rsid w:val="00D72B20"/>
  </w:style>
  <w:style w:type="character" w:customStyle="1" w:styleId="ConsPlusNormal0">
    <w:name w:val="ConsPlusNormal Знак"/>
    <w:link w:val="ConsPlusNormal"/>
    <w:locked/>
    <w:rsid w:val="00D72B20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headertext">
    <w:name w:val="headertext"/>
    <w:basedOn w:val="a"/>
    <w:rsid w:val="00D72B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ra1">
    <w:name w:val="N*r*a*1"/>
    <w:qFormat/>
    <w:rsid w:val="00D72B20"/>
    <w:pPr>
      <w:widowControl w:val="0"/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</w:pBdr>
      <w:spacing w:after="200" w:line="276" w:lineRule="auto"/>
    </w:pPr>
    <w:rPr>
      <w:rFonts w:ascii="C*l*b*i" w:eastAsia="Times New Roman" w:hAnsi="C*l*b*i" w:cs="T*m*s*N*w*R*m*n"/>
      <w:lang w:eastAsia="ru-RU"/>
    </w:rPr>
  </w:style>
  <w:style w:type="paragraph" w:customStyle="1" w:styleId="afff3">
    <w:name w:val="Нормальный (таблица)"/>
    <w:basedOn w:val="a"/>
    <w:next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customStyle="1" w:styleId="afff4">
    <w:name w:val="Прижатый влево"/>
    <w:basedOn w:val="a"/>
    <w:next w:val="a"/>
    <w:uiPriority w:val="99"/>
    <w:rsid w:val="00D72B2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f9">
    <w:name w:val="Title"/>
    <w:basedOn w:val="a"/>
    <w:next w:val="a"/>
    <w:link w:val="afff5"/>
    <w:qFormat/>
    <w:rsid w:val="00D72B2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ff5">
    <w:name w:val="Заголовок Знак"/>
    <w:basedOn w:val="a0"/>
    <w:link w:val="aff9"/>
    <w:rsid w:val="00D72B2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60">
    <w:name w:val="Заголовок 6 Знак"/>
    <w:basedOn w:val="a0"/>
    <w:link w:val="6"/>
    <w:rsid w:val="00F812DC"/>
    <w:rPr>
      <w:rFonts w:ascii="Times New Roman" w:eastAsia="Times New Roman" w:hAnsi="Times New Roman" w:cs="Times New Roman"/>
      <w:b/>
      <w:bCs/>
      <w:lang w:eastAsia="zh-CN"/>
    </w:rPr>
  </w:style>
  <w:style w:type="character" w:customStyle="1" w:styleId="WW8Num2z0">
    <w:name w:val="WW8Num2z0"/>
    <w:rsid w:val="00F812DC"/>
    <w:rPr>
      <w:sz w:val="28"/>
      <w:szCs w:val="28"/>
    </w:rPr>
  </w:style>
  <w:style w:type="character" w:customStyle="1" w:styleId="WW8Num2z1">
    <w:name w:val="WW8Num2z1"/>
    <w:rsid w:val="00F812DC"/>
    <w:rPr>
      <w:rFonts w:ascii="Courier New" w:hAnsi="Courier New" w:cs="Courier New"/>
    </w:rPr>
  </w:style>
  <w:style w:type="character" w:customStyle="1" w:styleId="WW8Num2z2">
    <w:name w:val="WW8Num2z2"/>
    <w:rsid w:val="00F812DC"/>
    <w:rPr>
      <w:rFonts w:ascii="Wingdings" w:hAnsi="Wingdings" w:cs="Wingdings"/>
    </w:rPr>
  </w:style>
  <w:style w:type="character" w:customStyle="1" w:styleId="WW8Num3z0">
    <w:name w:val="WW8Num3z0"/>
    <w:rsid w:val="00F812DC"/>
    <w:rPr>
      <w:b/>
      <w:bCs/>
      <w:sz w:val="20"/>
      <w:szCs w:val="20"/>
    </w:rPr>
  </w:style>
  <w:style w:type="character" w:customStyle="1" w:styleId="WW8Num3z2">
    <w:name w:val="WW8Num3z2"/>
    <w:rsid w:val="00F812DC"/>
    <w:rPr>
      <w:rFonts w:ascii="Wingdings" w:hAnsi="Wingdings" w:cs="Wingdings"/>
    </w:rPr>
  </w:style>
  <w:style w:type="character" w:customStyle="1" w:styleId="WW8Num3z3">
    <w:name w:val="WW8Num3z3"/>
    <w:rsid w:val="00F812DC"/>
    <w:rPr>
      <w:rFonts w:ascii="Symbol" w:hAnsi="Symbol" w:cs="Symbol"/>
    </w:rPr>
  </w:style>
  <w:style w:type="character" w:customStyle="1" w:styleId="WW8Num4z0">
    <w:name w:val="WW8Num4z0"/>
    <w:rsid w:val="00F812DC"/>
    <w:rPr>
      <w:b/>
      <w:bCs/>
      <w:sz w:val="20"/>
      <w:szCs w:val="20"/>
    </w:rPr>
  </w:style>
  <w:style w:type="character" w:customStyle="1" w:styleId="WW8Num5z0">
    <w:name w:val="WW8Num5z0"/>
    <w:rsid w:val="00F812DC"/>
    <w:rPr>
      <w:rFonts w:cs="Times New Roman"/>
    </w:rPr>
  </w:style>
  <w:style w:type="character" w:customStyle="1" w:styleId="WW8Num6z0">
    <w:name w:val="WW8Num6z0"/>
    <w:rsid w:val="00F812DC"/>
    <w:rPr>
      <w:rFonts w:cs="Times New Roman"/>
    </w:rPr>
  </w:style>
  <w:style w:type="character" w:customStyle="1" w:styleId="WW8Num7z1">
    <w:name w:val="WW8Num7z1"/>
    <w:rsid w:val="00F812DC"/>
    <w:rPr>
      <w:rFonts w:ascii="Symbol" w:hAnsi="Symbol" w:cs="Symbol"/>
    </w:rPr>
  </w:style>
  <w:style w:type="character" w:customStyle="1" w:styleId="WW8Num8z1">
    <w:name w:val="WW8Num8z1"/>
    <w:rsid w:val="00F812DC"/>
    <w:rPr>
      <w:rFonts w:ascii="Symbol" w:hAnsi="Symbol" w:cs="Symbol"/>
    </w:rPr>
  </w:style>
  <w:style w:type="character" w:customStyle="1" w:styleId="WW8Num8z2">
    <w:name w:val="WW8Num8z2"/>
    <w:rsid w:val="00F812DC"/>
    <w:rPr>
      <w:rFonts w:cs="Times New Roman"/>
    </w:rPr>
  </w:style>
  <w:style w:type="character" w:customStyle="1" w:styleId="WW8Num9z0">
    <w:name w:val="WW8Num9z0"/>
    <w:rsid w:val="00F812DC"/>
    <w:rPr>
      <w:rFonts w:ascii="Symbol" w:hAnsi="Symbol" w:cs="Symbol"/>
      <w:i w:val="0"/>
    </w:rPr>
  </w:style>
  <w:style w:type="character" w:customStyle="1" w:styleId="WW8Num10z0">
    <w:name w:val="WW8Num10z0"/>
    <w:rsid w:val="00F812DC"/>
    <w:rPr>
      <w:rFonts w:ascii="Symbol" w:hAnsi="Symbol" w:cs="Symbol"/>
      <w:i w:val="0"/>
    </w:rPr>
  </w:style>
  <w:style w:type="character" w:customStyle="1" w:styleId="WW8Num10z1">
    <w:name w:val="WW8Num10z1"/>
    <w:rsid w:val="00F812DC"/>
    <w:rPr>
      <w:rFonts w:ascii="Courier New" w:hAnsi="Courier New" w:cs="Courier New"/>
    </w:rPr>
  </w:style>
  <w:style w:type="character" w:customStyle="1" w:styleId="WW8Num10z2">
    <w:name w:val="WW8Num10z2"/>
    <w:rsid w:val="00F812DC"/>
    <w:rPr>
      <w:rFonts w:ascii="Wingdings" w:hAnsi="Wingdings" w:cs="Wingdings"/>
    </w:rPr>
  </w:style>
  <w:style w:type="character" w:customStyle="1" w:styleId="WW8Num13z0">
    <w:name w:val="WW8Num13z0"/>
    <w:rsid w:val="00F812DC"/>
    <w:rPr>
      <w:i w:val="0"/>
    </w:rPr>
  </w:style>
  <w:style w:type="character" w:customStyle="1" w:styleId="WW8Num13z1">
    <w:name w:val="WW8Num13z1"/>
    <w:rsid w:val="00F812DC"/>
    <w:rPr>
      <w:rFonts w:ascii="Courier New" w:hAnsi="Courier New" w:cs="Courier New"/>
    </w:rPr>
  </w:style>
  <w:style w:type="character" w:customStyle="1" w:styleId="WW8Num13z2">
    <w:name w:val="WW8Num13z2"/>
    <w:rsid w:val="00F812DC"/>
    <w:rPr>
      <w:rFonts w:ascii="Wingdings" w:hAnsi="Wingdings" w:cs="Wingdings"/>
    </w:rPr>
  </w:style>
  <w:style w:type="character" w:customStyle="1" w:styleId="WW8Num14z0">
    <w:name w:val="WW8Num14z0"/>
    <w:rsid w:val="00F812DC"/>
    <w:rPr>
      <w:rFonts w:ascii="Symbol" w:hAnsi="Symbol" w:cs="Symbol"/>
    </w:rPr>
  </w:style>
  <w:style w:type="character" w:customStyle="1" w:styleId="WW8Num14z1">
    <w:name w:val="WW8Num14z1"/>
    <w:rsid w:val="00F812DC"/>
    <w:rPr>
      <w:rFonts w:ascii="Courier New" w:hAnsi="Courier New" w:cs="Courier New"/>
    </w:rPr>
  </w:style>
  <w:style w:type="character" w:customStyle="1" w:styleId="WW8Num14z2">
    <w:name w:val="WW8Num14z2"/>
    <w:rsid w:val="00F812DC"/>
    <w:rPr>
      <w:rFonts w:ascii="Wingdings" w:hAnsi="Wingdings" w:cs="Wingdings"/>
    </w:rPr>
  </w:style>
  <w:style w:type="character" w:customStyle="1" w:styleId="WW8Num15z0">
    <w:name w:val="WW8Num15z0"/>
    <w:rsid w:val="00F812DC"/>
    <w:rPr>
      <w:rFonts w:ascii="Symbol" w:hAnsi="Symbol" w:cs="Symbol"/>
    </w:rPr>
  </w:style>
  <w:style w:type="character" w:customStyle="1" w:styleId="WW8Num15z1">
    <w:name w:val="WW8Num15z1"/>
    <w:rsid w:val="00F812DC"/>
    <w:rPr>
      <w:rFonts w:ascii="Courier New" w:hAnsi="Courier New" w:cs="Courier New"/>
    </w:rPr>
  </w:style>
  <w:style w:type="character" w:customStyle="1" w:styleId="WW8Num15z2">
    <w:name w:val="WW8Num15z2"/>
    <w:rsid w:val="00F812DC"/>
    <w:rPr>
      <w:rFonts w:ascii="Wingdings" w:hAnsi="Wingdings" w:cs="Wingdings"/>
    </w:rPr>
  </w:style>
  <w:style w:type="character" w:customStyle="1" w:styleId="WW8Num16z0">
    <w:name w:val="WW8Num16z0"/>
    <w:rsid w:val="00F812DC"/>
    <w:rPr>
      <w:rFonts w:ascii="Symbol" w:hAnsi="Symbol" w:cs="Symbol"/>
    </w:rPr>
  </w:style>
  <w:style w:type="character" w:customStyle="1" w:styleId="WW8Num16z1">
    <w:name w:val="WW8Num16z1"/>
    <w:rsid w:val="00F812DC"/>
    <w:rPr>
      <w:rFonts w:ascii="Courier New" w:hAnsi="Courier New" w:cs="Courier New"/>
    </w:rPr>
  </w:style>
  <w:style w:type="character" w:customStyle="1" w:styleId="WW8Num16z2">
    <w:name w:val="WW8Num16z2"/>
    <w:rsid w:val="00F812DC"/>
    <w:rPr>
      <w:rFonts w:ascii="Wingdings" w:hAnsi="Wingdings" w:cs="Wingdings"/>
    </w:rPr>
  </w:style>
  <w:style w:type="character" w:customStyle="1" w:styleId="WW8Num16z3">
    <w:name w:val="WW8Num16z3"/>
    <w:rsid w:val="00F812DC"/>
    <w:rPr>
      <w:rFonts w:ascii="Symbol" w:hAnsi="Symbol" w:cs="Symbol"/>
    </w:rPr>
  </w:style>
  <w:style w:type="character" w:customStyle="1" w:styleId="WW8Num17z0">
    <w:name w:val="WW8Num17z0"/>
    <w:rsid w:val="00F812DC"/>
    <w:rPr>
      <w:rFonts w:cs="Times New Roman"/>
    </w:rPr>
  </w:style>
  <w:style w:type="character" w:customStyle="1" w:styleId="WW8Num17z1">
    <w:name w:val="WW8Num17z1"/>
    <w:rsid w:val="00F812DC"/>
    <w:rPr>
      <w:rFonts w:ascii="Courier New" w:hAnsi="Courier New" w:cs="Courier New"/>
    </w:rPr>
  </w:style>
  <w:style w:type="character" w:customStyle="1" w:styleId="WW8Num17z2">
    <w:name w:val="WW8Num17z2"/>
    <w:rsid w:val="00F812DC"/>
    <w:rPr>
      <w:rFonts w:ascii="Wingdings" w:hAnsi="Wingdings" w:cs="Wingdings"/>
    </w:rPr>
  </w:style>
  <w:style w:type="character" w:customStyle="1" w:styleId="WW8Num18z0">
    <w:name w:val="WW8Num18z0"/>
    <w:rsid w:val="00F812DC"/>
    <w:rPr>
      <w:rFonts w:cs="Times New Roman"/>
    </w:rPr>
  </w:style>
  <w:style w:type="character" w:customStyle="1" w:styleId="WW8Num18z1">
    <w:name w:val="WW8Num18z1"/>
    <w:rsid w:val="00F812DC"/>
    <w:rPr>
      <w:rFonts w:ascii="Courier New" w:hAnsi="Courier New" w:cs="Courier New"/>
    </w:rPr>
  </w:style>
  <w:style w:type="character" w:customStyle="1" w:styleId="WW8Num18z3">
    <w:name w:val="WW8Num18z3"/>
    <w:rsid w:val="00F812DC"/>
    <w:rPr>
      <w:rFonts w:ascii="Symbol" w:hAnsi="Symbol" w:cs="Symbol"/>
    </w:rPr>
  </w:style>
  <w:style w:type="character" w:customStyle="1" w:styleId="WW8Num19z1">
    <w:name w:val="WW8Num19z1"/>
    <w:rsid w:val="00F812DC"/>
    <w:rPr>
      <w:rFonts w:ascii="Courier New" w:hAnsi="Courier New" w:cs="Courier New"/>
    </w:rPr>
  </w:style>
  <w:style w:type="character" w:customStyle="1" w:styleId="WW8Num21z0">
    <w:name w:val="WW8Num21z0"/>
    <w:rsid w:val="00F812DC"/>
    <w:rPr>
      <w:rFonts w:ascii="Symbol" w:hAnsi="Symbol" w:cs="Symbol"/>
    </w:rPr>
  </w:style>
  <w:style w:type="character" w:customStyle="1" w:styleId="WW8Num22z0">
    <w:name w:val="WW8Num22z0"/>
    <w:rsid w:val="00F812DC"/>
    <w:rPr>
      <w:rFonts w:ascii="Symbol" w:hAnsi="Symbol" w:cs="Symbol"/>
    </w:rPr>
  </w:style>
  <w:style w:type="character" w:customStyle="1" w:styleId="WW8Num22z2">
    <w:name w:val="WW8Num22z2"/>
    <w:rsid w:val="00F812DC"/>
    <w:rPr>
      <w:rFonts w:ascii="Wingdings" w:hAnsi="Wingdings" w:cs="Wingdings"/>
    </w:rPr>
  </w:style>
  <w:style w:type="character" w:customStyle="1" w:styleId="WW8Num22z3">
    <w:name w:val="WW8Num22z3"/>
    <w:rsid w:val="00F812DC"/>
    <w:rPr>
      <w:rFonts w:ascii="Symbol" w:hAnsi="Symbol" w:cs="Symbol"/>
    </w:rPr>
  </w:style>
  <w:style w:type="character" w:customStyle="1" w:styleId="WW8Num23z0">
    <w:name w:val="WW8Num23z0"/>
    <w:rsid w:val="00F812DC"/>
    <w:rPr>
      <w:rFonts w:ascii="OpenSymbol" w:hAnsi="OpenSymbol" w:cs="OpenSymbol"/>
      <w:color w:val="00000A"/>
    </w:rPr>
  </w:style>
  <w:style w:type="character" w:customStyle="1" w:styleId="WW8Num24z0">
    <w:name w:val="WW8Num24z0"/>
    <w:rsid w:val="00F812DC"/>
    <w:rPr>
      <w:rFonts w:ascii="Times New Roman" w:hAnsi="Times New Roman" w:cs="Times New Roman"/>
    </w:rPr>
  </w:style>
  <w:style w:type="character" w:customStyle="1" w:styleId="WW8Num24z1">
    <w:name w:val="WW8Num24z1"/>
    <w:rsid w:val="00F812DC"/>
    <w:rPr>
      <w:rFonts w:ascii="Courier New" w:hAnsi="Courier New" w:cs="Courier New"/>
    </w:rPr>
  </w:style>
  <w:style w:type="character" w:customStyle="1" w:styleId="WW8Num24z2">
    <w:name w:val="WW8Num24z2"/>
    <w:rsid w:val="00F812DC"/>
    <w:rPr>
      <w:rFonts w:ascii="Wingdings" w:hAnsi="Wingdings" w:cs="Wingdings"/>
    </w:rPr>
  </w:style>
  <w:style w:type="character" w:customStyle="1" w:styleId="WW8Num25z0">
    <w:name w:val="WW8Num25z0"/>
    <w:rsid w:val="00F812DC"/>
    <w:rPr>
      <w:rFonts w:ascii="Times New Roman" w:hAnsi="Times New Roman" w:cs="Times New Roman"/>
    </w:rPr>
  </w:style>
  <w:style w:type="character" w:customStyle="1" w:styleId="WW8Num25z1">
    <w:name w:val="WW8Num25z1"/>
    <w:rsid w:val="00F812DC"/>
    <w:rPr>
      <w:rFonts w:ascii="Courier New" w:hAnsi="Courier New" w:cs="Courier New"/>
    </w:rPr>
  </w:style>
  <w:style w:type="character" w:customStyle="1" w:styleId="WW8Num25z2">
    <w:name w:val="WW8Num25z2"/>
    <w:rsid w:val="00F812DC"/>
    <w:rPr>
      <w:rFonts w:ascii="Wingdings" w:hAnsi="Wingdings" w:cs="Wingdings"/>
    </w:rPr>
  </w:style>
  <w:style w:type="character" w:customStyle="1" w:styleId="WW8Num26z0">
    <w:name w:val="WW8Num26z0"/>
    <w:rsid w:val="00F812DC"/>
    <w:rPr>
      <w:rFonts w:ascii="Symbol" w:hAnsi="Symbol" w:cs="Symbol"/>
    </w:rPr>
  </w:style>
  <w:style w:type="character" w:customStyle="1" w:styleId="WW8Num26z1">
    <w:name w:val="WW8Num26z1"/>
    <w:rsid w:val="00F812DC"/>
    <w:rPr>
      <w:rFonts w:ascii="Courier New" w:hAnsi="Courier New" w:cs="Courier New"/>
    </w:rPr>
  </w:style>
  <w:style w:type="character" w:customStyle="1" w:styleId="WW8Num26z2">
    <w:name w:val="WW8Num26z2"/>
    <w:rsid w:val="00F812DC"/>
    <w:rPr>
      <w:rFonts w:ascii="Wingdings" w:hAnsi="Wingdings" w:cs="Wingdings"/>
    </w:rPr>
  </w:style>
  <w:style w:type="character" w:customStyle="1" w:styleId="WW8Num27z0">
    <w:name w:val="WW8Num27z0"/>
    <w:rsid w:val="00F812DC"/>
    <w:rPr>
      <w:rFonts w:ascii="Wingdings" w:hAnsi="Wingdings" w:cs="Wingdings"/>
    </w:rPr>
  </w:style>
  <w:style w:type="character" w:customStyle="1" w:styleId="WW8Num27z1">
    <w:name w:val="WW8Num27z1"/>
    <w:rsid w:val="00F812DC"/>
    <w:rPr>
      <w:rFonts w:ascii="Courier New" w:hAnsi="Courier New" w:cs="Courier New"/>
    </w:rPr>
  </w:style>
  <w:style w:type="character" w:customStyle="1" w:styleId="WW8Num27z2">
    <w:name w:val="WW8Num27z2"/>
    <w:rsid w:val="00F812DC"/>
    <w:rPr>
      <w:rFonts w:ascii="Wingdings" w:hAnsi="Wingdings" w:cs="Wingdings"/>
    </w:rPr>
  </w:style>
  <w:style w:type="character" w:customStyle="1" w:styleId="WW8Num28z0">
    <w:name w:val="WW8Num28z0"/>
    <w:rsid w:val="00F812DC"/>
    <w:rPr>
      <w:rFonts w:ascii="OpenSymbol" w:hAnsi="OpenSymbol" w:cs="OpenSymbol"/>
    </w:rPr>
  </w:style>
  <w:style w:type="character" w:customStyle="1" w:styleId="WW8Num29z0">
    <w:name w:val="WW8Num29z0"/>
    <w:rsid w:val="00F812DC"/>
    <w:rPr>
      <w:rFonts w:ascii="OpenSymbol" w:hAnsi="OpenSymbol" w:cs="OpenSymbol"/>
    </w:rPr>
  </w:style>
  <w:style w:type="character" w:customStyle="1" w:styleId="WW8Num30z0">
    <w:name w:val="WW8Num30z0"/>
    <w:rsid w:val="00F812DC"/>
    <w:rPr>
      <w:rFonts w:ascii="OpenSymbol" w:hAnsi="OpenSymbol" w:cs="OpenSymbol"/>
    </w:rPr>
  </w:style>
  <w:style w:type="character" w:customStyle="1" w:styleId="WW8Num31z0">
    <w:name w:val="WW8Num31z0"/>
    <w:rsid w:val="00F812DC"/>
    <w:rPr>
      <w:rFonts w:ascii="OpenSymbol" w:hAnsi="OpenSymbol" w:cs="OpenSymbol"/>
    </w:rPr>
  </w:style>
  <w:style w:type="character" w:customStyle="1" w:styleId="WW8Num32z0">
    <w:name w:val="WW8Num32z0"/>
    <w:rsid w:val="00F812DC"/>
    <w:rPr>
      <w:rFonts w:ascii="Courier New" w:hAnsi="Courier New" w:cs="Courier New"/>
    </w:rPr>
  </w:style>
  <w:style w:type="character" w:customStyle="1" w:styleId="WW8Num33z0">
    <w:name w:val="WW8Num33z0"/>
    <w:rsid w:val="00F812DC"/>
    <w:rPr>
      <w:rFonts w:ascii="Symbol" w:hAnsi="Symbol" w:cs="Symbol"/>
    </w:rPr>
  </w:style>
  <w:style w:type="character" w:customStyle="1" w:styleId="WW8Num33z1">
    <w:name w:val="WW8Num33z1"/>
    <w:rsid w:val="00F812DC"/>
    <w:rPr>
      <w:rFonts w:ascii="Courier New" w:hAnsi="Courier New" w:cs="Courier New"/>
    </w:rPr>
  </w:style>
  <w:style w:type="character" w:customStyle="1" w:styleId="WW8Num33z2">
    <w:name w:val="WW8Num33z2"/>
    <w:rsid w:val="00F812DC"/>
    <w:rPr>
      <w:rFonts w:ascii="Wingdings" w:hAnsi="Wingdings" w:cs="Wingdings"/>
    </w:rPr>
  </w:style>
  <w:style w:type="character" w:customStyle="1" w:styleId="WW8Num34z0">
    <w:name w:val="WW8Num34z0"/>
    <w:rsid w:val="00F812DC"/>
    <w:rPr>
      <w:rFonts w:ascii="Symbol" w:hAnsi="Symbol" w:cs="Symbol"/>
      <w:color w:val="00000A"/>
    </w:rPr>
  </w:style>
  <w:style w:type="character" w:customStyle="1" w:styleId="WW8Num34z1">
    <w:name w:val="WW8Num34z1"/>
    <w:rsid w:val="00F812DC"/>
    <w:rPr>
      <w:rFonts w:ascii="Courier New" w:hAnsi="Courier New" w:cs="Courier New"/>
    </w:rPr>
  </w:style>
  <w:style w:type="character" w:customStyle="1" w:styleId="WW8Num34z2">
    <w:name w:val="WW8Num34z2"/>
    <w:rsid w:val="00F812DC"/>
    <w:rPr>
      <w:rFonts w:ascii="Wingdings" w:hAnsi="Wingdings" w:cs="Wingdings"/>
    </w:rPr>
  </w:style>
  <w:style w:type="character" w:customStyle="1" w:styleId="WW8Num35z0">
    <w:name w:val="WW8Num35z0"/>
    <w:rsid w:val="00F812DC"/>
    <w:rPr>
      <w:rFonts w:ascii="Symbol" w:hAnsi="Symbol" w:cs="Symbol"/>
      <w:color w:val="00000A"/>
    </w:rPr>
  </w:style>
  <w:style w:type="character" w:customStyle="1" w:styleId="WW8Num9z1">
    <w:name w:val="WW8Num9z1"/>
    <w:rsid w:val="00F812DC"/>
    <w:rPr>
      <w:rFonts w:ascii="Times New Roman" w:hAnsi="Times New Roman" w:cs="Times New Roman"/>
    </w:rPr>
  </w:style>
  <w:style w:type="character" w:customStyle="1" w:styleId="WW8Num9z2">
    <w:name w:val="WW8Num9z2"/>
    <w:rsid w:val="00F812DC"/>
    <w:rPr>
      <w:rFonts w:cs="Times New Roman"/>
    </w:rPr>
  </w:style>
  <w:style w:type="character" w:customStyle="1" w:styleId="WW8Num11z0">
    <w:name w:val="WW8Num11z0"/>
    <w:rsid w:val="00F812DC"/>
    <w:rPr>
      <w:rFonts w:ascii="Symbol" w:hAnsi="Symbol" w:cs="Symbol"/>
      <w:i w:val="0"/>
    </w:rPr>
  </w:style>
  <w:style w:type="character" w:customStyle="1" w:styleId="WW8Num11z1">
    <w:name w:val="WW8Num11z1"/>
    <w:rsid w:val="00F812DC"/>
    <w:rPr>
      <w:rFonts w:ascii="Courier New" w:hAnsi="Courier New" w:cs="Courier New"/>
    </w:rPr>
  </w:style>
  <w:style w:type="character" w:customStyle="1" w:styleId="WW8Num11z2">
    <w:name w:val="WW8Num11z2"/>
    <w:rsid w:val="00F812DC"/>
    <w:rPr>
      <w:rFonts w:ascii="Wingdings" w:hAnsi="Wingdings" w:cs="Wingdings"/>
    </w:rPr>
  </w:style>
  <w:style w:type="character" w:customStyle="1" w:styleId="WW8Num17z3">
    <w:name w:val="WW8Num17z3"/>
    <w:rsid w:val="00F812DC"/>
    <w:rPr>
      <w:rFonts w:ascii="Symbol" w:hAnsi="Symbol" w:cs="Symbol"/>
    </w:rPr>
  </w:style>
  <w:style w:type="character" w:customStyle="1" w:styleId="WW8Num18z2">
    <w:name w:val="WW8Num18z2"/>
    <w:rsid w:val="00F812DC"/>
    <w:rPr>
      <w:rFonts w:ascii="Wingdings" w:hAnsi="Wingdings" w:cs="Wingdings"/>
    </w:rPr>
  </w:style>
  <w:style w:type="character" w:customStyle="1" w:styleId="WW8Num19z0">
    <w:name w:val="WW8Num19z0"/>
    <w:rsid w:val="00F812DC"/>
    <w:rPr>
      <w:rFonts w:cs="Times New Roman"/>
    </w:rPr>
  </w:style>
  <w:style w:type="character" w:customStyle="1" w:styleId="WW8Num19z3">
    <w:name w:val="WW8Num19z3"/>
    <w:rsid w:val="00F812DC"/>
    <w:rPr>
      <w:rFonts w:ascii="Symbol" w:hAnsi="Symbol" w:cs="Symbol"/>
    </w:rPr>
  </w:style>
  <w:style w:type="character" w:customStyle="1" w:styleId="WW8Num20z1">
    <w:name w:val="WW8Num20z1"/>
    <w:rsid w:val="00F812DC"/>
    <w:rPr>
      <w:rFonts w:ascii="Courier New" w:hAnsi="Courier New" w:cs="Courier New"/>
    </w:rPr>
  </w:style>
  <w:style w:type="character" w:customStyle="1" w:styleId="WW8Num23z2">
    <w:name w:val="WW8Num23z2"/>
    <w:rsid w:val="00F812DC"/>
    <w:rPr>
      <w:rFonts w:ascii="Wingdings" w:hAnsi="Wingdings" w:cs="Wingdings"/>
    </w:rPr>
  </w:style>
  <w:style w:type="character" w:customStyle="1" w:styleId="WW8Num23z3">
    <w:name w:val="WW8Num23z3"/>
    <w:rsid w:val="00F812DC"/>
    <w:rPr>
      <w:rFonts w:ascii="Symbol" w:hAnsi="Symbol" w:cs="Symbol"/>
    </w:rPr>
  </w:style>
  <w:style w:type="character" w:customStyle="1" w:styleId="WW8Num28z1">
    <w:name w:val="WW8Num28z1"/>
    <w:rsid w:val="00F812DC"/>
    <w:rPr>
      <w:rFonts w:ascii="Times New Roman" w:hAnsi="Times New Roman" w:cs="Times New Roman"/>
    </w:rPr>
  </w:style>
  <w:style w:type="character" w:customStyle="1" w:styleId="WW8Num28z2">
    <w:name w:val="WW8Num28z2"/>
    <w:rsid w:val="00F812DC"/>
    <w:rPr>
      <w:rFonts w:ascii="Wingdings" w:hAnsi="Wingdings" w:cs="Wingdings"/>
    </w:rPr>
  </w:style>
  <w:style w:type="character" w:customStyle="1" w:styleId="WW8Num3z1">
    <w:name w:val="WW8Num3z1"/>
    <w:rsid w:val="00F812DC"/>
    <w:rPr>
      <w:rFonts w:ascii="Courier New" w:hAnsi="Courier New" w:cs="Courier New"/>
    </w:rPr>
  </w:style>
  <w:style w:type="character" w:customStyle="1" w:styleId="WW8Num4z2">
    <w:name w:val="WW8Num4z2"/>
    <w:rsid w:val="00F812DC"/>
    <w:rPr>
      <w:rFonts w:ascii="Wingdings" w:hAnsi="Wingdings" w:cs="Wingdings"/>
    </w:rPr>
  </w:style>
  <w:style w:type="character" w:customStyle="1" w:styleId="WW8Num4z3">
    <w:name w:val="WW8Num4z3"/>
    <w:rsid w:val="00F812DC"/>
    <w:rPr>
      <w:rFonts w:ascii="Symbol" w:hAnsi="Symbol" w:cs="Symbol"/>
    </w:rPr>
  </w:style>
  <w:style w:type="character" w:customStyle="1" w:styleId="WW8Num7z0">
    <w:name w:val="WW8Num7z0"/>
    <w:rsid w:val="00F812DC"/>
    <w:rPr>
      <w:rFonts w:cs="Times New Roman"/>
    </w:rPr>
  </w:style>
  <w:style w:type="character" w:customStyle="1" w:styleId="WW8Num12z0">
    <w:name w:val="WW8Num12z0"/>
    <w:rsid w:val="00F812DC"/>
    <w:rPr>
      <w:i w:val="0"/>
    </w:rPr>
  </w:style>
  <w:style w:type="character" w:customStyle="1" w:styleId="WW8Num12z1">
    <w:name w:val="WW8Num12z1"/>
    <w:rsid w:val="00F812DC"/>
    <w:rPr>
      <w:rFonts w:ascii="Courier New" w:hAnsi="Courier New" w:cs="Courier New"/>
    </w:rPr>
  </w:style>
  <w:style w:type="character" w:customStyle="1" w:styleId="WW8Num12z2">
    <w:name w:val="WW8Num12z2"/>
    <w:rsid w:val="00F812DC"/>
    <w:rPr>
      <w:rFonts w:ascii="Wingdings" w:hAnsi="Wingdings" w:cs="Wingdings"/>
    </w:rPr>
  </w:style>
  <w:style w:type="character" w:customStyle="1" w:styleId="WW8Num19z2">
    <w:name w:val="WW8Num19z2"/>
    <w:rsid w:val="00F812DC"/>
    <w:rPr>
      <w:rFonts w:ascii="Wingdings" w:hAnsi="Wingdings" w:cs="Wingdings"/>
    </w:rPr>
  </w:style>
  <w:style w:type="character" w:customStyle="1" w:styleId="WW8Num20z0">
    <w:name w:val="WW8Num20z0"/>
    <w:rsid w:val="00F812DC"/>
    <w:rPr>
      <w:rFonts w:ascii="Symbol" w:hAnsi="Symbol" w:cs="Symbol"/>
    </w:rPr>
  </w:style>
  <w:style w:type="character" w:customStyle="1" w:styleId="WW8Num20z2">
    <w:name w:val="WW8Num20z2"/>
    <w:rsid w:val="00F812DC"/>
    <w:rPr>
      <w:rFonts w:ascii="Wingdings" w:hAnsi="Wingdings" w:cs="Wingdings"/>
    </w:rPr>
  </w:style>
  <w:style w:type="character" w:customStyle="1" w:styleId="WW8Num21z1">
    <w:name w:val="WW8Num21z1"/>
    <w:rsid w:val="00F812DC"/>
    <w:rPr>
      <w:rFonts w:ascii="Courier New" w:hAnsi="Courier New" w:cs="Courier New"/>
    </w:rPr>
  </w:style>
  <w:style w:type="character" w:customStyle="1" w:styleId="WW8Num21z2">
    <w:name w:val="WW8Num21z2"/>
    <w:rsid w:val="00F812DC"/>
    <w:rPr>
      <w:rFonts w:ascii="Wingdings" w:hAnsi="Wingdings" w:cs="Wingdings"/>
    </w:rPr>
  </w:style>
  <w:style w:type="character" w:customStyle="1" w:styleId="WW8Num21z3">
    <w:name w:val="WW8Num21z3"/>
    <w:rsid w:val="00F812DC"/>
    <w:rPr>
      <w:rFonts w:ascii="Symbol" w:hAnsi="Symbol" w:cs="Symbol"/>
    </w:rPr>
  </w:style>
  <w:style w:type="character" w:customStyle="1" w:styleId="WW8Num22z1">
    <w:name w:val="WW8Num22z1"/>
    <w:rsid w:val="00F812DC"/>
    <w:rPr>
      <w:rFonts w:ascii="Courier New" w:hAnsi="Courier New" w:cs="Courier New"/>
    </w:rPr>
  </w:style>
  <w:style w:type="character" w:customStyle="1" w:styleId="WW8Num23z1">
    <w:name w:val="WW8Num23z1"/>
    <w:rsid w:val="00F812DC"/>
    <w:rPr>
      <w:rFonts w:ascii="Courier New" w:hAnsi="Courier New" w:cs="Courier New"/>
    </w:rPr>
  </w:style>
  <w:style w:type="character" w:customStyle="1" w:styleId="WW8Num26z3">
    <w:name w:val="WW8Num26z3"/>
    <w:rsid w:val="00F812DC"/>
    <w:rPr>
      <w:rFonts w:ascii="Symbol" w:hAnsi="Symbol" w:cs="Symbol"/>
    </w:rPr>
  </w:style>
  <w:style w:type="character" w:customStyle="1" w:styleId="WW8Num27z3">
    <w:name w:val="WW8Num27z3"/>
    <w:rsid w:val="00F812DC"/>
    <w:rPr>
      <w:rFonts w:ascii="Symbol" w:hAnsi="Symbol" w:cs="Symbol"/>
    </w:rPr>
  </w:style>
  <w:style w:type="character" w:customStyle="1" w:styleId="WW8Num29z1">
    <w:name w:val="WW8Num29z1"/>
    <w:rsid w:val="00F812DC"/>
    <w:rPr>
      <w:rFonts w:ascii="Courier New" w:hAnsi="Courier New" w:cs="Courier New"/>
    </w:rPr>
  </w:style>
  <w:style w:type="character" w:customStyle="1" w:styleId="WW8Num29z2">
    <w:name w:val="WW8Num29z2"/>
    <w:rsid w:val="00F812DC"/>
    <w:rPr>
      <w:rFonts w:ascii="Wingdings" w:hAnsi="Wingdings" w:cs="Wingdings"/>
    </w:rPr>
  </w:style>
  <w:style w:type="character" w:customStyle="1" w:styleId="WW8Num32z1">
    <w:name w:val="WW8Num32z1"/>
    <w:rsid w:val="00F812DC"/>
    <w:rPr>
      <w:rFonts w:ascii="Courier New" w:hAnsi="Courier New" w:cs="Courier New"/>
    </w:rPr>
  </w:style>
  <w:style w:type="character" w:customStyle="1" w:styleId="WW8Num32z2">
    <w:name w:val="WW8Num32z2"/>
    <w:rsid w:val="00F812DC"/>
    <w:rPr>
      <w:rFonts w:ascii="Wingdings" w:hAnsi="Wingdings" w:cs="Wingdings"/>
    </w:rPr>
  </w:style>
  <w:style w:type="character" w:customStyle="1" w:styleId="WW8Num32z3">
    <w:name w:val="WW8Num32z3"/>
    <w:rsid w:val="00F812DC"/>
    <w:rPr>
      <w:rFonts w:ascii="Symbol" w:hAnsi="Symbol" w:cs="Symbol"/>
    </w:rPr>
  </w:style>
  <w:style w:type="character" w:customStyle="1" w:styleId="WW8Num33z3">
    <w:name w:val="WW8Num33z3"/>
    <w:rsid w:val="00F812DC"/>
    <w:rPr>
      <w:rFonts w:ascii="Symbol" w:hAnsi="Symbol" w:cs="Symbol"/>
    </w:rPr>
  </w:style>
  <w:style w:type="character" w:customStyle="1" w:styleId="WW8Num35z1">
    <w:name w:val="WW8Num35z1"/>
    <w:rsid w:val="00F812DC"/>
    <w:rPr>
      <w:rFonts w:ascii="Courier New" w:hAnsi="Courier New" w:cs="Courier New"/>
    </w:rPr>
  </w:style>
  <w:style w:type="character" w:customStyle="1" w:styleId="WW8Num35z2">
    <w:name w:val="WW8Num35z2"/>
    <w:rsid w:val="00F812DC"/>
    <w:rPr>
      <w:rFonts w:ascii="Wingdings" w:hAnsi="Wingdings" w:cs="Wingdings"/>
    </w:rPr>
  </w:style>
  <w:style w:type="character" w:customStyle="1" w:styleId="WW8Num35z3">
    <w:name w:val="WW8Num35z3"/>
    <w:rsid w:val="00F812DC"/>
    <w:rPr>
      <w:rFonts w:ascii="Symbol" w:hAnsi="Symbol" w:cs="Symbol"/>
    </w:rPr>
  </w:style>
  <w:style w:type="character" w:customStyle="1" w:styleId="WW8Num36z0">
    <w:name w:val="WW8Num36z0"/>
    <w:rsid w:val="00F812DC"/>
    <w:rPr>
      <w:rFonts w:ascii="Symbol" w:hAnsi="Symbol" w:cs="Symbol"/>
    </w:rPr>
  </w:style>
  <w:style w:type="character" w:customStyle="1" w:styleId="WW8Num37z0">
    <w:name w:val="WW8Num37z0"/>
    <w:rsid w:val="00F812DC"/>
    <w:rPr>
      <w:rFonts w:ascii="Courier New" w:hAnsi="Courier New" w:cs="Courier New"/>
    </w:rPr>
  </w:style>
  <w:style w:type="character" w:customStyle="1" w:styleId="WW8Num37z2">
    <w:name w:val="WW8Num37z2"/>
    <w:rsid w:val="00F812DC"/>
    <w:rPr>
      <w:rFonts w:ascii="Wingdings" w:hAnsi="Wingdings" w:cs="Wingdings"/>
    </w:rPr>
  </w:style>
  <w:style w:type="character" w:customStyle="1" w:styleId="WW8Num37z3">
    <w:name w:val="WW8Num37z3"/>
    <w:rsid w:val="00F812DC"/>
    <w:rPr>
      <w:rFonts w:ascii="Symbol" w:hAnsi="Symbol" w:cs="Symbol"/>
    </w:rPr>
  </w:style>
  <w:style w:type="character" w:customStyle="1" w:styleId="WW8Num39z2">
    <w:name w:val="WW8Num39z2"/>
    <w:rsid w:val="00F812DC"/>
    <w:rPr>
      <w:rFonts w:ascii="Wingdings" w:hAnsi="Wingdings" w:cs="Wingdings"/>
    </w:rPr>
  </w:style>
  <w:style w:type="character" w:customStyle="1" w:styleId="WW8Num39z3">
    <w:name w:val="WW8Num39z3"/>
    <w:rsid w:val="00F812DC"/>
    <w:rPr>
      <w:rFonts w:ascii="Symbol" w:hAnsi="Symbol" w:cs="Symbol"/>
    </w:rPr>
  </w:style>
  <w:style w:type="character" w:customStyle="1" w:styleId="WW8Num39z4">
    <w:name w:val="WW8Num39z4"/>
    <w:rsid w:val="00F812DC"/>
    <w:rPr>
      <w:rFonts w:ascii="Courier New" w:hAnsi="Courier New" w:cs="Courier New"/>
    </w:rPr>
  </w:style>
  <w:style w:type="character" w:customStyle="1" w:styleId="WW8Num40z0">
    <w:name w:val="WW8Num40z0"/>
    <w:rsid w:val="00F812DC"/>
    <w:rPr>
      <w:rFonts w:ascii="Symbol" w:hAnsi="Symbol" w:cs="Symbol"/>
    </w:rPr>
  </w:style>
  <w:style w:type="character" w:customStyle="1" w:styleId="WW8Num40z1">
    <w:name w:val="WW8Num40z1"/>
    <w:rsid w:val="00F812DC"/>
    <w:rPr>
      <w:rFonts w:ascii="Courier New" w:hAnsi="Courier New" w:cs="Courier New"/>
    </w:rPr>
  </w:style>
  <w:style w:type="character" w:customStyle="1" w:styleId="WW8Num42z0">
    <w:name w:val="WW8Num42z0"/>
    <w:rsid w:val="00F812DC"/>
    <w:rPr>
      <w:rFonts w:ascii="Symbol" w:hAnsi="Symbol" w:cs="Symbol"/>
    </w:rPr>
  </w:style>
  <w:style w:type="character" w:customStyle="1" w:styleId="WW8Num42z1">
    <w:name w:val="WW8Num42z1"/>
    <w:rsid w:val="00F812DC"/>
    <w:rPr>
      <w:rFonts w:ascii="Courier New" w:hAnsi="Courier New" w:cs="Courier New"/>
    </w:rPr>
  </w:style>
  <w:style w:type="character" w:customStyle="1" w:styleId="WW8Num42z2">
    <w:name w:val="WW8Num42z2"/>
    <w:rsid w:val="00F812DC"/>
    <w:rPr>
      <w:rFonts w:ascii="Wingdings" w:hAnsi="Wingdings" w:cs="Wingdings"/>
    </w:rPr>
  </w:style>
  <w:style w:type="character" w:customStyle="1" w:styleId="WW8Num43z2">
    <w:name w:val="WW8Num43z2"/>
    <w:rsid w:val="00F812DC"/>
    <w:rPr>
      <w:rFonts w:cs="Times New Roman"/>
      <w:b/>
      <w:color w:val="00000A"/>
    </w:rPr>
  </w:style>
  <w:style w:type="character" w:customStyle="1" w:styleId="WW8Num44z0">
    <w:name w:val="WW8Num44z0"/>
    <w:rsid w:val="00F812DC"/>
    <w:rPr>
      <w:rFonts w:ascii="Wingdings" w:hAnsi="Wingdings" w:cs="Wingdings"/>
    </w:rPr>
  </w:style>
  <w:style w:type="character" w:customStyle="1" w:styleId="WW8Num44z1">
    <w:name w:val="WW8Num44z1"/>
    <w:rsid w:val="00F812DC"/>
    <w:rPr>
      <w:rFonts w:ascii="Courier New" w:hAnsi="Courier New" w:cs="Courier New"/>
    </w:rPr>
  </w:style>
  <w:style w:type="character" w:customStyle="1" w:styleId="WW8Num44z3">
    <w:name w:val="WW8Num44z3"/>
    <w:rsid w:val="00F812DC"/>
    <w:rPr>
      <w:rFonts w:ascii="Symbol" w:hAnsi="Symbol" w:cs="Symbol"/>
    </w:rPr>
  </w:style>
  <w:style w:type="character" w:customStyle="1" w:styleId="WW8Num46z0">
    <w:name w:val="WW8Num46z0"/>
    <w:rsid w:val="00F812DC"/>
    <w:rPr>
      <w:rFonts w:ascii="Symbol" w:hAnsi="Symbol" w:cs="Symbol"/>
    </w:rPr>
  </w:style>
  <w:style w:type="character" w:customStyle="1" w:styleId="WW8Num46z1">
    <w:name w:val="WW8Num46z1"/>
    <w:rsid w:val="00F812DC"/>
    <w:rPr>
      <w:rFonts w:ascii="Courier New" w:hAnsi="Courier New" w:cs="Courier New"/>
    </w:rPr>
  </w:style>
  <w:style w:type="character" w:customStyle="1" w:styleId="WW8Num46z2">
    <w:name w:val="WW8Num46z2"/>
    <w:rsid w:val="00F812DC"/>
    <w:rPr>
      <w:rFonts w:ascii="Wingdings" w:hAnsi="Wingdings" w:cs="Wingdings"/>
    </w:rPr>
  </w:style>
  <w:style w:type="character" w:customStyle="1" w:styleId="WW8Num47z0">
    <w:name w:val="WW8Num47z0"/>
    <w:rsid w:val="00F812DC"/>
    <w:rPr>
      <w:rFonts w:ascii="Symbol" w:hAnsi="Symbol" w:cs="Symbol"/>
      <w:color w:val="auto"/>
    </w:rPr>
  </w:style>
  <w:style w:type="character" w:customStyle="1" w:styleId="WW8Num47z1">
    <w:name w:val="WW8Num47z1"/>
    <w:rsid w:val="00F812DC"/>
    <w:rPr>
      <w:rFonts w:ascii="Wingdings" w:hAnsi="Wingdings" w:cs="Wingdings"/>
    </w:rPr>
  </w:style>
  <w:style w:type="character" w:customStyle="1" w:styleId="WW8Num47z2">
    <w:name w:val="WW8Num47z2"/>
    <w:rsid w:val="00F812DC"/>
    <w:rPr>
      <w:rFonts w:ascii="Wingdings" w:hAnsi="Wingdings" w:cs="Wingdings"/>
    </w:rPr>
  </w:style>
  <w:style w:type="character" w:customStyle="1" w:styleId="WW8Num48z0">
    <w:name w:val="WW8Num48z0"/>
    <w:rsid w:val="00F812DC"/>
    <w:rPr>
      <w:rFonts w:ascii="Symbol" w:hAnsi="Symbol" w:cs="Symbol"/>
    </w:rPr>
  </w:style>
  <w:style w:type="character" w:customStyle="1" w:styleId="WW8Num48z1">
    <w:name w:val="WW8Num48z1"/>
    <w:rsid w:val="00F812DC"/>
    <w:rPr>
      <w:rFonts w:ascii="Courier New" w:hAnsi="Courier New" w:cs="Courier New"/>
    </w:rPr>
  </w:style>
  <w:style w:type="character" w:customStyle="1" w:styleId="WW8Num48z2">
    <w:name w:val="WW8Num48z2"/>
    <w:rsid w:val="00F812DC"/>
    <w:rPr>
      <w:rFonts w:ascii="Wingdings" w:hAnsi="Wingdings" w:cs="Wingdings"/>
    </w:rPr>
  </w:style>
  <w:style w:type="character" w:customStyle="1" w:styleId="WW8Num50z0">
    <w:name w:val="WW8Num50z0"/>
    <w:rsid w:val="00F812DC"/>
    <w:rPr>
      <w:rFonts w:ascii="Symbol" w:hAnsi="Symbol" w:cs="Symbol"/>
    </w:rPr>
  </w:style>
  <w:style w:type="character" w:customStyle="1" w:styleId="WW8Num50z1">
    <w:name w:val="WW8Num50z1"/>
    <w:rsid w:val="00F812DC"/>
    <w:rPr>
      <w:rFonts w:ascii="Courier New" w:hAnsi="Courier New" w:cs="Courier New"/>
    </w:rPr>
  </w:style>
  <w:style w:type="character" w:customStyle="1" w:styleId="WW8Num50z2">
    <w:name w:val="WW8Num50z2"/>
    <w:rsid w:val="00F812DC"/>
    <w:rPr>
      <w:rFonts w:ascii="Wingdings" w:hAnsi="Wingdings" w:cs="Wingdings"/>
    </w:rPr>
  </w:style>
  <w:style w:type="character" w:customStyle="1" w:styleId="WW8Num54z0">
    <w:name w:val="WW8Num54z0"/>
    <w:rsid w:val="00F812DC"/>
    <w:rPr>
      <w:rFonts w:ascii="Symbol" w:hAnsi="Symbol" w:cs="Symbol"/>
    </w:rPr>
  </w:style>
  <w:style w:type="character" w:customStyle="1" w:styleId="WW8Num54z1">
    <w:name w:val="WW8Num54z1"/>
    <w:rsid w:val="00F812DC"/>
    <w:rPr>
      <w:rFonts w:ascii="Courier New" w:hAnsi="Courier New" w:cs="Courier New"/>
    </w:rPr>
  </w:style>
  <w:style w:type="character" w:customStyle="1" w:styleId="WW8Num54z2">
    <w:name w:val="WW8Num54z2"/>
    <w:rsid w:val="00F812DC"/>
    <w:rPr>
      <w:rFonts w:ascii="Wingdings" w:hAnsi="Wingdings" w:cs="Wingdings"/>
    </w:rPr>
  </w:style>
  <w:style w:type="character" w:customStyle="1" w:styleId="WW8Num56z0">
    <w:name w:val="WW8Num56z0"/>
    <w:rsid w:val="00F812DC"/>
    <w:rPr>
      <w:rFonts w:ascii="Symbol" w:hAnsi="Symbol" w:cs="Symbol"/>
    </w:rPr>
  </w:style>
  <w:style w:type="character" w:customStyle="1" w:styleId="WW8Num56z1">
    <w:name w:val="WW8Num56z1"/>
    <w:rsid w:val="00F812DC"/>
    <w:rPr>
      <w:rFonts w:ascii="Courier New" w:hAnsi="Courier New" w:cs="Courier New"/>
    </w:rPr>
  </w:style>
  <w:style w:type="character" w:customStyle="1" w:styleId="WW8Num56z2">
    <w:name w:val="WW8Num56z2"/>
    <w:rsid w:val="00F812DC"/>
    <w:rPr>
      <w:rFonts w:ascii="Wingdings" w:hAnsi="Wingdings" w:cs="Wingdings"/>
    </w:rPr>
  </w:style>
  <w:style w:type="character" w:customStyle="1" w:styleId="WW8Num57z0">
    <w:name w:val="WW8Num57z0"/>
    <w:rsid w:val="00F812DC"/>
    <w:rPr>
      <w:rFonts w:ascii="Courier New" w:hAnsi="Courier New" w:cs="Courier New"/>
      <w:color w:val="00000A"/>
    </w:rPr>
  </w:style>
  <w:style w:type="character" w:customStyle="1" w:styleId="WW8Num57z1">
    <w:name w:val="WW8Num57z1"/>
    <w:rsid w:val="00F812DC"/>
    <w:rPr>
      <w:rFonts w:ascii="Courier New" w:hAnsi="Courier New" w:cs="Courier New"/>
    </w:rPr>
  </w:style>
  <w:style w:type="character" w:customStyle="1" w:styleId="WW8Num57z2">
    <w:name w:val="WW8Num57z2"/>
    <w:rsid w:val="00F812DC"/>
    <w:rPr>
      <w:rFonts w:ascii="Wingdings" w:hAnsi="Wingdings" w:cs="Wingdings"/>
    </w:rPr>
  </w:style>
  <w:style w:type="character" w:customStyle="1" w:styleId="WW8Num57z3">
    <w:name w:val="WW8Num57z3"/>
    <w:rsid w:val="00F812DC"/>
    <w:rPr>
      <w:rFonts w:ascii="Symbol" w:hAnsi="Symbol" w:cs="Symbol"/>
    </w:rPr>
  </w:style>
  <w:style w:type="character" w:customStyle="1" w:styleId="WW8Num59z0">
    <w:name w:val="WW8Num59z0"/>
    <w:rsid w:val="00F812DC"/>
    <w:rPr>
      <w:rFonts w:ascii="Symbol" w:hAnsi="Symbol" w:cs="Symbol"/>
    </w:rPr>
  </w:style>
  <w:style w:type="character" w:customStyle="1" w:styleId="WW8Num60z0">
    <w:name w:val="WW8Num60z0"/>
    <w:rsid w:val="00F812DC"/>
    <w:rPr>
      <w:rFonts w:ascii="Wingdings" w:hAnsi="Wingdings" w:cs="Wingdings"/>
    </w:rPr>
  </w:style>
  <w:style w:type="character" w:customStyle="1" w:styleId="WW8Num60z1">
    <w:name w:val="WW8Num60z1"/>
    <w:rsid w:val="00F812DC"/>
    <w:rPr>
      <w:rFonts w:ascii="Courier New" w:hAnsi="Courier New" w:cs="Courier New"/>
    </w:rPr>
  </w:style>
  <w:style w:type="character" w:customStyle="1" w:styleId="WW8Num60z3">
    <w:name w:val="WW8Num60z3"/>
    <w:rsid w:val="00F812DC"/>
    <w:rPr>
      <w:rFonts w:ascii="Symbol" w:hAnsi="Symbol" w:cs="Symbol"/>
    </w:rPr>
  </w:style>
  <w:style w:type="character" w:customStyle="1" w:styleId="WW8Num61z0">
    <w:name w:val="WW8Num61z0"/>
    <w:rsid w:val="00F812DC"/>
    <w:rPr>
      <w:rFonts w:ascii="Symbol" w:eastAsia="Times New Roman" w:hAnsi="Symbol" w:cs="Times New Roman"/>
    </w:rPr>
  </w:style>
  <w:style w:type="character" w:customStyle="1" w:styleId="WW8Num61z1">
    <w:name w:val="WW8Num61z1"/>
    <w:rsid w:val="00F812DC"/>
    <w:rPr>
      <w:rFonts w:ascii="Courier New" w:hAnsi="Courier New" w:cs="Courier New"/>
    </w:rPr>
  </w:style>
  <w:style w:type="character" w:customStyle="1" w:styleId="WW8Num61z2">
    <w:name w:val="WW8Num61z2"/>
    <w:rsid w:val="00F812DC"/>
    <w:rPr>
      <w:rFonts w:ascii="Wingdings" w:hAnsi="Wingdings" w:cs="Wingdings"/>
    </w:rPr>
  </w:style>
  <w:style w:type="character" w:customStyle="1" w:styleId="WW8Num61z3">
    <w:name w:val="WW8Num61z3"/>
    <w:rsid w:val="00F812DC"/>
    <w:rPr>
      <w:rFonts w:ascii="Symbol" w:hAnsi="Symbol" w:cs="Symbol"/>
    </w:rPr>
  </w:style>
  <w:style w:type="character" w:customStyle="1" w:styleId="WW8Num62z0">
    <w:name w:val="WW8Num62z0"/>
    <w:rsid w:val="00F812DC"/>
    <w:rPr>
      <w:rFonts w:ascii="Symbol" w:hAnsi="Symbol" w:cs="Symbol"/>
    </w:rPr>
  </w:style>
  <w:style w:type="character" w:customStyle="1" w:styleId="WW8Num62z1">
    <w:name w:val="WW8Num62z1"/>
    <w:rsid w:val="00F812DC"/>
    <w:rPr>
      <w:rFonts w:ascii="Courier New" w:hAnsi="Courier New" w:cs="Courier New"/>
    </w:rPr>
  </w:style>
  <w:style w:type="character" w:customStyle="1" w:styleId="WW8Num62z2">
    <w:name w:val="WW8Num62z2"/>
    <w:rsid w:val="00F812DC"/>
    <w:rPr>
      <w:rFonts w:ascii="Wingdings" w:hAnsi="Wingdings" w:cs="Wingdings"/>
    </w:rPr>
  </w:style>
  <w:style w:type="character" w:customStyle="1" w:styleId="WW8Num63z0">
    <w:name w:val="WW8Num63z0"/>
    <w:rsid w:val="00F812DC"/>
    <w:rPr>
      <w:rFonts w:ascii="Symbol" w:hAnsi="Symbol" w:cs="Symbol"/>
    </w:rPr>
  </w:style>
  <w:style w:type="character" w:customStyle="1" w:styleId="WW8Num63z1">
    <w:name w:val="WW8Num63z1"/>
    <w:rsid w:val="00F812DC"/>
    <w:rPr>
      <w:rFonts w:ascii="Courier New" w:hAnsi="Courier New" w:cs="Courier New"/>
    </w:rPr>
  </w:style>
  <w:style w:type="character" w:customStyle="1" w:styleId="WW8Num63z2">
    <w:name w:val="WW8Num63z2"/>
    <w:rsid w:val="00F812DC"/>
    <w:rPr>
      <w:rFonts w:ascii="Wingdings" w:hAnsi="Wingdings" w:cs="Wingdings"/>
    </w:rPr>
  </w:style>
  <w:style w:type="character" w:customStyle="1" w:styleId="35">
    <w:name w:val="Основной шрифт абзаца3"/>
    <w:rsid w:val="00F812DC"/>
  </w:style>
  <w:style w:type="character" w:customStyle="1" w:styleId="WW8Num3z4">
    <w:name w:val="WW8Num3z4"/>
    <w:rsid w:val="00F812DC"/>
    <w:rPr>
      <w:rFonts w:ascii="Courier New" w:hAnsi="Courier New" w:cs="Courier New"/>
    </w:rPr>
  </w:style>
  <w:style w:type="character" w:customStyle="1" w:styleId="WW8Num37z1">
    <w:name w:val="WW8Num37z1"/>
    <w:rsid w:val="00F812DC"/>
    <w:rPr>
      <w:rFonts w:ascii="Courier New" w:hAnsi="Courier New" w:cs="Courier New"/>
    </w:rPr>
  </w:style>
  <w:style w:type="character" w:customStyle="1" w:styleId="Absatz-Standardschriftart">
    <w:name w:val="Absatz-Standardschriftart"/>
    <w:rsid w:val="00F812DC"/>
  </w:style>
  <w:style w:type="character" w:customStyle="1" w:styleId="WW-Absatz-Standardschriftart">
    <w:name w:val="WW-Absatz-Standardschriftart"/>
    <w:rsid w:val="00F812DC"/>
  </w:style>
  <w:style w:type="character" w:customStyle="1" w:styleId="WW-Absatz-Standardschriftart1">
    <w:name w:val="WW-Absatz-Standardschriftart1"/>
    <w:rsid w:val="00F812DC"/>
  </w:style>
  <w:style w:type="character" w:customStyle="1" w:styleId="WW8Num28z3">
    <w:name w:val="WW8Num28z3"/>
    <w:rsid w:val="00F812DC"/>
    <w:rPr>
      <w:rFonts w:ascii="Symbol" w:hAnsi="Symbol" w:cs="Symbol"/>
    </w:rPr>
  </w:style>
  <w:style w:type="character" w:customStyle="1" w:styleId="WW8Num30z1">
    <w:name w:val="WW8Num30z1"/>
    <w:rsid w:val="00F812DC"/>
    <w:rPr>
      <w:rFonts w:ascii="Courier New" w:hAnsi="Courier New" w:cs="Courier New"/>
    </w:rPr>
  </w:style>
  <w:style w:type="character" w:customStyle="1" w:styleId="WW8Num30z2">
    <w:name w:val="WW8Num30z2"/>
    <w:rsid w:val="00F812DC"/>
    <w:rPr>
      <w:rFonts w:ascii="Wingdings" w:hAnsi="Wingdings" w:cs="Wingdings"/>
    </w:rPr>
  </w:style>
  <w:style w:type="character" w:customStyle="1" w:styleId="WW-Absatz-Standardschriftart11">
    <w:name w:val="WW-Absatz-Standardschriftart11"/>
    <w:rsid w:val="00F812DC"/>
  </w:style>
  <w:style w:type="character" w:customStyle="1" w:styleId="WW-Absatz-Standardschriftart111">
    <w:name w:val="WW-Absatz-Standardschriftart111"/>
    <w:rsid w:val="00F812DC"/>
  </w:style>
  <w:style w:type="character" w:customStyle="1" w:styleId="WW8Num24z3">
    <w:name w:val="WW8Num24z3"/>
    <w:rsid w:val="00F812DC"/>
    <w:rPr>
      <w:rFonts w:ascii="Symbol" w:hAnsi="Symbol" w:cs="Symbol"/>
    </w:rPr>
  </w:style>
  <w:style w:type="character" w:customStyle="1" w:styleId="WW8Num29z3">
    <w:name w:val="WW8Num29z3"/>
    <w:rsid w:val="00F812DC"/>
    <w:rPr>
      <w:rFonts w:ascii="Symbol" w:hAnsi="Symbol" w:cs="Symbol"/>
    </w:rPr>
  </w:style>
  <w:style w:type="character" w:customStyle="1" w:styleId="WW8Num31z1">
    <w:name w:val="WW8Num31z1"/>
    <w:rsid w:val="00F812DC"/>
    <w:rPr>
      <w:rFonts w:ascii="Courier New" w:hAnsi="Courier New" w:cs="Courier New"/>
    </w:rPr>
  </w:style>
  <w:style w:type="character" w:customStyle="1" w:styleId="WW8Num31z2">
    <w:name w:val="WW8Num31z2"/>
    <w:rsid w:val="00F812DC"/>
    <w:rPr>
      <w:rFonts w:ascii="Wingdings" w:hAnsi="Wingdings" w:cs="Wingdings"/>
    </w:rPr>
  </w:style>
  <w:style w:type="character" w:customStyle="1" w:styleId="WW-Absatz-Standardschriftart1111">
    <w:name w:val="WW-Absatz-Standardschriftart1111"/>
    <w:rsid w:val="00F812DC"/>
  </w:style>
  <w:style w:type="character" w:customStyle="1" w:styleId="WW-Absatz-Standardschriftart11111">
    <w:name w:val="WW-Absatz-Standardschriftart11111"/>
    <w:rsid w:val="00F812DC"/>
  </w:style>
  <w:style w:type="character" w:customStyle="1" w:styleId="WW8Num25z3">
    <w:name w:val="WW8Num25z3"/>
    <w:rsid w:val="00F812DC"/>
    <w:rPr>
      <w:rFonts w:ascii="Symbol" w:hAnsi="Symbol" w:cs="Symbol"/>
    </w:rPr>
  </w:style>
  <w:style w:type="character" w:customStyle="1" w:styleId="WW8Num30z3">
    <w:name w:val="WW8Num30z3"/>
    <w:rsid w:val="00F812DC"/>
    <w:rPr>
      <w:rFonts w:ascii="Symbol" w:hAnsi="Symbol" w:cs="Symbol"/>
    </w:rPr>
  </w:style>
  <w:style w:type="character" w:customStyle="1" w:styleId="WW-Absatz-Standardschriftart111111">
    <w:name w:val="WW-Absatz-Standardschriftart111111"/>
    <w:rsid w:val="00F812DC"/>
  </w:style>
  <w:style w:type="character" w:customStyle="1" w:styleId="WW-Absatz-Standardschriftart1111111">
    <w:name w:val="WW-Absatz-Standardschriftart1111111"/>
    <w:rsid w:val="00F812DC"/>
  </w:style>
  <w:style w:type="character" w:customStyle="1" w:styleId="WW8Num31z3">
    <w:name w:val="WW8Num31z3"/>
    <w:rsid w:val="00F812DC"/>
    <w:rPr>
      <w:rFonts w:ascii="Symbol" w:hAnsi="Symbol" w:cs="Symbol"/>
    </w:rPr>
  </w:style>
  <w:style w:type="character" w:customStyle="1" w:styleId="WW-Absatz-Standardschriftart11111111">
    <w:name w:val="WW-Absatz-Standardschriftart11111111"/>
    <w:rsid w:val="00F812DC"/>
  </w:style>
  <w:style w:type="character" w:customStyle="1" w:styleId="WW8Num34z3">
    <w:name w:val="WW8Num34z3"/>
    <w:rsid w:val="00F812DC"/>
    <w:rPr>
      <w:rFonts w:ascii="Symbol" w:hAnsi="Symbol" w:cs="Symbol"/>
    </w:rPr>
  </w:style>
  <w:style w:type="character" w:customStyle="1" w:styleId="WW-Absatz-Standardschriftart111111111">
    <w:name w:val="WW-Absatz-Standardschriftart111111111"/>
    <w:rsid w:val="00F812DC"/>
  </w:style>
  <w:style w:type="character" w:customStyle="1" w:styleId="WW-Absatz-Standardschriftart1111111111">
    <w:name w:val="WW-Absatz-Standardschriftart1111111111"/>
    <w:rsid w:val="00F812DC"/>
  </w:style>
  <w:style w:type="character" w:customStyle="1" w:styleId="WW-Absatz-Standardschriftart11111111111">
    <w:name w:val="WW-Absatz-Standardschriftart11111111111"/>
    <w:rsid w:val="00F812DC"/>
  </w:style>
  <w:style w:type="character" w:customStyle="1" w:styleId="WW-Absatz-Standardschriftart111111111111">
    <w:name w:val="WW-Absatz-Standardschriftart111111111111"/>
    <w:rsid w:val="00F812DC"/>
  </w:style>
  <w:style w:type="character" w:customStyle="1" w:styleId="WW-Absatz-Standardschriftart1111111111111">
    <w:name w:val="WW-Absatz-Standardschriftart1111111111111"/>
    <w:rsid w:val="00F812DC"/>
  </w:style>
  <w:style w:type="character" w:customStyle="1" w:styleId="WW-Absatz-Standardschriftart11111111111111">
    <w:name w:val="WW-Absatz-Standardschriftart11111111111111"/>
    <w:rsid w:val="00F812DC"/>
  </w:style>
  <w:style w:type="character" w:customStyle="1" w:styleId="WW-Absatz-Standardschriftart111111111111111">
    <w:name w:val="WW-Absatz-Standardschriftart111111111111111"/>
    <w:rsid w:val="00F812DC"/>
  </w:style>
  <w:style w:type="character" w:customStyle="1" w:styleId="WW-Absatz-Standardschriftart1111111111111111">
    <w:name w:val="WW-Absatz-Standardschriftart1111111111111111"/>
    <w:rsid w:val="00F812DC"/>
  </w:style>
  <w:style w:type="character" w:customStyle="1" w:styleId="WW-Absatz-Standardschriftart11111111111111111">
    <w:name w:val="WW-Absatz-Standardschriftart11111111111111111"/>
    <w:rsid w:val="00F812DC"/>
  </w:style>
  <w:style w:type="character" w:customStyle="1" w:styleId="WW-Absatz-Standardschriftart111111111111111111">
    <w:name w:val="WW-Absatz-Standardschriftart111111111111111111"/>
    <w:rsid w:val="00F812DC"/>
  </w:style>
  <w:style w:type="character" w:customStyle="1" w:styleId="WW-Absatz-Standardschriftart1111111111111111111">
    <w:name w:val="WW-Absatz-Standardschriftart1111111111111111111"/>
    <w:rsid w:val="00F812DC"/>
  </w:style>
  <w:style w:type="character" w:customStyle="1" w:styleId="WW-Absatz-Standardschriftart11111111111111111111">
    <w:name w:val="WW-Absatz-Standardschriftart11111111111111111111"/>
    <w:rsid w:val="00F812DC"/>
  </w:style>
  <w:style w:type="character" w:customStyle="1" w:styleId="WW-Absatz-Standardschriftart111111111111111111111">
    <w:name w:val="WW-Absatz-Standardschriftart111111111111111111111"/>
    <w:rsid w:val="00F812DC"/>
  </w:style>
  <w:style w:type="character" w:customStyle="1" w:styleId="WW-Absatz-Standardschriftart1111111111111111111111">
    <w:name w:val="WW-Absatz-Standardschriftart1111111111111111111111"/>
    <w:rsid w:val="00F812DC"/>
  </w:style>
  <w:style w:type="character" w:customStyle="1" w:styleId="WW-Absatz-Standardschriftart11111111111111111111111">
    <w:name w:val="WW-Absatz-Standardschriftart11111111111111111111111"/>
    <w:rsid w:val="00F812DC"/>
  </w:style>
  <w:style w:type="character" w:customStyle="1" w:styleId="WW-Absatz-Standardschriftart111111111111111111111111">
    <w:name w:val="WW-Absatz-Standardschriftart111111111111111111111111"/>
    <w:rsid w:val="00F812DC"/>
  </w:style>
  <w:style w:type="character" w:customStyle="1" w:styleId="WW-Absatz-Standardschriftart1111111111111111111111111">
    <w:name w:val="WW-Absatz-Standardschriftart1111111111111111111111111"/>
    <w:rsid w:val="00F812DC"/>
  </w:style>
  <w:style w:type="character" w:customStyle="1" w:styleId="29">
    <w:name w:val="Основной шрифт абзаца2"/>
    <w:rsid w:val="00F812DC"/>
  </w:style>
  <w:style w:type="character" w:customStyle="1" w:styleId="WW-Absatz-Standardschriftart11111111111111111111111111">
    <w:name w:val="WW-Absatz-Standardschriftart11111111111111111111111111"/>
    <w:rsid w:val="00F812DC"/>
  </w:style>
  <w:style w:type="character" w:customStyle="1" w:styleId="WW-Absatz-Standardschriftart111111111111111111111111111">
    <w:name w:val="WW-Absatz-Standardschriftart111111111111111111111111111"/>
    <w:rsid w:val="00F812DC"/>
  </w:style>
  <w:style w:type="character" w:customStyle="1" w:styleId="WW-Absatz-Standardschriftart1111111111111111111111111111">
    <w:name w:val="WW-Absatz-Standardschriftart1111111111111111111111111111"/>
    <w:rsid w:val="00F812DC"/>
  </w:style>
  <w:style w:type="character" w:customStyle="1" w:styleId="WW-Absatz-Standardschriftart11111111111111111111111111111">
    <w:name w:val="WW-Absatz-Standardschriftart11111111111111111111111111111"/>
    <w:rsid w:val="00F812DC"/>
  </w:style>
  <w:style w:type="character" w:customStyle="1" w:styleId="19">
    <w:name w:val="Основной шрифт абзаца1"/>
    <w:rsid w:val="00F812DC"/>
  </w:style>
  <w:style w:type="character" w:customStyle="1" w:styleId="2a">
    <w:name w:val="Знак Знак2"/>
    <w:rsid w:val="00F812DC"/>
    <w:rPr>
      <w:lang w:val="ru-RU" w:bidi="ar-SA"/>
    </w:rPr>
  </w:style>
  <w:style w:type="character" w:customStyle="1" w:styleId="afff6">
    <w:name w:val="Символ нумерации"/>
    <w:rsid w:val="00F812DC"/>
    <w:rPr>
      <w:b/>
      <w:bCs/>
      <w:sz w:val="20"/>
      <w:szCs w:val="20"/>
    </w:rPr>
  </w:style>
  <w:style w:type="character" w:customStyle="1" w:styleId="ListLabel2">
    <w:name w:val="ListLabel 2"/>
    <w:rsid w:val="00F812DC"/>
    <w:rPr>
      <w:rFonts w:cs="Courier New"/>
    </w:rPr>
  </w:style>
  <w:style w:type="character" w:customStyle="1" w:styleId="ListLabel4">
    <w:name w:val="ListLabel 4"/>
    <w:rsid w:val="00F812DC"/>
    <w:rPr>
      <w:rFonts w:cs="Times New Roman"/>
    </w:rPr>
  </w:style>
  <w:style w:type="character" w:customStyle="1" w:styleId="ListLabel6">
    <w:name w:val="ListLabel 6"/>
    <w:rsid w:val="00F812DC"/>
    <w:rPr>
      <w:rFonts w:eastAsia="Times New Roman"/>
    </w:rPr>
  </w:style>
  <w:style w:type="character" w:styleId="afff7">
    <w:name w:val="line number"/>
    <w:rsid w:val="00F812DC"/>
  </w:style>
  <w:style w:type="character" w:customStyle="1" w:styleId="afff8">
    <w:name w:val="Символы концевой сноски"/>
    <w:rsid w:val="00F812DC"/>
  </w:style>
  <w:style w:type="character" w:customStyle="1" w:styleId="1a">
    <w:name w:val="Знак концевой сноски1"/>
    <w:rsid w:val="00F812DC"/>
    <w:rPr>
      <w:vertAlign w:val="superscript"/>
    </w:rPr>
  </w:style>
  <w:style w:type="character" w:customStyle="1" w:styleId="afff9">
    <w:name w:val="Маркеры списка"/>
    <w:rsid w:val="00F812DC"/>
    <w:rPr>
      <w:rFonts w:ascii="OpenSymbol" w:eastAsia="OpenSymbol" w:hAnsi="OpenSymbol" w:cs="OpenSymbol"/>
    </w:rPr>
  </w:style>
  <w:style w:type="character" w:customStyle="1" w:styleId="48">
    <w:name w:val="Основной шрифт абзаца4"/>
    <w:rsid w:val="00F812DC"/>
  </w:style>
  <w:style w:type="character" w:customStyle="1" w:styleId="ListLabel3">
    <w:name w:val="ListLabel 3"/>
    <w:rsid w:val="00F812DC"/>
    <w:rPr>
      <w:color w:val="00000A"/>
    </w:rPr>
  </w:style>
  <w:style w:type="character" w:customStyle="1" w:styleId="ListLabel5">
    <w:name w:val="ListLabel 5"/>
    <w:rsid w:val="00F812DC"/>
    <w:rPr>
      <w:rFonts w:eastAsia="Times New Roman" w:cs="Times New Roman"/>
    </w:rPr>
  </w:style>
  <w:style w:type="character" w:customStyle="1" w:styleId="ListLabel1">
    <w:name w:val="ListLabel 1"/>
    <w:rsid w:val="00F812DC"/>
    <w:rPr>
      <w:rFonts w:cs="Times New Roman"/>
      <w:b/>
      <w:color w:val="00000A"/>
    </w:rPr>
  </w:style>
  <w:style w:type="character" w:customStyle="1" w:styleId="1b">
    <w:name w:val="Знак примечания1"/>
    <w:rsid w:val="00F812DC"/>
    <w:rPr>
      <w:sz w:val="16"/>
      <w:szCs w:val="16"/>
    </w:rPr>
  </w:style>
  <w:style w:type="character" w:customStyle="1" w:styleId="WW8Num55z0">
    <w:name w:val="WW8Num55z0"/>
    <w:rsid w:val="00F812DC"/>
    <w:rPr>
      <w:rFonts w:ascii="Symbol" w:hAnsi="Symbol" w:cs="Symbol"/>
    </w:rPr>
  </w:style>
  <w:style w:type="character" w:customStyle="1" w:styleId="WW8Num55z1">
    <w:name w:val="WW8Num55z1"/>
    <w:rsid w:val="00F812DC"/>
    <w:rPr>
      <w:rFonts w:ascii="Courier New" w:hAnsi="Courier New" w:cs="Courier New"/>
    </w:rPr>
  </w:style>
  <w:style w:type="character" w:customStyle="1" w:styleId="WW8Num55z2">
    <w:name w:val="WW8Num55z2"/>
    <w:rsid w:val="00F812DC"/>
    <w:rPr>
      <w:rFonts w:ascii="Wingdings" w:hAnsi="Wingdings" w:cs="Wingdings"/>
    </w:rPr>
  </w:style>
  <w:style w:type="character" w:customStyle="1" w:styleId="120">
    <w:name w:val="Знак Знак12"/>
    <w:rsid w:val="00F812DC"/>
    <w:rPr>
      <w:sz w:val="24"/>
      <w:szCs w:val="24"/>
      <w:lang w:val="ru-RU" w:bidi="ar-SA"/>
    </w:rPr>
  </w:style>
  <w:style w:type="character" w:customStyle="1" w:styleId="afffa">
    <w:name w:val="Ссылка указателя"/>
    <w:rsid w:val="00F812DC"/>
  </w:style>
  <w:style w:type="character" w:styleId="afffb">
    <w:name w:val="endnote reference"/>
    <w:rsid w:val="00F812DC"/>
    <w:rPr>
      <w:vertAlign w:val="superscript"/>
    </w:rPr>
  </w:style>
  <w:style w:type="character" w:customStyle="1" w:styleId="WW8Num59z1">
    <w:name w:val="WW8Num59z1"/>
    <w:rsid w:val="00F812DC"/>
    <w:rPr>
      <w:rFonts w:ascii="Courier New" w:hAnsi="Courier New" w:cs="Courier New"/>
    </w:rPr>
  </w:style>
  <w:style w:type="character" w:customStyle="1" w:styleId="WW8Num59z2">
    <w:name w:val="WW8Num59z2"/>
    <w:rsid w:val="00F812DC"/>
    <w:rPr>
      <w:rFonts w:ascii="Wingdings" w:hAnsi="Wingdings" w:cs="Wingdings"/>
    </w:rPr>
  </w:style>
  <w:style w:type="character" w:customStyle="1" w:styleId="WW8Num36z1">
    <w:name w:val="WW8Num36z1"/>
    <w:rsid w:val="00F812DC"/>
    <w:rPr>
      <w:rFonts w:ascii="Courier New" w:hAnsi="Courier New" w:cs="Courier New"/>
    </w:rPr>
  </w:style>
  <w:style w:type="character" w:customStyle="1" w:styleId="WW8Num36z2">
    <w:name w:val="WW8Num36z2"/>
    <w:rsid w:val="00F812DC"/>
    <w:rPr>
      <w:rFonts w:ascii="Wingdings" w:hAnsi="Wingdings" w:cs="Wingdings"/>
    </w:rPr>
  </w:style>
  <w:style w:type="character" w:customStyle="1" w:styleId="WW8Num40z2">
    <w:name w:val="WW8Num40z2"/>
    <w:rsid w:val="00F812DC"/>
    <w:rPr>
      <w:rFonts w:ascii="StarSymbol" w:hAnsi="StarSymbol" w:cs="StarSymbol"/>
    </w:rPr>
  </w:style>
  <w:style w:type="character" w:customStyle="1" w:styleId="WW8Num46z3">
    <w:name w:val="WW8Num46z3"/>
    <w:rsid w:val="00F812DC"/>
    <w:rPr>
      <w:rFonts w:ascii="Symbol" w:hAnsi="Symbol" w:cs="Symbol"/>
    </w:rPr>
  </w:style>
  <w:style w:type="paragraph" w:styleId="afffc">
    <w:name w:val="List"/>
    <w:basedOn w:val="afa"/>
    <w:rsid w:val="00F812DC"/>
    <w:pPr>
      <w:suppressAutoHyphens/>
      <w:overflowPunct w:val="0"/>
      <w:autoSpaceDE w:val="0"/>
      <w:jc w:val="left"/>
      <w:textAlignment w:val="baseline"/>
    </w:pPr>
    <w:rPr>
      <w:rFonts w:cs="Tahoma"/>
      <w:lang w:val="ru-RU" w:eastAsia="zh-CN"/>
    </w:rPr>
  </w:style>
  <w:style w:type="paragraph" w:customStyle="1" w:styleId="36">
    <w:name w:val="Указатель3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Mangal"/>
      <w:sz w:val="20"/>
      <w:szCs w:val="20"/>
      <w:lang w:eastAsia="zh-CN"/>
    </w:rPr>
  </w:style>
  <w:style w:type="paragraph" w:customStyle="1" w:styleId="2b">
    <w:name w:val="Название2"/>
    <w:basedOn w:val="a"/>
    <w:rsid w:val="00F812DC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ascii="Times New Roman" w:eastAsia="Times New Roman" w:hAnsi="Times New Roman" w:cs="Mangal"/>
      <w:i/>
      <w:iCs/>
      <w:sz w:val="24"/>
      <w:szCs w:val="24"/>
      <w:lang w:eastAsia="zh-CN"/>
    </w:rPr>
  </w:style>
  <w:style w:type="paragraph" w:customStyle="1" w:styleId="2c">
    <w:name w:val="Указатель2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Mangal"/>
      <w:sz w:val="20"/>
      <w:szCs w:val="20"/>
      <w:lang w:eastAsia="zh-CN"/>
    </w:rPr>
  </w:style>
  <w:style w:type="paragraph" w:customStyle="1" w:styleId="1c">
    <w:name w:val="Название1"/>
    <w:basedOn w:val="a"/>
    <w:rsid w:val="00F812DC"/>
    <w:pPr>
      <w:suppressLineNumbers/>
      <w:suppressAutoHyphens/>
      <w:overflowPunct w:val="0"/>
      <w:autoSpaceDE w:val="0"/>
      <w:spacing w:before="120" w:after="120" w:line="240" w:lineRule="auto"/>
      <w:textAlignment w:val="baseline"/>
    </w:pPr>
    <w:rPr>
      <w:rFonts w:ascii="Times New Roman" w:eastAsia="Times New Roman" w:hAnsi="Times New Roman" w:cs="Tahoma"/>
      <w:i/>
      <w:iCs/>
      <w:sz w:val="24"/>
      <w:szCs w:val="24"/>
      <w:lang w:eastAsia="zh-CN"/>
    </w:rPr>
  </w:style>
  <w:style w:type="paragraph" w:customStyle="1" w:styleId="1d">
    <w:name w:val="Указатель1"/>
    <w:basedOn w:val="a"/>
    <w:rsid w:val="00F812DC"/>
    <w:pPr>
      <w:suppressLineNumbers/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ahoma"/>
      <w:sz w:val="20"/>
      <w:szCs w:val="20"/>
      <w:lang w:eastAsia="zh-CN"/>
    </w:rPr>
  </w:style>
  <w:style w:type="paragraph" w:customStyle="1" w:styleId="211">
    <w:name w:val="Основной текст 21"/>
    <w:basedOn w:val="a"/>
    <w:rsid w:val="00F812DC"/>
    <w:pPr>
      <w:suppressAutoHyphens/>
      <w:overflowPunct w:val="0"/>
      <w:autoSpaceDE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customStyle="1" w:styleId="afffd">
    <w:name w:val="Заголовок таблицы"/>
    <w:basedOn w:val="ad"/>
    <w:rsid w:val="00F812DC"/>
    <w:pPr>
      <w:widowControl/>
      <w:overflowPunct w:val="0"/>
      <w:autoSpaceDE w:val="0"/>
      <w:jc w:val="center"/>
      <w:textAlignment w:val="baseline"/>
    </w:pPr>
    <w:rPr>
      <w:rFonts w:eastAsia="Times New Roman"/>
      <w:b/>
      <w:bCs/>
      <w:kern w:val="0"/>
      <w:sz w:val="20"/>
      <w:szCs w:val="20"/>
      <w:lang w:eastAsia="zh-CN"/>
    </w:rPr>
  </w:style>
  <w:style w:type="paragraph" w:customStyle="1" w:styleId="62">
    <w:name w:val="заголовок 6"/>
    <w:basedOn w:val="a"/>
    <w:next w:val="a"/>
    <w:rsid w:val="00F812DC"/>
    <w:pPr>
      <w:keepNext/>
      <w:widowControl w:val="0"/>
      <w:autoSpaceDE w:val="0"/>
      <w:spacing w:after="0" w:line="240" w:lineRule="auto"/>
      <w:jc w:val="right"/>
    </w:pPr>
    <w:rPr>
      <w:rFonts w:ascii="Times New Roman" w:eastAsia="Times New Roman" w:hAnsi="Times New Roman" w:cs="Times New Roman"/>
      <w:vanish/>
      <w:sz w:val="20"/>
      <w:szCs w:val="20"/>
      <w:lang w:eastAsia="zh-CN"/>
    </w:rPr>
  </w:style>
  <w:style w:type="paragraph" w:customStyle="1" w:styleId="1e">
    <w:name w:val="Текст1"/>
    <w:basedOn w:val="a"/>
    <w:rsid w:val="00F812DC"/>
    <w:pPr>
      <w:autoSpaceDE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d">
    <w:name w:val="Название объекта2"/>
    <w:basedOn w:val="a"/>
    <w:rsid w:val="00F812DC"/>
    <w:pPr>
      <w:suppressAutoHyphens/>
      <w:overflowPunct w:val="0"/>
      <w:autoSpaceDE w:val="0"/>
      <w:spacing w:after="0" w:line="100" w:lineRule="atLeast"/>
      <w:textAlignment w:val="baseline"/>
    </w:pPr>
    <w:rPr>
      <w:rFonts w:ascii="Times New Roman" w:eastAsia="Calibri" w:hAnsi="Times New Roman" w:cs="Times New Roman"/>
      <w:b/>
      <w:bCs/>
      <w:color w:val="4F81BD"/>
      <w:sz w:val="18"/>
      <w:szCs w:val="18"/>
      <w:lang w:eastAsia="zh-CN"/>
    </w:rPr>
  </w:style>
  <w:style w:type="paragraph" w:customStyle="1" w:styleId="1f">
    <w:name w:val="Обычный (Интернет)1"/>
    <w:basedOn w:val="a"/>
    <w:rsid w:val="00F812DC"/>
    <w:pPr>
      <w:suppressAutoHyphens/>
      <w:overflowPunct w:val="0"/>
      <w:autoSpaceDE w:val="0"/>
      <w:spacing w:before="28" w:after="28" w:line="100" w:lineRule="atLeast"/>
      <w:textAlignment w:val="baseline"/>
    </w:pPr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paragraph" w:customStyle="1" w:styleId="37">
    <w:name w:val="Абзац списка3"/>
    <w:basedOn w:val="a"/>
    <w:rsid w:val="00F812DC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1f0">
    <w:name w:val="Без интервала1"/>
    <w:rsid w:val="00F812DC"/>
    <w:pPr>
      <w:widowControl w:val="0"/>
      <w:suppressAutoHyphens/>
      <w:spacing w:before="80" w:after="80" w:line="100" w:lineRule="atLeast"/>
      <w:jc w:val="center"/>
    </w:pPr>
    <w:rPr>
      <w:rFonts w:ascii="Times New Roman" w:eastAsia="Arial Unicode MS" w:hAnsi="Times New Roman" w:cs="Arial CYR"/>
      <w:color w:val="000000"/>
      <w:kern w:val="1"/>
      <w:sz w:val="20"/>
      <w:lang w:eastAsia="zh-CN" w:bidi="hi-IN"/>
    </w:rPr>
  </w:style>
  <w:style w:type="paragraph" w:customStyle="1" w:styleId="212">
    <w:name w:val="Основной текст с отступом 21"/>
    <w:basedOn w:val="a"/>
    <w:rsid w:val="00F812DC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310">
    <w:name w:val="Основной текст с отступом 31"/>
    <w:basedOn w:val="a"/>
    <w:rsid w:val="00F812DC"/>
    <w:pPr>
      <w:suppressAutoHyphens/>
      <w:overflowPunct w:val="0"/>
      <w:autoSpaceDE w:val="0"/>
      <w:spacing w:after="120" w:line="100" w:lineRule="atLeast"/>
      <w:ind w:left="283"/>
      <w:textAlignment w:val="baseline"/>
    </w:pPr>
    <w:rPr>
      <w:rFonts w:ascii="Times New Roman" w:eastAsia="Times New Roman" w:hAnsi="Times New Roman" w:cs="Times New Roman"/>
      <w:kern w:val="1"/>
      <w:sz w:val="16"/>
      <w:szCs w:val="16"/>
      <w:lang w:eastAsia="zh-CN"/>
    </w:rPr>
  </w:style>
  <w:style w:type="paragraph" w:customStyle="1" w:styleId="style6">
    <w:name w:val="style6"/>
    <w:basedOn w:val="a"/>
    <w:rsid w:val="00F812DC"/>
    <w:pPr>
      <w:suppressAutoHyphens/>
      <w:overflowPunct w:val="0"/>
      <w:autoSpaceDE w:val="0"/>
      <w:spacing w:before="280" w:after="28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21">
    <w:name w:val="Основной текст 22"/>
    <w:basedOn w:val="a"/>
    <w:rsid w:val="00F812DC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customStyle="1" w:styleId="101">
    <w:name w:val="Оглавление 10"/>
    <w:basedOn w:val="36"/>
    <w:rsid w:val="00F812DC"/>
    <w:pPr>
      <w:tabs>
        <w:tab w:val="right" w:leader="dot" w:pos="7091"/>
      </w:tabs>
      <w:ind w:left="2547"/>
    </w:pPr>
  </w:style>
  <w:style w:type="paragraph" w:customStyle="1" w:styleId="afffe">
    <w:name w:val="Содержимое врезки"/>
    <w:basedOn w:val="afa"/>
    <w:rsid w:val="00F812DC"/>
    <w:pPr>
      <w:suppressAutoHyphens/>
      <w:overflowPunct w:val="0"/>
      <w:autoSpaceDE w:val="0"/>
      <w:jc w:val="left"/>
      <w:textAlignment w:val="baseline"/>
    </w:pPr>
    <w:rPr>
      <w:lang w:val="ru-RU" w:eastAsia="zh-CN"/>
    </w:rPr>
  </w:style>
  <w:style w:type="paragraph" w:customStyle="1" w:styleId="affff">
    <w:name w:val="Верхний колонтитул слева"/>
    <w:basedOn w:val="a"/>
    <w:rsid w:val="00F812DC"/>
    <w:pPr>
      <w:suppressLineNumbers/>
      <w:tabs>
        <w:tab w:val="center" w:pos="4818"/>
        <w:tab w:val="right" w:pos="9637"/>
      </w:tabs>
      <w:suppressAutoHyphens/>
      <w:overflowPunct w:val="0"/>
      <w:autoSpaceDE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311">
    <w:name w:val="Основной текст 31"/>
    <w:basedOn w:val="a"/>
    <w:rsid w:val="00F812DC"/>
    <w:pPr>
      <w:suppressAutoHyphens/>
      <w:overflowPunct w:val="0"/>
      <w:autoSpaceDE w:val="0"/>
      <w:spacing w:after="120" w:line="240" w:lineRule="auto"/>
      <w:textAlignment w:val="baseline"/>
    </w:pPr>
    <w:rPr>
      <w:rFonts w:ascii="Times New Roman" w:eastAsia="Times New Roman" w:hAnsi="Times New Roman" w:cs="Times New Roman"/>
      <w:sz w:val="16"/>
      <w:szCs w:val="16"/>
      <w:lang w:eastAsia="zh-CN"/>
    </w:rPr>
  </w:style>
  <w:style w:type="paragraph" w:customStyle="1" w:styleId="msolistparagraphbullet2gif">
    <w:name w:val="msolistparagraphbullet2.gif"/>
    <w:basedOn w:val="a"/>
    <w:rsid w:val="00F812DC"/>
    <w:pPr>
      <w:suppressAutoHyphens/>
      <w:overflowPunct w:val="0"/>
      <w:autoSpaceDE w:val="0"/>
      <w:spacing w:before="280" w:after="28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213">
    <w:name w:val="Основной текст с отступом 21"/>
    <w:basedOn w:val="a"/>
    <w:rsid w:val="00F812DC"/>
    <w:pPr>
      <w:suppressAutoHyphens/>
      <w:overflowPunct w:val="0"/>
      <w:autoSpaceDE w:val="0"/>
      <w:spacing w:after="120" w:line="480" w:lineRule="auto"/>
      <w:ind w:left="283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customStyle="1" w:styleId="s153">
    <w:name w:val="s_153"/>
    <w:basedOn w:val="a"/>
    <w:rsid w:val="00F812DC"/>
    <w:pPr>
      <w:spacing w:after="0" w:line="240" w:lineRule="auto"/>
      <w:ind w:left="825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s103">
    <w:name w:val="s_103"/>
    <w:rsid w:val="00F812DC"/>
    <w:rPr>
      <w:b/>
      <w:bCs/>
      <w:color w:val="000080"/>
    </w:rPr>
  </w:style>
  <w:style w:type="paragraph" w:customStyle="1" w:styleId="s13">
    <w:name w:val="s_13"/>
    <w:basedOn w:val="a"/>
    <w:rsid w:val="00F812DC"/>
    <w:pPr>
      <w:spacing w:after="0" w:line="240" w:lineRule="auto"/>
      <w:ind w:firstLine="72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222">
    <w:name w:val="s_222"/>
    <w:basedOn w:val="a"/>
    <w:rsid w:val="00F812DC"/>
    <w:pPr>
      <w:spacing w:after="0" w:line="240" w:lineRule="auto"/>
    </w:pPr>
    <w:rPr>
      <w:rFonts w:ascii="Times New Roman" w:eastAsia="Times New Roman" w:hAnsi="Times New Roman" w:cs="Times New Roman"/>
      <w:i/>
      <w:iCs/>
      <w:color w:val="800080"/>
      <w:sz w:val="20"/>
      <w:szCs w:val="20"/>
      <w:lang w:eastAsia="ru-RU"/>
    </w:rPr>
  </w:style>
  <w:style w:type="paragraph" w:customStyle="1" w:styleId="western">
    <w:name w:val="western"/>
    <w:basedOn w:val="a"/>
    <w:rsid w:val="00F812DC"/>
    <w:pPr>
      <w:spacing w:before="100" w:beforeAutospacing="1" w:after="119" w:line="102" w:lineRule="atLeast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table" w:customStyle="1" w:styleId="1f1">
    <w:name w:val="Сетка таблицы1"/>
    <w:basedOn w:val="a1"/>
    <w:next w:val="aff4"/>
    <w:rsid w:val="00F812D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6">
    <w:name w:val="p6"/>
    <w:basedOn w:val="a"/>
    <w:rsid w:val="00F81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2">
    <w:name w:val="s2"/>
    <w:rsid w:val="00F812DC"/>
  </w:style>
  <w:style w:type="character" w:customStyle="1" w:styleId="1f2">
    <w:name w:val="Неразрешенное упоминание1"/>
    <w:uiPriority w:val="99"/>
    <w:semiHidden/>
    <w:unhideWhenUsed/>
    <w:rsid w:val="00F812DC"/>
    <w:rPr>
      <w:color w:val="605E5C"/>
      <w:shd w:val="clear" w:color="auto" w:fill="E1DFDD"/>
    </w:rPr>
  </w:style>
  <w:style w:type="paragraph" w:customStyle="1" w:styleId="consplusnormal1">
    <w:name w:val="consplusnormal"/>
    <w:basedOn w:val="a"/>
    <w:rsid w:val="00F812D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f3">
    <w:name w:val="Основной текст Знак1"/>
    <w:aliases w:val=" Знак Знак Знак Знак1,Таблица TEXT Знак1,Body single Знак1,bt Знак1,Body Text Char Знак1,Основной текст Знак Знак Знак Знак Знак1"/>
    <w:rsid w:val="00F812DC"/>
    <w:rPr>
      <w:sz w:val="28"/>
      <w:lang w:eastAsia="zh-CN"/>
    </w:rPr>
  </w:style>
  <w:style w:type="character" w:customStyle="1" w:styleId="affff0">
    <w:name w:val="Другое_"/>
    <w:link w:val="affff1"/>
    <w:uiPriority w:val="99"/>
    <w:locked/>
    <w:rsid w:val="00F812DC"/>
    <w:rPr>
      <w:sz w:val="18"/>
      <w:szCs w:val="18"/>
      <w:shd w:val="clear" w:color="auto" w:fill="FFFFFF"/>
    </w:rPr>
  </w:style>
  <w:style w:type="paragraph" w:customStyle="1" w:styleId="affff1">
    <w:name w:val="Другое"/>
    <w:basedOn w:val="a"/>
    <w:link w:val="affff0"/>
    <w:uiPriority w:val="99"/>
    <w:rsid w:val="00F812DC"/>
    <w:pPr>
      <w:widowControl w:val="0"/>
      <w:shd w:val="clear" w:color="auto" w:fill="FFFFFF"/>
      <w:spacing w:after="0" w:line="264" w:lineRule="auto"/>
      <w:jc w:val="center"/>
    </w:pPr>
    <w:rPr>
      <w:sz w:val="18"/>
      <w:szCs w:val="18"/>
    </w:rPr>
  </w:style>
  <w:style w:type="paragraph" w:customStyle="1" w:styleId="38">
    <w:name w:val="Абзац списка3"/>
    <w:basedOn w:val="a"/>
    <w:rsid w:val="00F812DC"/>
    <w:pPr>
      <w:suppressAutoHyphens/>
      <w:overflowPunct w:val="0"/>
      <w:autoSpaceDE w:val="0"/>
      <w:spacing w:after="0" w:line="240" w:lineRule="auto"/>
      <w:ind w:left="720"/>
      <w:textAlignment w:val="baseline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numbering" w:customStyle="1" w:styleId="1f4">
    <w:name w:val="Нет списка1"/>
    <w:next w:val="a2"/>
    <w:uiPriority w:val="99"/>
    <w:semiHidden/>
    <w:unhideWhenUsed/>
    <w:rsid w:val="00465366"/>
  </w:style>
  <w:style w:type="table" w:customStyle="1" w:styleId="2e">
    <w:name w:val="Сетка таблицы2"/>
    <w:basedOn w:val="a1"/>
    <w:next w:val="aff4"/>
    <w:uiPriority w:val="39"/>
    <w:rsid w:val="004653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Сетка таблицы11"/>
    <w:basedOn w:val="a1"/>
    <w:next w:val="aff4"/>
    <w:uiPriority w:val="39"/>
    <w:rsid w:val="004653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49">
    <w:name w:val="Абзац списка4"/>
    <w:basedOn w:val="a"/>
    <w:rsid w:val="00465366"/>
    <w:pPr>
      <w:suppressAutoHyphens/>
      <w:spacing w:after="200" w:line="276" w:lineRule="auto"/>
      <w:ind w:left="720"/>
    </w:pPr>
    <w:rPr>
      <w:rFonts w:ascii="Times New Roman" w:eastAsia="Times New Roman" w:hAnsi="Times New Roman" w:cs="Times New Roman"/>
      <w:kern w:val="1"/>
      <w:sz w:val="24"/>
      <w:szCs w:val="24"/>
      <w:lang w:eastAsia="zh-CN"/>
    </w:rPr>
  </w:style>
  <w:style w:type="paragraph" w:customStyle="1" w:styleId="Default">
    <w:name w:val="Default"/>
    <w:qFormat/>
    <w:rsid w:val="00A91F1F"/>
    <w:pPr>
      <w:widowControl w:val="0"/>
      <w:autoSpaceDE w:val="0"/>
      <w:autoSpaceDN w:val="0"/>
      <w:adjustRightInd w:val="0"/>
      <w:spacing w:after="0" w:line="240" w:lineRule="auto"/>
    </w:pPr>
    <w:rPr>
      <w:rFonts w:ascii="Times" w:eastAsia="Times New Roman" w:hAnsi="Times" w:cs="Times"/>
      <w:color w:val="000000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94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9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2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5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0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3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1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29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1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05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38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8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94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0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7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2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8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97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1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32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35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2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8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99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7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0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34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1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8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9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9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7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2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0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6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2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9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4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9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8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8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43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39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27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1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36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4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5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7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1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6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63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9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5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1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71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7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399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2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335414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9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8" w:color="EBEBEB"/>
                            <w:left w:val="none" w:sz="0" w:space="15" w:color="auto"/>
                            <w:bottom w:val="single" w:sz="6" w:space="8" w:color="EBEBEB"/>
                            <w:right w:val="none" w:sz="0" w:space="8" w:color="auto"/>
                          </w:divBdr>
                        </w:div>
                        <w:div w:id="1863398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6741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512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6080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644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0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0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0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internet.garant.ru/" TargetMode="Externa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1F1169-04D1-4D87-A59A-CDBCBFEE3E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7427</TotalTime>
  <Pages>20</Pages>
  <Words>4592</Words>
  <Characters>26175</Characters>
  <Application>Microsoft Office Word</Application>
  <DocSecurity>0</DocSecurity>
  <Lines>218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561</cp:revision>
  <cp:lastPrinted>2025-05-07T08:16:00Z</cp:lastPrinted>
  <dcterms:created xsi:type="dcterms:W3CDTF">2023-09-18T14:13:00Z</dcterms:created>
  <dcterms:modified xsi:type="dcterms:W3CDTF">2025-05-07T11:53:00Z</dcterms:modified>
</cp:coreProperties>
</file>